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D6D190" w14:textId="77777777" w:rsidR="00DA2271" w:rsidRDefault="00C715F0" w:rsidP="00685FCE">
      <w:pPr>
        <w:pStyle w:val="Heading1"/>
        <w:rPr>
          <w:sz w:val="36"/>
          <w:szCs w:val="36"/>
        </w:rPr>
      </w:pPr>
      <w:r w:rsidRPr="005E3342">
        <w:rPr>
          <w:sz w:val="36"/>
          <w:szCs w:val="36"/>
        </w:rPr>
        <w:t>Does 1:1 Computing in a Junior High-School C</w:t>
      </w:r>
      <w:r w:rsidR="00910421" w:rsidRPr="005E3342">
        <w:rPr>
          <w:sz w:val="36"/>
          <w:szCs w:val="36"/>
        </w:rPr>
        <w:t>hange</w:t>
      </w:r>
      <w:r w:rsidRPr="005E3342">
        <w:rPr>
          <w:sz w:val="36"/>
          <w:szCs w:val="36"/>
        </w:rPr>
        <w:t xml:space="preserve"> </w:t>
      </w:r>
      <w:r w:rsidR="00302B2B" w:rsidRPr="005E3342">
        <w:rPr>
          <w:sz w:val="36"/>
          <w:szCs w:val="36"/>
        </w:rPr>
        <w:t xml:space="preserve">the </w:t>
      </w:r>
      <w:r w:rsidRPr="005E3342">
        <w:rPr>
          <w:sz w:val="36"/>
          <w:szCs w:val="36"/>
        </w:rPr>
        <w:t>Pedagogical P</w:t>
      </w:r>
      <w:r w:rsidR="00910421" w:rsidRPr="005E3342">
        <w:rPr>
          <w:sz w:val="36"/>
          <w:szCs w:val="36"/>
        </w:rPr>
        <w:t>ers</w:t>
      </w:r>
      <w:r w:rsidR="00685FCE" w:rsidRPr="005E3342">
        <w:rPr>
          <w:sz w:val="36"/>
          <w:szCs w:val="36"/>
        </w:rPr>
        <w:t xml:space="preserve">pectives </w:t>
      </w:r>
      <w:r w:rsidRPr="005E3342">
        <w:rPr>
          <w:sz w:val="36"/>
          <w:szCs w:val="36"/>
        </w:rPr>
        <w:t xml:space="preserve">of Teachers and </w:t>
      </w:r>
      <w:r w:rsidR="00302B2B" w:rsidRPr="005E3342">
        <w:rPr>
          <w:sz w:val="36"/>
          <w:szCs w:val="36"/>
        </w:rPr>
        <w:t xml:space="preserve">their </w:t>
      </w:r>
      <w:r w:rsidRPr="005E3342">
        <w:rPr>
          <w:sz w:val="36"/>
          <w:szCs w:val="36"/>
        </w:rPr>
        <w:t>Educational Discourse?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DA2271" w14:paraId="6C126D20" w14:textId="77777777" w:rsidTr="00DA2271">
        <w:tc>
          <w:tcPr>
            <w:tcW w:w="4428" w:type="dxa"/>
          </w:tcPr>
          <w:p w14:paraId="39C8EA61" w14:textId="6BD46F0A" w:rsidR="00DA2271" w:rsidRDefault="00DA2271" w:rsidP="00DA2271">
            <w:pPr>
              <w:pStyle w:val="Heading2"/>
              <w:jc w:val="center"/>
            </w:pPr>
            <w:r>
              <w:t>Yehuda Peled</w:t>
            </w:r>
            <w:r>
              <w:br/>
            </w:r>
            <w:proofErr w:type="gramStart"/>
            <w:r>
              <w:t>The</w:t>
            </w:r>
            <w:proofErr w:type="gramEnd"/>
            <w:r>
              <w:t xml:space="preserve"> Western Galilee College, Acre, Israel</w:t>
            </w:r>
          </w:p>
          <w:p w14:paraId="3869B979" w14:textId="0075A339" w:rsidR="00DA2271" w:rsidRPr="00DA2271" w:rsidRDefault="00472512" w:rsidP="00DA2271">
            <w:pPr>
              <w:pStyle w:val="Heading3"/>
              <w:jc w:val="center"/>
            </w:pPr>
            <w:hyperlink r:id="rId8" w:history="1">
              <w:r w:rsidR="00DA2271" w:rsidRPr="006F10B2">
                <w:rPr>
                  <w:rStyle w:val="Hyperlink"/>
                </w:rPr>
                <w:t>YehudaP@wgalil.ac.il</w:t>
              </w:r>
            </w:hyperlink>
          </w:p>
        </w:tc>
        <w:tc>
          <w:tcPr>
            <w:tcW w:w="4428" w:type="dxa"/>
          </w:tcPr>
          <w:p w14:paraId="391616BC" w14:textId="7E16A542" w:rsidR="00DA2271" w:rsidRDefault="00DA2271" w:rsidP="00DA2271">
            <w:pPr>
              <w:pStyle w:val="Heading2"/>
              <w:jc w:val="center"/>
            </w:pPr>
            <w:r>
              <w:t xml:space="preserve">Ina </w:t>
            </w:r>
            <w:proofErr w:type="spellStart"/>
            <w:r>
              <w:t>Blau</w:t>
            </w:r>
            <w:proofErr w:type="spellEnd"/>
            <w:r>
              <w:t xml:space="preserve"> and Ronen </w:t>
            </w:r>
            <w:proofErr w:type="spellStart"/>
            <w:r>
              <w:t>Grinberg</w:t>
            </w:r>
            <w:proofErr w:type="spellEnd"/>
            <w:r>
              <w:br/>
            </w:r>
            <w:proofErr w:type="gramStart"/>
            <w:r>
              <w:t>The</w:t>
            </w:r>
            <w:proofErr w:type="gramEnd"/>
            <w:r>
              <w:t xml:space="preserve"> Open University of Israel, </w:t>
            </w:r>
            <w:proofErr w:type="spellStart"/>
            <w:r>
              <w:t>Ra</w:t>
            </w:r>
            <w:r w:rsidR="00717652">
              <w:t>'</w:t>
            </w:r>
            <w:r>
              <w:t>anana</w:t>
            </w:r>
            <w:proofErr w:type="spellEnd"/>
            <w:r>
              <w:t>, Israel</w:t>
            </w:r>
          </w:p>
          <w:p w14:paraId="4AFD221C" w14:textId="11C64375" w:rsidR="00DA2271" w:rsidRDefault="00472512" w:rsidP="00717652">
            <w:pPr>
              <w:pStyle w:val="Heading3"/>
              <w:jc w:val="center"/>
            </w:pPr>
            <w:hyperlink r:id="rId9" w:history="1">
              <w:r w:rsidR="00717652" w:rsidRPr="008E65FA">
                <w:rPr>
                  <w:rStyle w:val="Hyperlink"/>
                </w:rPr>
                <w:t>inabl@openu.ac.il</w:t>
              </w:r>
            </w:hyperlink>
            <w:r w:rsidR="00DA2271">
              <w:t xml:space="preserve"> </w:t>
            </w:r>
            <w:r w:rsidR="00DA2271">
              <w:br/>
            </w:r>
            <w:hyperlink r:id="rId10" w:history="1">
              <w:r w:rsidR="00DA2271" w:rsidRPr="006F10B2">
                <w:rPr>
                  <w:rStyle w:val="Hyperlink"/>
                </w:rPr>
                <w:t>ronen.gb@gmail.com</w:t>
              </w:r>
            </w:hyperlink>
          </w:p>
        </w:tc>
      </w:tr>
    </w:tbl>
    <w:p w14:paraId="63D73B5C" w14:textId="2930656F" w:rsidR="003D08A1" w:rsidRPr="005E3342" w:rsidRDefault="0023237D">
      <w:pPr>
        <w:pStyle w:val="Heading1"/>
      </w:pPr>
      <w:r>
        <w:t>Abstract</w:t>
      </w:r>
    </w:p>
    <w:p w14:paraId="530D23A5" w14:textId="56B44F9B" w:rsidR="00B45A73" w:rsidRPr="005E3342" w:rsidRDefault="00201D97" w:rsidP="00DA2271">
      <w:pPr>
        <w:rPr>
          <w:rtl/>
        </w:rPr>
      </w:pPr>
      <w:r w:rsidRPr="005E3342">
        <w:rPr>
          <w:b/>
          <w:bCs/>
          <w:noProof/>
          <w:lang w:bidi="ar-SA"/>
        </w:rPr>
        <mc:AlternateContent>
          <mc:Choice Requires="wps">
            <w:drawing>
              <wp:anchor distT="0" distB="0" distL="114300" distR="114300" simplePos="0" relativeHeight="251658752" behindDoc="0" locked="0" layoutInCell="1" allowOverlap="0" wp14:anchorId="1FD0BC58" wp14:editId="25D63404">
                <wp:simplePos x="0" y="0"/>
                <wp:positionH relativeFrom="margin">
                  <wp:align>left</wp:align>
                </wp:positionH>
                <wp:positionV relativeFrom="margin">
                  <wp:align>bottom</wp:align>
                </wp:positionV>
                <wp:extent cx="3086100" cy="1737360"/>
                <wp:effectExtent l="0" t="0" r="0" b="0"/>
                <wp:wrapSquare wrapText="bothSides"/>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3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4E0429" w14:textId="77777777" w:rsidR="00717652" w:rsidRDefault="00717652" w:rsidP="00D663F0">
                            <w:pPr>
                              <w:pBdr>
                                <w:top w:val="single" w:sz="6" w:space="4" w:color="000000"/>
                              </w:pBdr>
                              <w:shd w:val="solid" w:color="FFFFFF" w:fill="FFFFFF"/>
                              <w:rPr>
                                <w:sz w:val="18"/>
                              </w:rPr>
                            </w:pPr>
                            <w:r>
                              <w:rPr>
                                <w:sz w:val="18"/>
                              </w:rPr>
                              <w:t>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w:t>
                            </w:r>
                            <w:r>
                              <w:rPr>
                                <w:sz w:val="18"/>
                              </w:rPr>
                              <w:t>r</w:t>
                            </w:r>
                            <w:r>
                              <w:rPr>
                                <w:sz w:val="18"/>
                              </w:rPr>
                              <w:t xml:space="preserve">missible to abstract these works so long as credit is given. To copy in all other cases or to republish or to post on a server or to redistribute to lists requires specific permission and payment of a fee. Contact </w:t>
                            </w:r>
                            <w:hyperlink r:id="rId11" w:history="1">
                              <w:r w:rsidRPr="005756B2">
                                <w:rPr>
                                  <w:rStyle w:val="Hyperlink"/>
                                  <w:sz w:val="18"/>
                                </w:rPr>
                                <w:t>Publisher@InformingScience.org</w:t>
                              </w:r>
                            </w:hyperlink>
                            <w:r>
                              <w:rPr>
                                <w:sz w:val="18"/>
                              </w:rPr>
                              <w:t xml:space="preserve">  to request redistribution permission.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FD0BC58" id="_x0000_t202" coordsize="21600,21600" o:spt="202" path="m,l,21600r21600,l21600,xe">
                <v:stroke joinstyle="miter"/>
                <v:path gradientshapeok="t" o:connecttype="rect"/>
              </v:shapetype>
              <v:shape id="Text Box 12" o:spid="_x0000_s1026" type="#_x0000_t202" style="position:absolute;margin-left:0;margin-top:0;width:243pt;height:136.8pt;z-index:251658752;visibility:visible;mso-wrap-style:square;mso-width-percent:0;mso-height-percent:0;mso-wrap-distance-left:9pt;mso-wrap-distance-top:0;mso-wrap-distance-right:9pt;mso-wrap-distance-bottom:0;mso-position-horizontal:left;mso-position-horizontal-relative:margin;mso-position-vertical:bottom;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" o:allowoverlap="f" stroked="f">
                <v:textbox>
                  <w:txbxContent>
                    <w:p w14:paraId="654E0429" w14:textId="77777777" w:rsidR="00717652" w:rsidRDefault="00717652" w:rsidP="00D663F0">
                      <w:pPr>
                        <w:pBdr>
                          <w:top w:val="single" w:sz="6" w:space="4" w:color="000000"/>
                        </w:pBdr>
                        <w:shd w:val="solid" w:color="FFFFFF" w:fill="FFFFFF"/>
                        <w:rPr>
                          <w:sz w:val="18"/>
                        </w:rPr>
                      </w:pPr>
                      <w:r>
                        <w:rPr>
                          <w:sz w:val="18"/>
                        </w:rPr>
                        <w:t xml:space="preserve">Material published as part of this publication, either on-line or in print, is copyrighted by the Informing Science Institute. Permission to make digital or paper copy of part or all of these works for personal or classroom use is granted without fee provided that the copies are not made or distributed for profit or commercial advantage AND that copies 1) bear this notice in full and 2) give the full citation on the first page. It is permissible to abstract these works so long as credit is given. To copy in all other cases or to republish or to post on a server or to redistribute to lists requires specific permission and payment of a fee. Contact </w:t>
                      </w:r>
                      <w:hyperlink r:id="rId12" w:history="1">
                        <w:r w:rsidRPr="005756B2">
                          <w:rPr>
                            <w:rStyle w:val="Hyperlink"/>
                            <w:sz w:val="18"/>
                          </w:rPr>
                          <w:t>Publisher@InformingScience.org</w:t>
                        </w:r>
                      </w:hyperlink>
                      <w:r>
                        <w:rPr>
                          <w:sz w:val="18"/>
                        </w:rPr>
                        <w:t xml:space="preserve">  to request redistribution permission. </w:t>
                      </w:r>
                    </w:p>
                  </w:txbxContent>
                </v:textbox>
                <w10:wrap type="square" anchorx="margin" anchory="margin"/>
              </v:shape>
            </w:pict>
          </mc:Fallback>
        </mc:AlternateContent>
      </w:r>
      <w:r w:rsidR="0092231C" w:rsidRPr="005E3342">
        <w:t xml:space="preserve">Transforming a school from traditional teaching and learning to </w:t>
      </w:r>
      <w:r w:rsidR="0023237D">
        <w:t xml:space="preserve">a </w:t>
      </w:r>
      <w:r w:rsidR="0092231C" w:rsidRPr="005E3342">
        <w:t xml:space="preserve">one-to-one (1:1) </w:t>
      </w:r>
      <w:r w:rsidR="00EF6FDB">
        <w:t xml:space="preserve">classroom, in which </w:t>
      </w:r>
      <w:r w:rsidR="00677BA6" w:rsidRPr="00677BA6">
        <w:t>a teacher and students have</w:t>
      </w:r>
      <w:r w:rsidR="00EF6FDB">
        <w:t xml:space="preserve"> personal digital device</w:t>
      </w:r>
      <w:r w:rsidR="00677BA6">
        <w:t>s</w:t>
      </w:r>
      <w:r w:rsidR="00EF6FDB">
        <w:t>,</w:t>
      </w:r>
      <w:r w:rsidR="0092231C" w:rsidRPr="005E3342">
        <w:t xml:space="preserve"> </w:t>
      </w:r>
      <w:r w:rsidR="0027510D" w:rsidRPr="005E3342">
        <w:t>inevitably requires</w:t>
      </w:r>
      <w:r w:rsidR="0092231C" w:rsidRPr="005E3342">
        <w:rPr>
          <w:rFonts w:hint="cs"/>
          <w:rtl/>
        </w:rPr>
        <w:t xml:space="preserve"> </w:t>
      </w:r>
      <w:r w:rsidR="0092231C" w:rsidRPr="005E3342">
        <w:t xml:space="preserve">changes in the way the teacher addresses </w:t>
      </w:r>
      <w:r w:rsidR="00EC73E2">
        <w:t>her role</w:t>
      </w:r>
      <w:r w:rsidR="0092231C" w:rsidRPr="005E3342">
        <w:t xml:space="preserve">. </w:t>
      </w:r>
      <w:r w:rsidR="00B45A73" w:rsidRPr="005E3342">
        <w:t>This study examined the implications of integrating 1</w:t>
      </w:r>
      <w:r w:rsidR="00B43C3F" w:rsidRPr="005E3342">
        <w:t>:</w:t>
      </w:r>
      <w:r w:rsidR="00B45A73" w:rsidRPr="005E3342">
        <w:t xml:space="preserve">1 </w:t>
      </w:r>
      <w:r w:rsidR="00536C75" w:rsidRPr="005E3342">
        <w:t>computing</w:t>
      </w:r>
      <w:r w:rsidR="00B45A73" w:rsidRPr="005E3342">
        <w:t xml:space="preserve"> on teachers</w:t>
      </w:r>
      <w:r w:rsidR="0023237D">
        <w:t>’</w:t>
      </w:r>
      <w:r w:rsidR="00B45A73" w:rsidRPr="005E3342">
        <w:t xml:space="preserve"> pedagogical perceptions and the classroom</w:t>
      </w:r>
      <w:r w:rsidR="0023237D">
        <w:t>’</w:t>
      </w:r>
      <w:r w:rsidR="00B45A73" w:rsidRPr="005E3342">
        <w:t xml:space="preserve">s educational discourse. A change in pedagogical perceptions during three years of teaching within this model was investigated. The research analyzed data from 14 teachers teaching in a </w:t>
      </w:r>
      <w:r w:rsidR="00244070">
        <w:t>j</w:t>
      </w:r>
      <w:r w:rsidR="00B45A73" w:rsidRPr="005E3342">
        <w:t xml:space="preserve">unior </w:t>
      </w:r>
      <w:r w:rsidR="00244070">
        <w:t>h</w:t>
      </w:r>
      <w:r w:rsidR="00B45A73" w:rsidRPr="005E3342">
        <w:t xml:space="preserve">igh </w:t>
      </w:r>
      <w:r w:rsidR="00244070">
        <w:t>s</w:t>
      </w:r>
      <w:r w:rsidR="00B45A73" w:rsidRPr="005E3342">
        <w:t>chool in the north of Israel</w:t>
      </w:r>
      <w:r w:rsidR="00AC0E8F" w:rsidRPr="005E3342">
        <w:t xml:space="preserve"> co</w:t>
      </w:r>
      <w:r w:rsidR="00AC0E8F" w:rsidRPr="005E3342">
        <w:t>l</w:t>
      </w:r>
      <w:r w:rsidR="00AC0E8F" w:rsidRPr="005E3342">
        <w:t>lected over the course of three years through interviews and lesson observations</w:t>
      </w:r>
      <w:r w:rsidR="00B45A73" w:rsidRPr="005E3342">
        <w:t>. The findings show that the 1</w:t>
      </w:r>
      <w:r w:rsidR="00B43C3F" w:rsidRPr="005E3342">
        <w:t>:</w:t>
      </w:r>
      <w:r w:rsidR="00B45A73" w:rsidRPr="005E3342">
        <w:t xml:space="preserve">1 </w:t>
      </w:r>
      <w:r w:rsidR="00536C75" w:rsidRPr="005E3342">
        <w:t xml:space="preserve">computing </w:t>
      </w:r>
      <w:r w:rsidR="00B45A73" w:rsidRPr="005E3342">
        <w:t>allows teachers to improve their teaching skills; however, it fails to change their fundamental attitudes in regard to teaching and learning processes. It was further found that the use of a laptop by each student does not significantly improve the classroom</w:t>
      </w:r>
      <w:r w:rsidR="0023237D">
        <w:t>’</w:t>
      </w:r>
      <w:r w:rsidR="00B45A73" w:rsidRPr="005E3342">
        <w:t xml:space="preserve">s learning discourse. The computer is </w:t>
      </w:r>
      <w:r w:rsidR="00685FCE" w:rsidRPr="005E3342">
        <w:t>perceived</w:t>
      </w:r>
      <w:r w:rsidR="00B45A73" w:rsidRPr="005E3342">
        <w:t xml:space="preserve"> as an individual or group learning technology r</w:t>
      </w:r>
      <w:r w:rsidR="00B45A73" w:rsidRPr="005E3342">
        <w:t>a</w:t>
      </w:r>
      <w:r w:rsidR="00B45A73" w:rsidRPr="005E3342">
        <w:t xml:space="preserve">ther than as a tool for conducting learning discourse. An analysis of the data collected shows a great contribution to collaboration among teachers in preparing technology-enhanced lessons. </w:t>
      </w:r>
      <w:r w:rsidR="00F75BA7" w:rsidRPr="005E3342">
        <w:t>The findings are discussed in terms of Bruner</w:t>
      </w:r>
      <w:r w:rsidR="0023237D">
        <w:t>’</w:t>
      </w:r>
      <w:r w:rsidR="00F75BA7" w:rsidRPr="005E3342">
        <w:t xml:space="preserve">s (Olson &amp; Bruner, 1996) </w:t>
      </w:r>
      <w:r w:rsidR="0023237D">
        <w:t>“</w:t>
      </w:r>
      <w:r w:rsidR="00F75BA7" w:rsidRPr="005E3342">
        <w:t>folk psychology</w:t>
      </w:r>
      <w:r w:rsidR="0023237D">
        <w:t>”</w:t>
      </w:r>
      <w:r w:rsidR="00F75BA7" w:rsidRPr="005E3342">
        <w:t xml:space="preserve"> and </w:t>
      </w:r>
      <w:r w:rsidR="0023237D">
        <w:t>“</w:t>
      </w:r>
      <w:r w:rsidR="00F75BA7" w:rsidRPr="005E3342">
        <w:t>folk pedagogy</w:t>
      </w:r>
      <w:r w:rsidR="0023237D">
        <w:t>”</w:t>
      </w:r>
      <w:r w:rsidR="00F75BA7" w:rsidRPr="005E3342">
        <w:t xml:space="preserve"> of teachers and </w:t>
      </w:r>
      <w:r w:rsidR="0023237D">
        <w:rPr>
          <w:rFonts w:asciiTheme="majorBidi" w:hAnsiTheme="majorBidi" w:cstheme="majorBidi"/>
          <w:szCs w:val="22"/>
        </w:rPr>
        <w:t>“</w:t>
      </w:r>
      <w:r w:rsidR="00F75BA7" w:rsidRPr="005E3342">
        <w:rPr>
          <w:rFonts w:asciiTheme="majorBidi" w:hAnsiTheme="majorBidi" w:cstheme="majorBidi"/>
          <w:szCs w:val="22"/>
        </w:rPr>
        <w:t>the new learning ecology</w:t>
      </w:r>
      <w:r w:rsidR="0023237D">
        <w:rPr>
          <w:rFonts w:asciiTheme="majorBidi" w:hAnsiTheme="majorBidi" w:cstheme="majorBidi"/>
          <w:szCs w:val="22"/>
        </w:rPr>
        <w:t>”</w:t>
      </w:r>
      <w:r w:rsidR="00F75BA7" w:rsidRPr="005E3342">
        <w:rPr>
          <w:rFonts w:asciiTheme="majorBidi" w:hAnsiTheme="majorBidi" w:cstheme="majorBidi"/>
          <w:szCs w:val="22"/>
        </w:rPr>
        <w:t xml:space="preserve"> framework in 1:1 classroom (</w:t>
      </w:r>
      <w:r w:rsidR="00F75BA7" w:rsidRPr="005E3342">
        <w:rPr>
          <w:rFonts w:asciiTheme="majorBidi" w:hAnsiTheme="majorBidi" w:cstheme="majorBidi"/>
          <w:color w:val="222222"/>
          <w:szCs w:val="22"/>
          <w:shd w:val="clear" w:color="auto" w:fill="FFFFFF"/>
        </w:rPr>
        <w:t xml:space="preserve">Lee, Spires, Wiebe, </w:t>
      </w:r>
      <w:proofErr w:type="spellStart"/>
      <w:r w:rsidR="00F75BA7" w:rsidRPr="005E3342">
        <w:rPr>
          <w:rFonts w:asciiTheme="majorBidi" w:hAnsiTheme="majorBidi" w:cstheme="majorBidi"/>
          <w:color w:val="222222"/>
          <w:szCs w:val="22"/>
          <w:shd w:val="clear" w:color="auto" w:fill="FFFFFF"/>
        </w:rPr>
        <w:t>Hollebrands</w:t>
      </w:r>
      <w:proofErr w:type="spellEnd"/>
      <w:r w:rsidR="00F75BA7" w:rsidRPr="005E3342">
        <w:rPr>
          <w:rFonts w:asciiTheme="majorBidi" w:hAnsiTheme="majorBidi" w:cstheme="majorBidi"/>
          <w:color w:val="222222"/>
          <w:szCs w:val="22"/>
          <w:shd w:val="clear" w:color="auto" w:fill="FFFFFF"/>
        </w:rPr>
        <w:t>, &amp; Young</w:t>
      </w:r>
      <w:r w:rsidR="00F75BA7" w:rsidRPr="005E3342">
        <w:rPr>
          <w:rFonts w:asciiTheme="majorBidi" w:hAnsiTheme="majorBidi" w:cstheme="majorBidi"/>
          <w:szCs w:val="22"/>
        </w:rPr>
        <w:t xml:space="preserve">, 2015). </w:t>
      </w:r>
      <w:r w:rsidR="00B45A73" w:rsidRPr="005E3342">
        <w:t>One of the main recommendations of this research is to reflect on findings from the teaching staff and the school community emphasizing 1</w:t>
      </w:r>
      <w:r w:rsidR="00B43C3F" w:rsidRPr="005E3342">
        <w:t>:</w:t>
      </w:r>
      <w:r w:rsidR="00B45A73" w:rsidRPr="005E3342">
        <w:t>1 tec</w:t>
      </w:r>
      <w:r w:rsidR="00B45A73" w:rsidRPr="005E3342">
        <w:t>h</w:t>
      </w:r>
      <w:r w:rsidR="00B45A73" w:rsidRPr="005E3342">
        <w:t xml:space="preserve">nology as a tool for significant pedagogical change. </w:t>
      </w:r>
      <w:r w:rsidR="00F75BA7" w:rsidRPr="005E3342">
        <w:t>It seems that</w:t>
      </w:r>
      <w:r w:rsidR="00B45A73" w:rsidRPr="005E3342">
        <w:t xml:space="preserve"> </w:t>
      </w:r>
      <w:r w:rsidR="00F75BA7" w:rsidRPr="005E3342">
        <w:t xml:space="preserve">the </w:t>
      </w:r>
      <w:r w:rsidR="00B45A73" w:rsidRPr="005E3342">
        <w:t xml:space="preserve">use of personal technology </w:t>
      </w:r>
      <w:r w:rsidR="00F75BA7" w:rsidRPr="005E3342">
        <w:t xml:space="preserve">per se </w:t>
      </w:r>
      <w:r w:rsidR="00B45A73" w:rsidRPr="005E3342">
        <w:t>is not enough for pedagogical changes to take place; the change must begin with teachers</w:t>
      </w:r>
      <w:r w:rsidR="0023237D">
        <w:t>’</w:t>
      </w:r>
      <w:r w:rsidR="00B45A73" w:rsidRPr="005E3342">
        <w:t xml:space="preserve"> perceptions</w:t>
      </w:r>
      <w:r w:rsidR="00AC0E8F" w:rsidRPr="005E3342">
        <w:t xml:space="preserve"> and attitudes</w:t>
      </w:r>
      <w:r w:rsidR="00B45A73" w:rsidRPr="005E3342">
        <w:t xml:space="preserve">. </w:t>
      </w:r>
    </w:p>
    <w:p w14:paraId="1060511E" w14:textId="0E1C02CD" w:rsidR="00B45A73" w:rsidRPr="005E3342" w:rsidRDefault="00B45A73" w:rsidP="00B45A73">
      <w:r w:rsidRPr="005E3342">
        <w:rPr>
          <w:b/>
          <w:bCs/>
        </w:rPr>
        <w:t>Keywords:</w:t>
      </w:r>
      <w:r w:rsidRPr="005E3342">
        <w:t xml:space="preserve"> one-to-one </w:t>
      </w:r>
      <w:r w:rsidR="00B43C3F" w:rsidRPr="005E3342">
        <w:t>computing, 1:1</w:t>
      </w:r>
      <w:r w:rsidR="005D44D0">
        <w:t>,</w:t>
      </w:r>
      <w:r w:rsidR="00B43C3F" w:rsidRPr="005E3342">
        <w:t xml:space="preserve"> </w:t>
      </w:r>
      <w:r w:rsidRPr="005E3342">
        <w:t>laptop integration</w:t>
      </w:r>
      <w:r w:rsidR="00B43C3F" w:rsidRPr="005E3342">
        <w:t xml:space="preserve"> in school</w:t>
      </w:r>
      <w:r w:rsidRPr="005E3342">
        <w:t>, teachers</w:t>
      </w:r>
      <w:r w:rsidR="0023237D">
        <w:t>’</w:t>
      </w:r>
      <w:r w:rsidRPr="005E3342">
        <w:t xml:space="preserve"> pedagogical pe</w:t>
      </w:r>
      <w:r w:rsidRPr="005E3342">
        <w:t>r</w:t>
      </w:r>
      <w:r w:rsidRPr="005E3342">
        <w:t xml:space="preserve">ceptions, </w:t>
      </w:r>
      <w:r w:rsidR="0049574E" w:rsidRPr="005E3342">
        <w:t xml:space="preserve">teacher </w:t>
      </w:r>
      <w:r w:rsidR="0023237D">
        <w:t>“</w:t>
      </w:r>
      <w:r w:rsidR="00F75BA7" w:rsidRPr="005E3342">
        <w:t>folk psychology</w:t>
      </w:r>
      <w:r w:rsidR="0023237D">
        <w:t>”</w:t>
      </w:r>
      <w:r w:rsidR="00F75BA7" w:rsidRPr="005E3342">
        <w:t xml:space="preserve"> and </w:t>
      </w:r>
      <w:r w:rsidR="0023237D">
        <w:t>“</w:t>
      </w:r>
      <w:r w:rsidR="0049574E" w:rsidRPr="005E3342">
        <w:t>folk pedagogy</w:t>
      </w:r>
      <w:r w:rsidR="0023237D">
        <w:t>”</w:t>
      </w:r>
      <w:r w:rsidR="0049574E" w:rsidRPr="005E3342">
        <w:t xml:space="preserve">, </w:t>
      </w:r>
      <w:r w:rsidR="0023237D">
        <w:t>“</w:t>
      </w:r>
      <w:r w:rsidR="00F75BA7" w:rsidRPr="005E3342">
        <w:t>the new learning ecology</w:t>
      </w:r>
      <w:r w:rsidR="0023237D">
        <w:t>”</w:t>
      </w:r>
      <w:r w:rsidR="00F75BA7" w:rsidRPr="005E3342">
        <w:t xml:space="preserve"> framework, </w:t>
      </w:r>
      <w:r w:rsidRPr="005E3342">
        <w:t>ed</w:t>
      </w:r>
      <w:r w:rsidRPr="005E3342">
        <w:t>u</w:t>
      </w:r>
      <w:r w:rsidRPr="005E3342">
        <w:t>cational discourse</w:t>
      </w:r>
      <w:r w:rsidRPr="005E3342" w:rsidDel="00972B00">
        <w:t xml:space="preserve"> </w:t>
      </w:r>
      <w:r w:rsidRPr="005E3342">
        <w:t>in the classroom.</w:t>
      </w:r>
    </w:p>
    <w:p w14:paraId="2CC253D6" w14:textId="77777777" w:rsidR="00021AC6" w:rsidRDefault="00021AC6">
      <w:pPr>
        <w:spacing w:after="0"/>
        <w:rPr>
          <w:rFonts w:asciiTheme="minorBidi" w:hAnsiTheme="minorBidi" w:cstheme="minorBidi"/>
          <w:b/>
          <w:bCs/>
          <w:kern w:val="32"/>
          <w:sz w:val="32"/>
          <w:szCs w:val="32"/>
        </w:rPr>
      </w:pPr>
      <w:r>
        <w:rPr>
          <w:rFonts w:asciiTheme="minorBidi" w:hAnsiTheme="minorBidi" w:cstheme="minorBidi"/>
        </w:rPr>
        <w:br w:type="page"/>
      </w:r>
    </w:p>
    <w:p w14:paraId="5A149DF3" w14:textId="11380271" w:rsidR="002D762B" w:rsidRPr="005E3342" w:rsidRDefault="002D762B" w:rsidP="002D762B">
      <w:pPr>
        <w:pStyle w:val="Heading1"/>
        <w:rPr>
          <w:rFonts w:asciiTheme="minorBidi" w:hAnsiTheme="minorBidi" w:cstheme="minorBidi"/>
          <w:sz w:val="24"/>
          <w:szCs w:val="24"/>
        </w:rPr>
      </w:pPr>
      <w:r w:rsidRPr="005E3342">
        <w:rPr>
          <w:rFonts w:asciiTheme="minorBidi" w:hAnsiTheme="minorBidi" w:cstheme="minorBidi"/>
        </w:rPr>
        <w:lastRenderedPageBreak/>
        <w:t>Introduction</w:t>
      </w:r>
    </w:p>
    <w:p w14:paraId="28E61BE5" w14:textId="0D54297D" w:rsidR="006C1C95" w:rsidRPr="005E3342" w:rsidRDefault="003B2A6A" w:rsidP="00477AFC">
      <w:r w:rsidRPr="005E3342">
        <w:t>Technology-enhanced learning environments are becoming more prevalent in the classroom</w:t>
      </w:r>
      <w:r w:rsidR="00395765">
        <w:t>,</w:t>
      </w:r>
      <w:r w:rsidRPr="005E3342">
        <w:t xml:space="preserve"> and digital tools have been used as intellectual partners for active participation in construction of knowledge (</w:t>
      </w:r>
      <w:proofErr w:type="spellStart"/>
      <w:r w:rsidRPr="005E3342">
        <w:t>Jonassen</w:t>
      </w:r>
      <w:proofErr w:type="spellEnd"/>
      <w:r w:rsidRPr="005E3342">
        <w:t xml:space="preserve">, 2008; Salomon &amp; Perkins, 2005). </w:t>
      </w:r>
      <w:r w:rsidR="00A32510" w:rsidRPr="005E3342">
        <w:t>Researchers, practitioners, and polic</w:t>
      </w:r>
      <w:r w:rsidR="00A32510" w:rsidRPr="005E3342">
        <w:t>y</w:t>
      </w:r>
      <w:r w:rsidR="00A32510" w:rsidRPr="005E3342">
        <w:t xml:space="preserve">makers are engaged in debate about the effectiveness </w:t>
      </w:r>
      <w:r w:rsidR="00310CF6" w:rsidRPr="005E3342">
        <w:t xml:space="preserve">of learning </w:t>
      </w:r>
      <w:r w:rsidR="00A32510" w:rsidRPr="005E3342">
        <w:t xml:space="preserve">and future promise of one-to-one </w:t>
      </w:r>
      <w:r w:rsidR="00B43C3F" w:rsidRPr="005E3342">
        <w:t>(1:</w:t>
      </w:r>
      <w:r w:rsidR="00E7025F" w:rsidRPr="005E3342">
        <w:t xml:space="preserve">1) </w:t>
      </w:r>
      <w:r w:rsidR="00A32510" w:rsidRPr="005E3342">
        <w:t>computing in K–12</w:t>
      </w:r>
      <w:r w:rsidR="00301C92" w:rsidRPr="005E3342">
        <w:t xml:space="preserve"> (</w:t>
      </w:r>
      <w:proofErr w:type="spellStart"/>
      <w:r w:rsidR="00301C92" w:rsidRPr="005E3342">
        <w:rPr>
          <w:rFonts w:asciiTheme="majorBidi" w:hAnsiTheme="majorBidi" w:cstheme="majorBidi"/>
          <w:color w:val="222222"/>
          <w:szCs w:val="22"/>
          <w:shd w:val="clear" w:color="auto" w:fill="FFFFFF"/>
        </w:rPr>
        <w:t>Bebell</w:t>
      </w:r>
      <w:proofErr w:type="spellEnd"/>
      <w:r w:rsidR="00301C92" w:rsidRPr="005E3342">
        <w:rPr>
          <w:rFonts w:asciiTheme="majorBidi" w:hAnsiTheme="majorBidi" w:cstheme="majorBidi"/>
          <w:color w:val="222222"/>
          <w:szCs w:val="22"/>
          <w:shd w:val="clear" w:color="auto" w:fill="FFFFFF"/>
        </w:rPr>
        <w:t xml:space="preserve">, Clarkson, &amp; </w:t>
      </w:r>
      <w:proofErr w:type="spellStart"/>
      <w:r w:rsidR="00301C92" w:rsidRPr="005E3342">
        <w:rPr>
          <w:rFonts w:asciiTheme="majorBidi" w:hAnsiTheme="majorBidi" w:cstheme="majorBidi"/>
          <w:color w:val="222222"/>
          <w:szCs w:val="22"/>
          <w:shd w:val="clear" w:color="auto" w:fill="FFFFFF"/>
        </w:rPr>
        <w:t>Burraston</w:t>
      </w:r>
      <w:proofErr w:type="spellEnd"/>
      <w:r w:rsidR="00301C92" w:rsidRPr="005E3342">
        <w:rPr>
          <w:rFonts w:asciiTheme="majorBidi" w:hAnsiTheme="majorBidi" w:cstheme="majorBidi"/>
          <w:color w:val="222222"/>
          <w:szCs w:val="22"/>
          <w:shd w:val="clear" w:color="auto" w:fill="FFFFFF"/>
        </w:rPr>
        <w:t>, 2014</w:t>
      </w:r>
      <w:r w:rsidR="00301C92" w:rsidRPr="005E3342">
        <w:t>)</w:t>
      </w:r>
      <w:r w:rsidR="00A32510" w:rsidRPr="005E3342">
        <w:t xml:space="preserve">. </w:t>
      </w:r>
      <w:r w:rsidR="00C43FEE" w:rsidRPr="005E3342">
        <w:t>The definition of one-to-one computing (</w:t>
      </w:r>
      <w:proofErr w:type="spellStart"/>
      <w:r w:rsidR="00BC7A72" w:rsidRPr="005E3342">
        <w:t>Penuel</w:t>
      </w:r>
      <w:proofErr w:type="spellEnd"/>
      <w:r w:rsidR="00BC7A72" w:rsidRPr="005E3342">
        <w:t xml:space="preserve">, </w:t>
      </w:r>
      <w:r w:rsidR="00C43FEE" w:rsidRPr="005E3342">
        <w:t xml:space="preserve">2006), indicated 3 criteria: providing </w:t>
      </w:r>
      <w:r w:rsidR="0023237D">
        <w:t xml:space="preserve">a </w:t>
      </w:r>
      <w:r w:rsidR="005D4EC0">
        <w:t xml:space="preserve">laptop for </w:t>
      </w:r>
      <w:r w:rsidR="00C43FEE" w:rsidRPr="005E3342">
        <w:t xml:space="preserve">every student in class, </w:t>
      </w:r>
      <w:r w:rsidR="005D4EC0">
        <w:t>co</w:t>
      </w:r>
      <w:r w:rsidR="005D4EC0">
        <w:t>n</w:t>
      </w:r>
      <w:r w:rsidR="005D4EC0">
        <w:t>necting</w:t>
      </w:r>
      <w:r w:rsidR="00C43FEE" w:rsidRPr="005E3342">
        <w:t xml:space="preserve"> the laptops to the internet</w:t>
      </w:r>
      <w:r w:rsidR="005D4EC0">
        <w:t>,</w:t>
      </w:r>
      <w:r w:rsidR="00C43FEE" w:rsidRPr="005E3342">
        <w:t xml:space="preserve"> and focus on using laptops to complete academic tasks. </w:t>
      </w:r>
      <w:r w:rsidR="006549DA" w:rsidRPr="005E3342">
        <w:t>With the emergence of new technological devices, the definition expanded to any portable device, such as smartphone, tablet</w:t>
      </w:r>
      <w:r w:rsidR="00395765">
        <w:t>,</w:t>
      </w:r>
      <w:r w:rsidR="00FB19EA" w:rsidRPr="005E3342">
        <w:t xml:space="preserve"> and</w:t>
      </w:r>
      <w:r w:rsidR="006549DA" w:rsidRPr="005E3342">
        <w:t xml:space="preserve"> </w:t>
      </w:r>
      <w:r w:rsidR="00301C92" w:rsidRPr="005E3342">
        <w:t>netbook</w:t>
      </w:r>
      <w:r w:rsidR="006549DA" w:rsidRPr="005E3342">
        <w:t xml:space="preserve"> (</w:t>
      </w:r>
      <w:proofErr w:type="spellStart"/>
      <w:r w:rsidR="00301C92" w:rsidRPr="005E3342">
        <w:rPr>
          <w:rFonts w:asciiTheme="majorBidi" w:hAnsiTheme="majorBidi" w:cstheme="majorBidi"/>
          <w:color w:val="222222"/>
          <w:szCs w:val="22"/>
          <w:shd w:val="clear" w:color="auto" w:fill="FFFFFF"/>
        </w:rPr>
        <w:t>Bebell</w:t>
      </w:r>
      <w:proofErr w:type="spellEnd"/>
      <w:r w:rsidR="00301C92" w:rsidRPr="005E3342">
        <w:rPr>
          <w:rFonts w:asciiTheme="majorBidi" w:hAnsiTheme="majorBidi" w:cstheme="majorBidi"/>
          <w:color w:val="222222"/>
          <w:szCs w:val="22"/>
          <w:shd w:val="clear" w:color="auto" w:fill="FFFFFF"/>
        </w:rPr>
        <w:t xml:space="preserve"> et al., 2014; </w:t>
      </w:r>
      <w:r w:rsidR="006549DA" w:rsidRPr="005E3342">
        <w:rPr>
          <w:rFonts w:asciiTheme="majorBidi" w:hAnsiTheme="majorBidi" w:cstheme="majorBidi"/>
          <w:color w:val="222222"/>
          <w:szCs w:val="22"/>
          <w:shd w:val="clear" w:color="auto" w:fill="FFFFFF"/>
        </w:rPr>
        <w:t xml:space="preserve">Lee, Spires, Wiebe, </w:t>
      </w:r>
      <w:proofErr w:type="spellStart"/>
      <w:r w:rsidR="006549DA" w:rsidRPr="005E3342">
        <w:rPr>
          <w:rFonts w:asciiTheme="majorBidi" w:hAnsiTheme="majorBidi" w:cstheme="majorBidi"/>
          <w:color w:val="222222"/>
          <w:szCs w:val="22"/>
          <w:shd w:val="clear" w:color="auto" w:fill="FFFFFF"/>
        </w:rPr>
        <w:t>Hollebrands</w:t>
      </w:r>
      <w:proofErr w:type="spellEnd"/>
      <w:r w:rsidR="006549DA" w:rsidRPr="005E3342">
        <w:rPr>
          <w:rFonts w:asciiTheme="majorBidi" w:hAnsiTheme="majorBidi" w:cstheme="majorBidi"/>
          <w:color w:val="222222"/>
          <w:szCs w:val="22"/>
          <w:shd w:val="clear" w:color="auto" w:fill="FFFFFF"/>
        </w:rPr>
        <w:t>, &amp; Young</w:t>
      </w:r>
      <w:r w:rsidR="006549DA" w:rsidRPr="005E3342">
        <w:rPr>
          <w:rFonts w:asciiTheme="majorBidi" w:hAnsiTheme="majorBidi" w:cstheme="majorBidi"/>
          <w:szCs w:val="22"/>
        </w:rPr>
        <w:t>, 2015</w:t>
      </w:r>
      <w:r w:rsidR="00F76630" w:rsidRPr="005E3342">
        <w:rPr>
          <w:rFonts w:asciiTheme="majorBidi" w:hAnsiTheme="majorBidi" w:cstheme="majorBidi"/>
          <w:szCs w:val="22"/>
        </w:rPr>
        <w:t>; Shamir-</w:t>
      </w:r>
      <w:proofErr w:type="spellStart"/>
      <w:r w:rsidR="00F76630" w:rsidRPr="005E3342">
        <w:rPr>
          <w:rFonts w:asciiTheme="majorBidi" w:hAnsiTheme="majorBidi" w:cstheme="majorBidi"/>
          <w:szCs w:val="22"/>
        </w:rPr>
        <w:t>Inbal</w:t>
      </w:r>
      <w:proofErr w:type="spellEnd"/>
      <w:r w:rsidR="00F76630" w:rsidRPr="005E3342">
        <w:rPr>
          <w:rFonts w:asciiTheme="majorBidi" w:hAnsiTheme="majorBidi" w:cstheme="majorBidi"/>
          <w:szCs w:val="22"/>
        </w:rPr>
        <w:t xml:space="preserve"> &amp; </w:t>
      </w:r>
      <w:proofErr w:type="spellStart"/>
      <w:r w:rsidR="00F76630" w:rsidRPr="005E3342">
        <w:rPr>
          <w:rFonts w:asciiTheme="majorBidi" w:hAnsiTheme="majorBidi" w:cstheme="majorBidi"/>
          <w:szCs w:val="22"/>
        </w:rPr>
        <w:t>Blau</w:t>
      </w:r>
      <w:proofErr w:type="spellEnd"/>
      <w:r w:rsidR="00F76630" w:rsidRPr="005E3342">
        <w:rPr>
          <w:rFonts w:asciiTheme="majorBidi" w:hAnsiTheme="majorBidi" w:cstheme="majorBidi"/>
          <w:szCs w:val="22"/>
        </w:rPr>
        <w:t>, 2014</w:t>
      </w:r>
      <w:r w:rsidR="008B2AB2" w:rsidRPr="005E3342">
        <w:rPr>
          <w:rFonts w:asciiTheme="majorBidi" w:hAnsiTheme="majorBidi" w:cstheme="majorBidi"/>
          <w:szCs w:val="22"/>
        </w:rPr>
        <w:t>)</w:t>
      </w:r>
      <w:r w:rsidR="006549DA" w:rsidRPr="005E3342">
        <w:t xml:space="preserve">. </w:t>
      </w:r>
      <w:r w:rsidR="00533CC7" w:rsidRPr="005E3342">
        <w:t>T</w:t>
      </w:r>
      <w:r w:rsidR="006549DA" w:rsidRPr="005E3342">
        <w:t xml:space="preserve">he devices </w:t>
      </w:r>
      <w:r w:rsidR="00532347" w:rsidRPr="005E3342">
        <w:t xml:space="preserve">used </w:t>
      </w:r>
      <w:r w:rsidR="00533CC7" w:rsidRPr="005E3342">
        <w:t>in</w:t>
      </w:r>
      <w:r w:rsidR="00FB19EA" w:rsidRPr="005E3342">
        <w:t xml:space="preserve"> the</w:t>
      </w:r>
      <w:r w:rsidR="00533CC7" w:rsidRPr="005E3342">
        <w:t xml:space="preserve"> 1</w:t>
      </w:r>
      <w:r w:rsidR="00395765">
        <w:t>:</w:t>
      </w:r>
      <w:r w:rsidR="00533CC7" w:rsidRPr="005E3342">
        <w:t xml:space="preserve">1 project </w:t>
      </w:r>
      <w:r w:rsidR="00532347" w:rsidRPr="005E3342">
        <w:t xml:space="preserve">explored </w:t>
      </w:r>
      <w:r w:rsidR="00533CC7" w:rsidRPr="005E3342">
        <w:t>in this study</w:t>
      </w:r>
      <w:r w:rsidR="006549DA" w:rsidRPr="005E3342">
        <w:t xml:space="preserve"> were laptops.</w:t>
      </w:r>
      <w:r w:rsidR="00C43FEE" w:rsidRPr="005E3342">
        <w:t xml:space="preserve"> </w:t>
      </w:r>
    </w:p>
    <w:p w14:paraId="63FC5A01" w14:textId="3E2F85A0" w:rsidR="00310CF6" w:rsidRPr="005E3342" w:rsidRDefault="0085386E" w:rsidP="009E55DC">
      <w:r w:rsidRPr="005E3342">
        <w:t>Some evidence suggest</w:t>
      </w:r>
      <w:r w:rsidR="005200A8">
        <w:t>s</w:t>
      </w:r>
      <w:r w:rsidRPr="005E3342">
        <w:t xml:space="preserve"> </w:t>
      </w:r>
      <w:r w:rsidR="00836A0D" w:rsidRPr="005E3342">
        <w:t xml:space="preserve">that </w:t>
      </w:r>
      <w:r w:rsidR="00B43C3F" w:rsidRPr="005E3342">
        <w:t>1:</w:t>
      </w:r>
      <w:r w:rsidR="00E7025F" w:rsidRPr="005E3342">
        <w:t>1</w:t>
      </w:r>
      <w:r w:rsidRPr="005E3342">
        <w:t xml:space="preserve"> </w:t>
      </w:r>
      <w:r w:rsidR="0059056D" w:rsidRPr="005E3342">
        <w:t>computing</w:t>
      </w:r>
      <w:r w:rsidRPr="005E3342">
        <w:t xml:space="preserve"> can impact student</w:t>
      </w:r>
      <w:r w:rsidR="005200A8">
        <w:t>s</w:t>
      </w:r>
      <w:r w:rsidR="0023237D">
        <w:t>’</w:t>
      </w:r>
      <w:r w:rsidRPr="005E3342">
        <w:t xml:space="preserve"> achievement, discipline, atten</w:t>
      </w:r>
      <w:r w:rsidRPr="005E3342">
        <w:t>d</w:t>
      </w:r>
      <w:r w:rsidRPr="005E3342">
        <w:t>ance, and attitudes towards learning, as well as differentiat</w:t>
      </w:r>
      <w:r w:rsidR="0059056D" w:rsidRPr="005E3342">
        <w:t>e</w:t>
      </w:r>
      <w:r w:rsidRPr="005E3342">
        <w:t xml:space="preserve"> teaching and learning practices</w:t>
      </w:r>
      <w:r w:rsidR="00125DFE" w:rsidRPr="005E3342">
        <w:t xml:space="preserve"> (</w:t>
      </w:r>
      <w:proofErr w:type="spellStart"/>
      <w:r w:rsidR="005A6B4B" w:rsidRPr="005E3342">
        <w:rPr>
          <w:rFonts w:asciiTheme="majorBidi" w:hAnsiTheme="majorBidi" w:cstheme="majorBidi"/>
          <w:color w:val="222222"/>
          <w:szCs w:val="22"/>
          <w:shd w:val="clear" w:color="auto" w:fill="FFFFFF"/>
        </w:rPr>
        <w:t>B</w:t>
      </w:r>
      <w:r w:rsidR="005A6B4B" w:rsidRPr="005E3342">
        <w:rPr>
          <w:rFonts w:asciiTheme="majorBidi" w:hAnsiTheme="majorBidi" w:cstheme="majorBidi"/>
          <w:color w:val="222222"/>
          <w:szCs w:val="22"/>
          <w:shd w:val="clear" w:color="auto" w:fill="FFFFFF"/>
        </w:rPr>
        <w:t>e</w:t>
      </w:r>
      <w:r w:rsidR="005A6B4B" w:rsidRPr="005E3342">
        <w:rPr>
          <w:rFonts w:asciiTheme="majorBidi" w:hAnsiTheme="majorBidi" w:cstheme="majorBidi"/>
          <w:color w:val="222222"/>
          <w:szCs w:val="22"/>
          <w:shd w:val="clear" w:color="auto" w:fill="FFFFFF"/>
        </w:rPr>
        <w:t>bell</w:t>
      </w:r>
      <w:proofErr w:type="spellEnd"/>
      <w:r w:rsidR="005A6B4B" w:rsidRPr="005E3342">
        <w:rPr>
          <w:rFonts w:asciiTheme="majorBidi" w:hAnsiTheme="majorBidi" w:cstheme="majorBidi"/>
          <w:color w:val="222222"/>
          <w:szCs w:val="22"/>
          <w:shd w:val="clear" w:color="auto" w:fill="FFFFFF"/>
        </w:rPr>
        <w:t xml:space="preserve"> et al., 2014; </w:t>
      </w:r>
      <w:r w:rsidR="0086708F" w:rsidRPr="005E3342">
        <w:t>Harris &amp; Al-</w:t>
      </w:r>
      <w:proofErr w:type="spellStart"/>
      <w:r w:rsidR="0086708F" w:rsidRPr="005E3342">
        <w:t>Bataineh</w:t>
      </w:r>
      <w:proofErr w:type="spellEnd"/>
      <w:r w:rsidR="0086708F" w:rsidRPr="005E3342">
        <w:t>, 2015;</w:t>
      </w:r>
      <w:r w:rsidR="0086708F" w:rsidRPr="005E3342">
        <w:rPr>
          <w:rFonts w:asciiTheme="majorBidi" w:hAnsiTheme="majorBidi" w:cstheme="majorBidi"/>
          <w:color w:val="222222"/>
          <w:sz w:val="20"/>
          <w:szCs w:val="20"/>
          <w:shd w:val="clear" w:color="auto" w:fill="FFFFFF"/>
        </w:rPr>
        <w:t xml:space="preserve"> </w:t>
      </w:r>
      <w:r w:rsidR="00125DFE" w:rsidRPr="005E3342">
        <w:t>Rosen &amp; Beck-Hill, 2012)</w:t>
      </w:r>
      <w:r w:rsidRPr="005E3342">
        <w:t xml:space="preserve">. </w:t>
      </w:r>
      <w:r w:rsidR="00F06058" w:rsidRPr="005E3342">
        <w:t xml:space="preserve">The </w:t>
      </w:r>
      <w:r w:rsidR="0044717B" w:rsidRPr="005E3342">
        <w:t xml:space="preserve">qualitative </w:t>
      </w:r>
      <w:r w:rsidR="00F06058" w:rsidRPr="005E3342">
        <w:t>analysis of K-12 students</w:t>
      </w:r>
      <w:r w:rsidR="0023237D">
        <w:t>’</w:t>
      </w:r>
      <w:r w:rsidR="00F06058" w:rsidRPr="005E3342">
        <w:t xml:space="preserve"> </w:t>
      </w:r>
      <w:r w:rsidR="00FB60ED" w:rsidRPr="005E3342">
        <w:t>reflections</w:t>
      </w:r>
      <w:r w:rsidR="00CC69DE" w:rsidRPr="005E3342">
        <w:t xml:space="preserve"> over time</w:t>
      </w:r>
      <w:r w:rsidR="00074F91">
        <w:t>,</w:t>
      </w:r>
      <w:r w:rsidR="00FB60ED" w:rsidRPr="005E3342">
        <w:t xml:space="preserve"> </w:t>
      </w:r>
      <w:r w:rsidR="006A59DF" w:rsidRPr="005E3342">
        <w:t xml:space="preserve">presented in blog postings </w:t>
      </w:r>
      <w:r w:rsidR="00FB60ED" w:rsidRPr="005E3342">
        <w:t>about the impact of 1:1 co</w:t>
      </w:r>
      <w:r w:rsidR="00FB60ED" w:rsidRPr="005E3342">
        <w:t>m</w:t>
      </w:r>
      <w:r w:rsidR="00FB60ED" w:rsidRPr="005E3342">
        <w:t xml:space="preserve">puting in their schools (Zheng, </w:t>
      </w:r>
      <w:proofErr w:type="spellStart"/>
      <w:r w:rsidR="00FB60ED" w:rsidRPr="005E3342">
        <w:t>Arada</w:t>
      </w:r>
      <w:proofErr w:type="spellEnd"/>
      <w:r w:rsidR="00FB60ED" w:rsidRPr="005E3342">
        <w:t xml:space="preserve">, </w:t>
      </w:r>
      <w:proofErr w:type="spellStart"/>
      <w:r w:rsidR="00FB60ED" w:rsidRPr="005E3342">
        <w:t>Niiya</w:t>
      </w:r>
      <w:proofErr w:type="spellEnd"/>
      <w:r w:rsidR="00FB60ED" w:rsidRPr="005E3342">
        <w:t xml:space="preserve">, &amp; </w:t>
      </w:r>
      <w:proofErr w:type="spellStart"/>
      <w:r w:rsidR="00FB60ED" w:rsidRPr="005E3342">
        <w:t>Warschauer</w:t>
      </w:r>
      <w:proofErr w:type="spellEnd"/>
      <w:r w:rsidR="00FB60ED" w:rsidRPr="005E3342">
        <w:t>, 2014)</w:t>
      </w:r>
      <w:r w:rsidR="00074F91">
        <w:t>,</w:t>
      </w:r>
      <w:r w:rsidR="00FB60ED" w:rsidRPr="005E3342">
        <w:t xml:space="preserve"> </w:t>
      </w:r>
      <w:r w:rsidR="00F06058" w:rsidRPr="005E3342">
        <w:t xml:space="preserve">revealed seven </w:t>
      </w:r>
      <w:r w:rsidR="006A59DF" w:rsidRPr="005E3342">
        <w:t xml:space="preserve">main </w:t>
      </w:r>
      <w:r w:rsidR="00F06058" w:rsidRPr="005E3342">
        <w:t xml:space="preserve">themes: </w:t>
      </w:r>
      <w:r w:rsidR="005E6D86" w:rsidRPr="005E3342">
        <w:t xml:space="preserve">(1) </w:t>
      </w:r>
      <w:r w:rsidR="00F06058" w:rsidRPr="005E3342">
        <w:t xml:space="preserve">more efficient and productive learning, </w:t>
      </w:r>
      <w:r w:rsidR="005E6D86" w:rsidRPr="005E3342">
        <w:t xml:space="preserve">(2) </w:t>
      </w:r>
      <w:r w:rsidR="00F06058" w:rsidRPr="005E3342">
        <w:t xml:space="preserve">tools for better writing, </w:t>
      </w:r>
      <w:r w:rsidR="005E6D86" w:rsidRPr="005E3342">
        <w:t xml:space="preserve">(3) </w:t>
      </w:r>
      <w:r w:rsidR="00F06058" w:rsidRPr="005E3342">
        <w:t xml:space="preserve">access to information, </w:t>
      </w:r>
      <w:r w:rsidR="005E6D86" w:rsidRPr="005E3342">
        <w:t xml:space="preserve">(4) </w:t>
      </w:r>
      <w:r w:rsidR="00F06058" w:rsidRPr="005E3342">
        <w:t xml:space="preserve">engagement with new media, </w:t>
      </w:r>
      <w:r w:rsidR="005E6D86" w:rsidRPr="005E3342">
        <w:t xml:space="preserve">(5) </w:t>
      </w:r>
      <w:r w:rsidR="00F06058" w:rsidRPr="005E3342">
        <w:t xml:space="preserve">remaining relevant in a technological world, </w:t>
      </w:r>
      <w:r w:rsidR="005E6D86" w:rsidRPr="005E3342">
        <w:t xml:space="preserve">(6) </w:t>
      </w:r>
      <w:r w:rsidR="00F06058" w:rsidRPr="005E3342">
        <w:t xml:space="preserve">share and learn from peers, and </w:t>
      </w:r>
      <w:r w:rsidR="005E6D86" w:rsidRPr="005E3342">
        <w:t xml:space="preserve">(7) </w:t>
      </w:r>
      <w:r w:rsidR="00F06058" w:rsidRPr="005E3342">
        <w:t xml:space="preserve">individualized and differentiated instruction. </w:t>
      </w:r>
      <w:r w:rsidR="006A59DF" w:rsidRPr="005E3342">
        <w:t xml:space="preserve"> </w:t>
      </w:r>
    </w:p>
    <w:p w14:paraId="6315B353" w14:textId="1797A965" w:rsidR="003B2A6A" w:rsidRPr="005E3342" w:rsidRDefault="00A32510" w:rsidP="00D70100">
      <w:r w:rsidRPr="005E3342">
        <w:t xml:space="preserve">However, </w:t>
      </w:r>
      <w:r w:rsidR="00783E12" w:rsidRPr="005E3342">
        <w:t xml:space="preserve">as Cuban (2001) noted, </w:t>
      </w:r>
      <w:r w:rsidR="00310CF6" w:rsidRPr="005E3342">
        <w:t xml:space="preserve">from the pedagogical perspective, </w:t>
      </w:r>
      <w:r w:rsidR="00783E12" w:rsidRPr="005E3342">
        <w:t>technology integration often mimic</w:t>
      </w:r>
      <w:r w:rsidR="00D70100">
        <w:t>s</w:t>
      </w:r>
      <w:r w:rsidR="00783E12" w:rsidRPr="005E3342">
        <w:t xml:space="preserve"> </w:t>
      </w:r>
      <w:r w:rsidR="00D70100">
        <w:t xml:space="preserve">its </w:t>
      </w:r>
      <w:r w:rsidR="00783E12" w:rsidRPr="005E3342">
        <w:t>analog counterpart rather than facilitat</w:t>
      </w:r>
      <w:r w:rsidR="00074F91">
        <w:t>e</w:t>
      </w:r>
      <w:r w:rsidR="00D70100">
        <w:t>s</w:t>
      </w:r>
      <w:r w:rsidR="00783E12" w:rsidRPr="005E3342">
        <w:t xml:space="preserve"> transformative </w:t>
      </w:r>
      <w:r w:rsidR="00D70100">
        <w:t>change</w:t>
      </w:r>
      <w:r w:rsidR="009E55DC" w:rsidRPr="005E3342">
        <w:t xml:space="preserve"> </w:t>
      </w:r>
      <w:r w:rsidR="00783E12" w:rsidRPr="005E3342">
        <w:t>in teaching and lear</w:t>
      </w:r>
      <w:r w:rsidR="00783E12" w:rsidRPr="005E3342">
        <w:t>n</w:t>
      </w:r>
      <w:r w:rsidR="00783E12" w:rsidRPr="005E3342">
        <w:t>ing. D</w:t>
      </w:r>
      <w:r w:rsidRPr="005E3342">
        <w:t xml:space="preserve">espite a broadly accepted premise that </w:t>
      </w:r>
      <w:r w:rsidR="00783E12" w:rsidRPr="005E3342">
        <w:t>1:1 computing</w:t>
      </w:r>
      <w:r w:rsidRPr="005E3342">
        <w:t xml:space="preserve"> can change teaching methods, fin</w:t>
      </w:r>
      <w:r w:rsidRPr="005E3342">
        <w:t>d</w:t>
      </w:r>
      <w:r w:rsidRPr="005E3342">
        <w:t>ings show only peripher</w:t>
      </w:r>
      <w:r w:rsidR="00E7025F" w:rsidRPr="005E3342">
        <w:t>al change in teachers</w:t>
      </w:r>
      <w:r w:rsidR="0023237D">
        <w:t>’</w:t>
      </w:r>
      <w:r w:rsidR="00E7025F" w:rsidRPr="005E3342">
        <w:t xml:space="preserve"> attitudes and </w:t>
      </w:r>
      <w:r w:rsidRPr="005E3342">
        <w:t>educational practices (</w:t>
      </w:r>
      <w:proofErr w:type="spellStart"/>
      <w:r w:rsidRPr="005E3342">
        <w:t>Bebell</w:t>
      </w:r>
      <w:proofErr w:type="spellEnd"/>
      <w:r w:rsidRPr="005E3342">
        <w:t xml:space="preserve"> &amp; </w:t>
      </w:r>
      <w:proofErr w:type="spellStart"/>
      <w:r w:rsidRPr="005E3342">
        <w:t>O</w:t>
      </w:r>
      <w:r w:rsidR="0023237D">
        <w:t>’</w:t>
      </w:r>
      <w:r w:rsidRPr="005E3342">
        <w:t>Dwyer</w:t>
      </w:r>
      <w:proofErr w:type="spellEnd"/>
      <w:r w:rsidRPr="005E3342">
        <w:t xml:space="preserve">, 2010; </w:t>
      </w:r>
      <w:proofErr w:type="spellStart"/>
      <w:r w:rsidR="00E7025F" w:rsidRPr="005E3342">
        <w:t>Penuel</w:t>
      </w:r>
      <w:proofErr w:type="spellEnd"/>
      <w:r w:rsidR="00E7025F" w:rsidRPr="005E3342">
        <w:t>, 2006</w:t>
      </w:r>
      <w:r w:rsidR="001D536E" w:rsidRPr="005E3342">
        <w:t>; Wilson, 2014</w:t>
      </w:r>
      <w:r w:rsidRPr="005E3342">
        <w:t>)</w:t>
      </w:r>
      <w:r w:rsidR="00783E12" w:rsidRPr="005E3342">
        <w:t xml:space="preserve">. </w:t>
      </w:r>
      <w:r w:rsidR="003B2A6A" w:rsidRPr="005E3342">
        <w:t>This study examined the implications of integra</w:t>
      </w:r>
      <w:r w:rsidR="003B2A6A" w:rsidRPr="005E3342">
        <w:t>t</w:t>
      </w:r>
      <w:r w:rsidR="003B2A6A" w:rsidRPr="005E3342">
        <w:t xml:space="preserve">ing a </w:t>
      </w:r>
      <w:r w:rsidR="00B43C3F" w:rsidRPr="005E3342">
        <w:t>1:</w:t>
      </w:r>
      <w:r w:rsidR="00E7025F" w:rsidRPr="005E3342">
        <w:t>1</w:t>
      </w:r>
      <w:r w:rsidR="003B2A6A" w:rsidRPr="005E3342">
        <w:t xml:space="preserve"> </w:t>
      </w:r>
      <w:r w:rsidR="00310CF6" w:rsidRPr="005E3342">
        <w:t>computing</w:t>
      </w:r>
      <w:r w:rsidR="0044717B" w:rsidRPr="005E3342">
        <w:t xml:space="preserve"> with laptops</w:t>
      </w:r>
      <w:r w:rsidR="00477AFC">
        <w:t xml:space="preserve"> in a large </w:t>
      </w:r>
      <w:r w:rsidR="00B323CA">
        <w:t>junior high</w:t>
      </w:r>
      <w:r w:rsidR="00477AFC">
        <w:t xml:space="preserve"> school (</w:t>
      </w:r>
      <w:r w:rsidR="00477AFC" w:rsidRPr="005E3342">
        <w:t>7</w:t>
      </w:r>
      <w:r w:rsidR="00477AFC" w:rsidRPr="005E3342">
        <w:rPr>
          <w:vertAlign w:val="superscript"/>
        </w:rPr>
        <w:t>th</w:t>
      </w:r>
      <w:r w:rsidR="00477AFC" w:rsidRPr="005E3342">
        <w:t>-9</w:t>
      </w:r>
      <w:r w:rsidR="00477AFC" w:rsidRPr="005E3342">
        <w:rPr>
          <w:vertAlign w:val="superscript"/>
        </w:rPr>
        <w:t>th</w:t>
      </w:r>
      <w:r w:rsidR="00477AFC" w:rsidRPr="005E3342">
        <w:t xml:space="preserve"> grades</w:t>
      </w:r>
      <w:r w:rsidR="00477AFC">
        <w:t>)</w:t>
      </w:r>
      <w:r w:rsidR="003B2A6A" w:rsidRPr="005E3342">
        <w:t xml:space="preserve"> on teachers</w:t>
      </w:r>
      <w:r w:rsidR="0023237D">
        <w:t>’</w:t>
      </w:r>
      <w:r w:rsidR="003B2A6A" w:rsidRPr="005E3342">
        <w:t xml:space="preserve"> ped</w:t>
      </w:r>
      <w:r w:rsidR="003B2A6A" w:rsidRPr="005E3342">
        <w:t>a</w:t>
      </w:r>
      <w:r w:rsidR="003B2A6A" w:rsidRPr="005E3342">
        <w:t>gogical perceptions and the educational discourse</w:t>
      </w:r>
      <w:r w:rsidR="006A59DF" w:rsidRPr="005E3342">
        <w:t xml:space="preserve"> in classroom</w:t>
      </w:r>
      <w:r w:rsidR="00777D14" w:rsidRPr="005E3342">
        <w:t>.</w:t>
      </w:r>
    </w:p>
    <w:p w14:paraId="528D649F" w14:textId="77777777" w:rsidR="003B2A6A" w:rsidRPr="005E3342" w:rsidRDefault="0015652E" w:rsidP="003B2A6A">
      <w:pPr>
        <w:pStyle w:val="Heading2"/>
      </w:pPr>
      <w:r w:rsidRPr="005E3342">
        <w:t xml:space="preserve">Types of </w:t>
      </w:r>
      <w:r w:rsidR="003B2A6A" w:rsidRPr="005E3342">
        <w:t>Pedagogical Change</w:t>
      </w:r>
      <w:r w:rsidR="006A59DF" w:rsidRPr="005E3342">
        <w:t xml:space="preserve"> and 1:1 Computing</w:t>
      </w:r>
      <w:r w:rsidR="003B2A6A" w:rsidRPr="005E3342">
        <w:t xml:space="preserve"> </w:t>
      </w:r>
    </w:p>
    <w:p w14:paraId="155A1011" w14:textId="2AAFF396" w:rsidR="003B2A6A" w:rsidRPr="005E3342" w:rsidRDefault="002D762B" w:rsidP="00F0438F">
      <w:pPr>
        <w:rPr>
          <w:rFonts w:asciiTheme="majorBidi" w:hAnsiTheme="majorBidi" w:cstheme="majorBidi"/>
        </w:rPr>
      </w:pPr>
      <w:r w:rsidRPr="005E3342">
        <w:t xml:space="preserve">The pedagogical change </w:t>
      </w:r>
      <w:r w:rsidR="00FD13E2" w:rsidRPr="005E3342">
        <w:rPr>
          <w:rFonts w:asciiTheme="majorBidi" w:hAnsiTheme="majorBidi" w:cstheme="majorBidi"/>
        </w:rPr>
        <w:t>in</w:t>
      </w:r>
      <w:r w:rsidR="0026599D">
        <w:rPr>
          <w:rFonts w:asciiTheme="majorBidi" w:hAnsiTheme="majorBidi" w:cstheme="majorBidi"/>
        </w:rPr>
        <w:t xml:space="preserve"> a</w:t>
      </w:r>
      <w:r w:rsidR="00FD13E2" w:rsidRPr="005E3342">
        <w:rPr>
          <w:rFonts w:asciiTheme="majorBidi" w:hAnsiTheme="majorBidi" w:cstheme="majorBidi"/>
        </w:rPr>
        <w:t xml:space="preserve"> technology-enhanced classroom</w:t>
      </w:r>
      <w:r w:rsidRPr="005E3342">
        <w:rPr>
          <w:rFonts w:asciiTheme="majorBidi" w:hAnsiTheme="majorBidi" w:cstheme="majorBidi"/>
        </w:rPr>
        <w:t xml:space="preserve"> may </w:t>
      </w:r>
      <w:r w:rsidR="00AC0E8F" w:rsidRPr="005E3342">
        <w:rPr>
          <w:rFonts w:asciiTheme="majorBidi" w:hAnsiTheme="majorBidi" w:cstheme="majorBidi"/>
        </w:rPr>
        <w:t>occur as</w:t>
      </w:r>
      <w:r w:rsidRPr="005E3342">
        <w:rPr>
          <w:rFonts w:asciiTheme="majorBidi" w:hAnsiTheme="majorBidi" w:cstheme="majorBidi"/>
        </w:rPr>
        <w:t xml:space="preserve"> a first order ch</w:t>
      </w:r>
      <w:r w:rsidR="0026599D">
        <w:rPr>
          <w:rFonts w:asciiTheme="majorBidi" w:hAnsiTheme="majorBidi" w:cstheme="majorBidi"/>
        </w:rPr>
        <w:t xml:space="preserve">ange or a second order change. </w:t>
      </w:r>
      <w:r w:rsidRPr="005E3342">
        <w:rPr>
          <w:rFonts w:asciiTheme="majorBidi" w:hAnsiTheme="majorBidi" w:cstheme="majorBidi"/>
        </w:rPr>
        <w:t>A first order change is a behavioral change within the limits of the exis</w:t>
      </w:r>
      <w:r w:rsidRPr="005E3342">
        <w:rPr>
          <w:rFonts w:asciiTheme="majorBidi" w:hAnsiTheme="majorBidi" w:cstheme="majorBidi"/>
        </w:rPr>
        <w:t>t</w:t>
      </w:r>
      <w:r w:rsidRPr="005E3342">
        <w:rPr>
          <w:rFonts w:asciiTheme="majorBidi" w:hAnsiTheme="majorBidi" w:cstheme="majorBidi"/>
        </w:rPr>
        <w:t xml:space="preserve">ing </w:t>
      </w:r>
      <w:r w:rsidR="00FD13E2" w:rsidRPr="005E3342">
        <w:rPr>
          <w:rFonts w:asciiTheme="majorBidi" w:hAnsiTheme="majorBidi" w:cstheme="majorBidi"/>
        </w:rPr>
        <w:t xml:space="preserve">pedagogical </w:t>
      </w:r>
      <w:r w:rsidRPr="005E3342">
        <w:rPr>
          <w:rFonts w:asciiTheme="majorBidi" w:hAnsiTheme="majorBidi" w:cstheme="majorBidi"/>
        </w:rPr>
        <w:t>principles, while in</w:t>
      </w:r>
      <w:r w:rsidR="0026599D">
        <w:rPr>
          <w:rFonts w:asciiTheme="majorBidi" w:hAnsiTheme="majorBidi" w:cstheme="majorBidi"/>
        </w:rPr>
        <w:t xml:space="preserve"> a</w:t>
      </w:r>
      <w:r w:rsidRPr="005E3342">
        <w:rPr>
          <w:rFonts w:asciiTheme="majorBidi" w:hAnsiTheme="majorBidi" w:cstheme="majorBidi"/>
        </w:rPr>
        <w:t xml:space="preserve"> second order</w:t>
      </w:r>
      <w:r w:rsidR="00AC0E8F" w:rsidRPr="005E3342">
        <w:rPr>
          <w:rFonts w:asciiTheme="majorBidi" w:hAnsiTheme="majorBidi" w:cstheme="majorBidi"/>
        </w:rPr>
        <w:t xml:space="preserve"> </w:t>
      </w:r>
      <w:r w:rsidRPr="005E3342">
        <w:rPr>
          <w:rFonts w:asciiTheme="majorBidi" w:hAnsiTheme="majorBidi" w:cstheme="majorBidi"/>
        </w:rPr>
        <w:t xml:space="preserve">change boundaries are breached, </w:t>
      </w:r>
      <w:r w:rsidR="00FD13E2" w:rsidRPr="005E3342">
        <w:rPr>
          <w:rFonts w:asciiTheme="majorBidi" w:hAnsiTheme="majorBidi" w:cstheme="majorBidi"/>
        </w:rPr>
        <w:t xml:space="preserve">pedagogical </w:t>
      </w:r>
      <w:r w:rsidRPr="005E3342">
        <w:rPr>
          <w:rFonts w:asciiTheme="majorBidi" w:hAnsiTheme="majorBidi" w:cstheme="majorBidi"/>
        </w:rPr>
        <w:t>principles change, and</w:t>
      </w:r>
      <w:r w:rsidR="0000219D">
        <w:rPr>
          <w:rFonts w:asciiTheme="majorBidi" w:hAnsiTheme="majorBidi" w:cstheme="majorBidi"/>
        </w:rPr>
        <w:t>,</w:t>
      </w:r>
      <w:r w:rsidRPr="005E3342">
        <w:rPr>
          <w:rFonts w:asciiTheme="majorBidi" w:hAnsiTheme="majorBidi" w:cstheme="majorBidi"/>
        </w:rPr>
        <w:t xml:space="preserve"> as a result, behavior changes as well (</w:t>
      </w:r>
      <w:proofErr w:type="spellStart"/>
      <w:r w:rsidRPr="005E3342">
        <w:rPr>
          <w:rFonts w:asciiTheme="majorBidi" w:hAnsiTheme="majorBidi" w:cstheme="majorBidi"/>
        </w:rPr>
        <w:t>Watzlawich</w:t>
      </w:r>
      <w:proofErr w:type="spellEnd"/>
      <w:r w:rsidRPr="005E3342">
        <w:rPr>
          <w:rFonts w:asciiTheme="majorBidi" w:hAnsiTheme="majorBidi" w:cstheme="majorBidi"/>
        </w:rPr>
        <w:t xml:space="preserve">, </w:t>
      </w:r>
      <w:proofErr w:type="spellStart"/>
      <w:r w:rsidRPr="005E3342">
        <w:rPr>
          <w:rFonts w:asciiTheme="majorBidi" w:hAnsiTheme="majorBidi" w:cstheme="majorBidi"/>
        </w:rPr>
        <w:t>Weakland</w:t>
      </w:r>
      <w:proofErr w:type="spellEnd"/>
      <w:r w:rsidRPr="005E3342">
        <w:rPr>
          <w:rFonts w:asciiTheme="majorBidi" w:hAnsiTheme="majorBidi" w:cstheme="majorBidi"/>
        </w:rPr>
        <w:t xml:space="preserve">, &amp; </w:t>
      </w:r>
      <w:proofErr w:type="spellStart"/>
      <w:r w:rsidRPr="005E3342">
        <w:rPr>
          <w:rFonts w:asciiTheme="majorBidi" w:hAnsiTheme="majorBidi" w:cstheme="majorBidi"/>
        </w:rPr>
        <w:t>Fis</w:t>
      </w:r>
      <w:r w:rsidR="0026599D">
        <w:rPr>
          <w:rFonts w:asciiTheme="majorBidi" w:hAnsiTheme="majorBidi" w:cstheme="majorBidi"/>
        </w:rPr>
        <w:t>ch</w:t>
      </w:r>
      <w:proofErr w:type="spellEnd"/>
      <w:r w:rsidR="0026599D">
        <w:rPr>
          <w:rFonts w:asciiTheme="majorBidi" w:hAnsiTheme="majorBidi" w:cstheme="majorBidi"/>
        </w:rPr>
        <w:t xml:space="preserve">, 1974). </w:t>
      </w:r>
      <w:r w:rsidRPr="005E3342">
        <w:rPr>
          <w:rFonts w:asciiTheme="majorBidi" w:hAnsiTheme="majorBidi" w:cstheme="majorBidi"/>
        </w:rPr>
        <w:t xml:space="preserve">In </w:t>
      </w:r>
      <w:r w:rsidR="0026599D">
        <w:rPr>
          <w:rFonts w:asciiTheme="majorBidi" w:hAnsiTheme="majorBidi" w:cstheme="majorBidi"/>
        </w:rPr>
        <w:t xml:space="preserve">a </w:t>
      </w:r>
      <w:r w:rsidRPr="005E3342">
        <w:rPr>
          <w:rFonts w:asciiTheme="majorBidi" w:hAnsiTheme="majorBidi" w:cstheme="majorBidi"/>
        </w:rPr>
        <w:t>technology-</w:t>
      </w:r>
      <w:r w:rsidR="00AC0E8F" w:rsidRPr="005E3342">
        <w:rPr>
          <w:rFonts w:asciiTheme="majorBidi" w:hAnsiTheme="majorBidi" w:cstheme="majorBidi"/>
        </w:rPr>
        <w:t>enhanced classroom</w:t>
      </w:r>
      <w:r w:rsidRPr="005E3342">
        <w:rPr>
          <w:rFonts w:asciiTheme="majorBidi" w:hAnsiTheme="majorBidi" w:cstheme="majorBidi"/>
        </w:rPr>
        <w:t xml:space="preserve">, a first order change </w:t>
      </w:r>
      <w:r w:rsidR="00AC0E8F" w:rsidRPr="005E3342">
        <w:rPr>
          <w:rFonts w:asciiTheme="majorBidi" w:hAnsiTheme="majorBidi" w:cstheme="majorBidi"/>
        </w:rPr>
        <w:t>can</w:t>
      </w:r>
      <w:r w:rsidRPr="005E3342">
        <w:rPr>
          <w:rFonts w:asciiTheme="majorBidi" w:hAnsiTheme="majorBidi" w:cstheme="majorBidi"/>
        </w:rPr>
        <w:t xml:space="preserve"> be manifested as the i</w:t>
      </w:r>
      <w:r w:rsidRPr="005E3342">
        <w:rPr>
          <w:rFonts w:asciiTheme="majorBidi" w:hAnsiTheme="majorBidi" w:cstheme="majorBidi"/>
        </w:rPr>
        <w:t>m</w:t>
      </w:r>
      <w:r w:rsidRPr="005E3342">
        <w:rPr>
          <w:rFonts w:asciiTheme="majorBidi" w:hAnsiTheme="majorBidi" w:cstheme="majorBidi"/>
        </w:rPr>
        <w:t xml:space="preserve">provement of the prevalent teaching methods by </w:t>
      </w:r>
      <w:r w:rsidR="0000219D">
        <w:rPr>
          <w:rFonts w:asciiTheme="majorBidi" w:hAnsiTheme="majorBidi" w:cstheme="majorBidi"/>
        </w:rPr>
        <w:t>using</w:t>
      </w:r>
      <w:r w:rsidRPr="005E3342">
        <w:rPr>
          <w:rFonts w:asciiTheme="majorBidi" w:hAnsiTheme="majorBidi" w:cstheme="majorBidi"/>
        </w:rPr>
        <w:t xml:space="preserve"> various demonstration </w:t>
      </w:r>
      <w:r w:rsidR="00AC0E8F" w:rsidRPr="005E3342">
        <w:rPr>
          <w:rFonts w:asciiTheme="majorBidi" w:hAnsiTheme="majorBidi" w:cstheme="majorBidi"/>
        </w:rPr>
        <w:t xml:space="preserve">tools </w:t>
      </w:r>
      <w:r w:rsidRPr="005E3342">
        <w:rPr>
          <w:rFonts w:asciiTheme="majorBidi" w:hAnsiTheme="majorBidi" w:cstheme="majorBidi"/>
        </w:rPr>
        <w:t xml:space="preserve">and online </w:t>
      </w:r>
      <w:r w:rsidR="00AC0E8F" w:rsidRPr="005E3342">
        <w:rPr>
          <w:rFonts w:asciiTheme="majorBidi" w:hAnsiTheme="majorBidi" w:cstheme="majorBidi"/>
        </w:rPr>
        <w:t xml:space="preserve">information </w:t>
      </w:r>
      <w:r w:rsidR="00FD13E2" w:rsidRPr="005E3342">
        <w:rPr>
          <w:rFonts w:asciiTheme="majorBidi" w:hAnsiTheme="majorBidi" w:cstheme="majorBidi"/>
        </w:rPr>
        <w:t>sources</w:t>
      </w:r>
      <w:r w:rsidR="005A6B4B" w:rsidRPr="005E3342">
        <w:rPr>
          <w:rFonts w:asciiTheme="majorBidi" w:hAnsiTheme="majorBidi" w:cstheme="majorBidi"/>
        </w:rPr>
        <w:t xml:space="preserve"> (Blau, 2011b)</w:t>
      </w:r>
      <w:r w:rsidR="00FD13E2" w:rsidRPr="005E3342">
        <w:rPr>
          <w:rFonts w:asciiTheme="majorBidi" w:hAnsiTheme="majorBidi" w:cstheme="majorBidi"/>
        </w:rPr>
        <w:t xml:space="preserve">. </w:t>
      </w:r>
      <w:r w:rsidRPr="005E3342">
        <w:rPr>
          <w:rFonts w:asciiTheme="majorBidi" w:hAnsiTheme="majorBidi" w:cstheme="majorBidi"/>
        </w:rPr>
        <w:t>This</w:t>
      </w:r>
      <w:r w:rsidR="00AC0E8F" w:rsidRPr="005E3342">
        <w:rPr>
          <w:rFonts w:asciiTheme="majorBidi" w:hAnsiTheme="majorBidi" w:cstheme="majorBidi"/>
        </w:rPr>
        <w:t xml:space="preserve"> use of technology</w:t>
      </w:r>
      <w:r w:rsidRPr="005E3342">
        <w:rPr>
          <w:rFonts w:asciiTheme="majorBidi" w:hAnsiTheme="majorBidi" w:cstheme="majorBidi"/>
        </w:rPr>
        <w:t xml:space="preserve"> does not change the pedagogical </w:t>
      </w:r>
      <w:r w:rsidR="00FD13E2" w:rsidRPr="005E3342">
        <w:rPr>
          <w:rFonts w:asciiTheme="majorBidi" w:hAnsiTheme="majorBidi" w:cstheme="majorBidi"/>
        </w:rPr>
        <w:t>pe</w:t>
      </w:r>
      <w:r w:rsidR="00FD13E2" w:rsidRPr="005E3342">
        <w:rPr>
          <w:rFonts w:asciiTheme="majorBidi" w:hAnsiTheme="majorBidi" w:cstheme="majorBidi"/>
        </w:rPr>
        <w:t>r</w:t>
      </w:r>
      <w:r w:rsidR="00FD13E2" w:rsidRPr="005E3342">
        <w:rPr>
          <w:rFonts w:asciiTheme="majorBidi" w:hAnsiTheme="majorBidi" w:cstheme="majorBidi"/>
        </w:rPr>
        <w:t xml:space="preserve">ceptions </w:t>
      </w:r>
      <w:r w:rsidRPr="005E3342">
        <w:rPr>
          <w:rFonts w:asciiTheme="majorBidi" w:hAnsiTheme="majorBidi" w:cstheme="majorBidi"/>
        </w:rPr>
        <w:t xml:space="preserve">of the teacher, but rather serves </w:t>
      </w:r>
      <w:r w:rsidR="00AC0E8F" w:rsidRPr="005E3342">
        <w:rPr>
          <w:rFonts w:asciiTheme="majorBidi" w:hAnsiTheme="majorBidi" w:cstheme="majorBidi"/>
        </w:rPr>
        <w:t>her teaching method</w:t>
      </w:r>
      <w:r w:rsidR="00FD13E2" w:rsidRPr="005E3342">
        <w:rPr>
          <w:rFonts w:asciiTheme="majorBidi" w:hAnsiTheme="majorBidi" w:cstheme="majorBidi"/>
        </w:rPr>
        <w:t xml:space="preserve">. </w:t>
      </w:r>
      <w:r w:rsidRPr="005E3342">
        <w:rPr>
          <w:rFonts w:asciiTheme="majorBidi" w:hAnsiTheme="majorBidi" w:cstheme="majorBidi"/>
        </w:rPr>
        <w:t xml:space="preserve">The </w:t>
      </w:r>
      <w:r w:rsidR="00AC0E8F" w:rsidRPr="005E3342">
        <w:rPr>
          <w:rFonts w:asciiTheme="majorBidi" w:hAnsiTheme="majorBidi" w:cstheme="majorBidi"/>
        </w:rPr>
        <w:t xml:space="preserve">integration </w:t>
      </w:r>
      <w:r w:rsidRPr="005E3342">
        <w:rPr>
          <w:rFonts w:asciiTheme="majorBidi" w:hAnsiTheme="majorBidi" w:cstheme="majorBidi"/>
        </w:rPr>
        <w:t>of technology in the processes of teaching and learning can also bring about</w:t>
      </w:r>
      <w:r w:rsidR="0000219D">
        <w:rPr>
          <w:rFonts w:asciiTheme="majorBidi" w:hAnsiTheme="majorBidi" w:cstheme="majorBidi"/>
        </w:rPr>
        <w:t xml:space="preserve"> a</w:t>
      </w:r>
      <w:r w:rsidRPr="005E3342">
        <w:rPr>
          <w:rFonts w:asciiTheme="majorBidi" w:hAnsiTheme="majorBidi" w:cstheme="majorBidi"/>
        </w:rPr>
        <w:t xml:space="preserve"> second order change, a paradigmatic change in the triad: teacher-student-content.  Such a change is suggested by </w:t>
      </w:r>
      <w:proofErr w:type="spellStart"/>
      <w:r w:rsidRPr="005E3342">
        <w:rPr>
          <w:rFonts w:asciiTheme="majorBidi" w:hAnsiTheme="majorBidi" w:cstheme="majorBidi"/>
        </w:rPr>
        <w:t>Scardamalia</w:t>
      </w:r>
      <w:proofErr w:type="spellEnd"/>
      <w:r w:rsidRPr="005E3342">
        <w:rPr>
          <w:rFonts w:asciiTheme="majorBidi" w:hAnsiTheme="majorBidi" w:cstheme="majorBidi"/>
        </w:rPr>
        <w:t xml:space="preserve"> and </w:t>
      </w:r>
      <w:proofErr w:type="spellStart"/>
      <w:r w:rsidRPr="005E3342">
        <w:rPr>
          <w:rFonts w:asciiTheme="majorBidi" w:hAnsiTheme="majorBidi" w:cstheme="majorBidi"/>
        </w:rPr>
        <w:t>Bereiter</w:t>
      </w:r>
      <w:proofErr w:type="spellEnd"/>
      <w:r w:rsidRPr="005E3342">
        <w:rPr>
          <w:rFonts w:asciiTheme="majorBidi" w:hAnsiTheme="majorBidi" w:cstheme="majorBidi"/>
        </w:rPr>
        <w:t xml:space="preserve"> (1999) who seek to stop </w:t>
      </w:r>
      <w:r w:rsidR="00CC69DE" w:rsidRPr="005E3342">
        <w:rPr>
          <w:rFonts w:asciiTheme="majorBidi" w:hAnsiTheme="majorBidi" w:cstheme="majorBidi"/>
        </w:rPr>
        <w:t>viewing</w:t>
      </w:r>
      <w:r w:rsidRPr="005E3342">
        <w:rPr>
          <w:rFonts w:asciiTheme="majorBidi" w:hAnsiTheme="majorBidi" w:cstheme="majorBidi"/>
        </w:rPr>
        <w:t xml:space="preserve"> the student as a consumer of </w:t>
      </w:r>
      <w:r w:rsidR="00AC0E8F" w:rsidRPr="005E3342">
        <w:rPr>
          <w:rFonts w:asciiTheme="majorBidi" w:hAnsiTheme="majorBidi" w:cstheme="majorBidi"/>
        </w:rPr>
        <w:t xml:space="preserve">content </w:t>
      </w:r>
      <w:r w:rsidRPr="005E3342">
        <w:rPr>
          <w:rFonts w:asciiTheme="majorBidi" w:hAnsiTheme="majorBidi" w:cstheme="majorBidi"/>
        </w:rPr>
        <w:t xml:space="preserve">and the teacher as his supplier, but rather to see the two of them as partners in a </w:t>
      </w:r>
      <w:r w:rsidR="00AC0E8F" w:rsidRPr="005E3342">
        <w:rPr>
          <w:rFonts w:asciiTheme="majorBidi" w:hAnsiTheme="majorBidi" w:cstheme="majorBidi"/>
        </w:rPr>
        <w:t xml:space="preserve">learning </w:t>
      </w:r>
      <w:r w:rsidRPr="005E3342">
        <w:rPr>
          <w:rFonts w:asciiTheme="majorBidi" w:hAnsiTheme="majorBidi" w:cstheme="majorBidi"/>
        </w:rPr>
        <w:t>community t</w:t>
      </w:r>
      <w:r w:rsidR="0026599D">
        <w:rPr>
          <w:rFonts w:asciiTheme="majorBidi" w:hAnsiTheme="majorBidi" w:cstheme="majorBidi"/>
        </w:rPr>
        <w:t xml:space="preserve">hat is building new knowledge. </w:t>
      </w:r>
      <w:r w:rsidRPr="005E3342">
        <w:rPr>
          <w:rFonts w:asciiTheme="majorBidi" w:hAnsiTheme="majorBidi" w:cstheme="majorBidi"/>
        </w:rPr>
        <w:t>According to this approach, the school needs to change from a supplier of se</w:t>
      </w:r>
      <w:r w:rsidRPr="005E3342">
        <w:rPr>
          <w:rFonts w:asciiTheme="majorBidi" w:hAnsiTheme="majorBidi" w:cstheme="majorBidi"/>
        </w:rPr>
        <w:t>r</w:t>
      </w:r>
      <w:r w:rsidRPr="005E3342">
        <w:rPr>
          <w:rFonts w:asciiTheme="majorBidi" w:hAnsiTheme="majorBidi" w:cstheme="majorBidi"/>
        </w:rPr>
        <w:t xml:space="preserve">vices into a productive factory of knowledge </w:t>
      </w:r>
      <w:r w:rsidR="00FD13E2" w:rsidRPr="005E3342">
        <w:rPr>
          <w:rFonts w:asciiTheme="majorBidi" w:hAnsiTheme="majorBidi" w:cstheme="majorBidi"/>
        </w:rPr>
        <w:t>construction,</w:t>
      </w:r>
      <w:r w:rsidRPr="005E3342">
        <w:rPr>
          <w:rFonts w:asciiTheme="majorBidi" w:hAnsiTheme="majorBidi" w:cstheme="majorBidi"/>
        </w:rPr>
        <w:t xml:space="preserve"> in which </w:t>
      </w:r>
      <w:r w:rsidR="00FD13E2" w:rsidRPr="005E3342">
        <w:rPr>
          <w:rFonts w:asciiTheme="majorBidi" w:hAnsiTheme="majorBidi" w:cstheme="majorBidi"/>
        </w:rPr>
        <w:t xml:space="preserve">the </w:t>
      </w:r>
      <w:r w:rsidRPr="005E3342">
        <w:rPr>
          <w:rFonts w:asciiTheme="majorBidi" w:hAnsiTheme="majorBidi" w:cstheme="majorBidi"/>
        </w:rPr>
        <w:t xml:space="preserve">input </w:t>
      </w:r>
      <w:r w:rsidR="00FD13E2" w:rsidRPr="005E3342">
        <w:rPr>
          <w:rFonts w:asciiTheme="majorBidi" w:hAnsiTheme="majorBidi" w:cstheme="majorBidi"/>
        </w:rPr>
        <w:t xml:space="preserve">of students </w:t>
      </w:r>
      <w:r w:rsidRPr="005E3342">
        <w:rPr>
          <w:rFonts w:asciiTheme="majorBidi" w:hAnsiTheme="majorBidi" w:cstheme="majorBidi"/>
        </w:rPr>
        <w:t>is acknowl</w:t>
      </w:r>
      <w:r w:rsidR="00FD13E2" w:rsidRPr="005E3342">
        <w:rPr>
          <w:rFonts w:asciiTheme="majorBidi" w:hAnsiTheme="majorBidi" w:cstheme="majorBidi"/>
        </w:rPr>
        <w:t xml:space="preserve">edged. </w:t>
      </w:r>
      <w:r w:rsidRPr="005E3342">
        <w:rPr>
          <w:rFonts w:asciiTheme="majorBidi" w:hAnsiTheme="majorBidi" w:cstheme="majorBidi"/>
        </w:rPr>
        <w:t xml:space="preserve">As long as the </w:t>
      </w:r>
      <w:r w:rsidR="003B2A6A" w:rsidRPr="005E3342">
        <w:rPr>
          <w:rFonts w:asciiTheme="majorBidi" w:hAnsiTheme="majorBidi" w:cstheme="majorBidi"/>
        </w:rPr>
        <w:t xml:space="preserve">integration </w:t>
      </w:r>
      <w:r w:rsidRPr="005E3342">
        <w:rPr>
          <w:rFonts w:asciiTheme="majorBidi" w:hAnsiTheme="majorBidi" w:cstheme="majorBidi"/>
        </w:rPr>
        <w:t xml:space="preserve">of technology in the school is perceived as a technical </w:t>
      </w:r>
      <w:r w:rsidR="003B2A6A" w:rsidRPr="005E3342">
        <w:rPr>
          <w:rFonts w:asciiTheme="majorBidi" w:hAnsiTheme="majorBidi" w:cstheme="majorBidi"/>
        </w:rPr>
        <w:t>issue</w:t>
      </w:r>
      <w:r w:rsidRPr="005E3342">
        <w:rPr>
          <w:rFonts w:asciiTheme="majorBidi" w:hAnsiTheme="majorBidi" w:cstheme="majorBidi"/>
        </w:rPr>
        <w:t>, it will only</w:t>
      </w:r>
      <w:r w:rsidR="0000219D">
        <w:rPr>
          <w:rFonts w:asciiTheme="majorBidi" w:hAnsiTheme="majorBidi" w:cstheme="majorBidi"/>
        </w:rPr>
        <w:t xml:space="preserve"> achieve a</w:t>
      </w:r>
      <w:r w:rsidRPr="005E3342">
        <w:rPr>
          <w:rFonts w:asciiTheme="majorBidi" w:hAnsiTheme="majorBidi" w:cstheme="majorBidi"/>
        </w:rPr>
        <w:t xml:space="preserve"> first order </w:t>
      </w:r>
      <w:r w:rsidR="003B2A6A" w:rsidRPr="005E3342">
        <w:rPr>
          <w:rFonts w:asciiTheme="majorBidi" w:hAnsiTheme="majorBidi" w:cstheme="majorBidi"/>
        </w:rPr>
        <w:t xml:space="preserve">pedagogical </w:t>
      </w:r>
      <w:r w:rsidR="00FD13E2" w:rsidRPr="005E3342">
        <w:rPr>
          <w:rFonts w:asciiTheme="majorBidi" w:hAnsiTheme="majorBidi" w:cstheme="majorBidi"/>
        </w:rPr>
        <w:t xml:space="preserve">change. </w:t>
      </w:r>
      <w:r w:rsidRPr="005E3342">
        <w:rPr>
          <w:rFonts w:asciiTheme="majorBidi" w:hAnsiTheme="majorBidi" w:cstheme="majorBidi"/>
        </w:rPr>
        <w:t xml:space="preserve">As soon as this </w:t>
      </w:r>
      <w:r w:rsidR="003B2A6A" w:rsidRPr="005E3342">
        <w:rPr>
          <w:rFonts w:asciiTheme="majorBidi" w:hAnsiTheme="majorBidi" w:cstheme="majorBidi"/>
        </w:rPr>
        <w:t xml:space="preserve">integration </w:t>
      </w:r>
      <w:r w:rsidRPr="005E3342">
        <w:rPr>
          <w:rFonts w:asciiTheme="majorBidi" w:hAnsiTheme="majorBidi" w:cstheme="majorBidi"/>
        </w:rPr>
        <w:t xml:space="preserve">is seen as an opportunity for </w:t>
      </w:r>
      <w:r w:rsidR="003B2A6A" w:rsidRPr="005E3342">
        <w:rPr>
          <w:rFonts w:asciiTheme="majorBidi" w:hAnsiTheme="majorBidi" w:cstheme="majorBidi"/>
        </w:rPr>
        <w:t xml:space="preserve">changing pedagogical </w:t>
      </w:r>
      <w:r w:rsidR="00FD13E2" w:rsidRPr="005E3342">
        <w:rPr>
          <w:rFonts w:asciiTheme="majorBidi" w:hAnsiTheme="majorBidi" w:cstheme="majorBidi"/>
        </w:rPr>
        <w:t xml:space="preserve">paradigm and </w:t>
      </w:r>
      <w:r w:rsidRPr="005E3342">
        <w:rPr>
          <w:rFonts w:asciiTheme="majorBidi" w:hAnsiTheme="majorBidi" w:cstheme="majorBidi"/>
        </w:rPr>
        <w:t xml:space="preserve">the </w:t>
      </w:r>
      <w:r w:rsidR="00FD13E2" w:rsidRPr="005E3342">
        <w:rPr>
          <w:rFonts w:asciiTheme="majorBidi" w:hAnsiTheme="majorBidi" w:cstheme="majorBidi"/>
        </w:rPr>
        <w:t>relationship between the teacher,</w:t>
      </w:r>
      <w:r w:rsidRPr="005E3342">
        <w:rPr>
          <w:rFonts w:asciiTheme="majorBidi" w:hAnsiTheme="majorBidi" w:cstheme="majorBidi"/>
        </w:rPr>
        <w:t xml:space="preserve"> st</w:t>
      </w:r>
      <w:r w:rsidRPr="005E3342">
        <w:rPr>
          <w:rFonts w:asciiTheme="majorBidi" w:hAnsiTheme="majorBidi" w:cstheme="majorBidi"/>
        </w:rPr>
        <w:t>u</w:t>
      </w:r>
      <w:r w:rsidRPr="005E3342">
        <w:rPr>
          <w:rFonts w:asciiTheme="majorBidi" w:hAnsiTheme="majorBidi" w:cstheme="majorBidi"/>
        </w:rPr>
        <w:t>dent</w:t>
      </w:r>
      <w:r w:rsidR="00FD13E2" w:rsidRPr="005E3342">
        <w:rPr>
          <w:rFonts w:asciiTheme="majorBidi" w:hAnsiTheme="majorBidi" w:cstheme="majorBidi"/>
        </w:rPr>
        <w:t>s</w:t>
      </w:r>
      <w:r w:rsidRPr="005E3342">
        <w:rPr>
          <w:rFonts w:asciiTheme="majorBidi" w:hAnsiTheme="majorBidi" w:cstheme="majorBidi"/>
        </w:rPr>
        <w:t>,</w:t>
      </w:r>
      <w:r w:rsidR="00FD13E2" w:rsidRPr="005E3342">
        <w:rPr>
          <w:rFonts w:asciiTheme="majorBidi" w:hAnsiTheme="majorBidi" w:cstheme="majorBidi"/>
        </w:rPr>
        <w:t xml:space="preserve"> and content,</w:t>
      </w:r>
      <w:r w:rsidRPr="005E3342">
        <w:rPr>
          <w:rFonts w:asciiTheme="majorBidi" w:hAnsiTheme="majorBidi" w:cstheme="majorBidi"/>
        </w:rPr>
        <w:t xml:space="preserve"> it can </w:t>
      </w:r>
      <w:r w:rsidR="00FD13E2" w:rsidRPr="005E3342">
        <w:rPr>
          <w:rFonts w:asciiTheme="majorBidi" w:hAnsiTheme="majorBidi" w:cstheme="majorBidi"/>
        </w:rPr>
        <w:t>produce</w:t>
      </w:r>
      <w:r w:rsidRPr="005E3342">
        <w:rPr>
          <w:rFonts w:asciiTheme="majorBidi" w:hAnsiTheme="majorBidi" w:cstheme="majorBidi"/>
        </w:rPr>
        <w:t xml:space="preserve"> a second or</w:t>
      </w:r>
      <w:r w:rsidR="00FD13E2" w:rsidRPr="005E3342">
        <w:rPr>
          <w:rFonts w:asciiTheme="majorBidi" w:hAnsiTheme="majorBidi" w:cstheme="majorBidi"/>
        </w:rPr>
        <w:t>der change. This kind</w:t>
      </w:r>
      <w:r w:rsidRPr="005E3342">
        <w:rPr>
          <w:rFonts w:asciiTheme="majorBidi" w:hAnsiTheme="majorBidi" w:cstheme="majorBidi"/>
        </w:rPr>
        <w:t xml:space="preserve"> of change requires a change in the teacher</w:t>
      </w:r>
      <w:r w:rsidR="0023237D">
        <w:rPr>
          <w:rFonts w:asciiTheme="majorBidi" w:hAnsiTheme="majorBidi" w:cstheme="majorBidi"/>
        </w:rPr>
        <w:t>’</w:t>
      </w:r>
      <w:r w:rsidRPr="005E3342">
        <w:rPr>
          <w:rFonts w:asciiTheme="majorBidi" w:hAnsiTheme="majorBidi" w:cstheme="majorBidi"/>
        </w:rPr>
        <w:t xml:space="preserve">s </w:t>
      </w:r>
      <w:r w:rsidR="00FD13E2" w:rsidRPr="005E3342">
        <w:rPr>
          <w:rFonts w:asciiTheme="majorBidi" w:hAnsiTheme="majorBidi" w:cstheme="majorBidi"/>
        </w:rPr>
        <w:t>beliefs</w:t>
      </w:r>
      <w:r w:rsidRPr="005E3342">
        <w:rPr>
          <w:rFonts w:asciiTheme="majorBidi" w:hAnsiTheme="majorBidi" w:cstheme="majorBidi"/>
        </w:rPr>
        <w:t xml:space="preserve"> and in the </w:t>
      </w:r>
      <w:r w:rsidR="00FD13E2" w:rsidRPr="005E3342">
        <w:rPr>
          <w:rFonts w:asciiTheme="majorBidi" w:hAnsiTheme="majorBidi" w:cstheme="majorBidi"/>
        </w:rPr>
        <w:t xml:space="preserve">entire </w:t>
      </w:r>
      <w:r w:rsidRPr="005E3342">
        <w:rPr>
          <w:rFonts w:asciiTheme="majorBidi" w:hAnsiTheme="majorBidi" w:cstheme="majorBidi"/>
        </w:rPr>
        <w:t xml:space="preserve">school culture in which she </w:t>
      </w:r>
      <w:r w:rsidR="00850915" w:rsidRPr="005E3342">
        <w:rPr>
          <w:rFonts w:asciiTheme="majorBidi" w:hAnsiTheme="majorBidi" w:cstheme="majorBidi"/>
        </w:rPr>
        <w:t>operates</w:t>
      </w:r>
      <w:r w:rsidRPr="005E3342">
        <w:rPr>
          <w:rFonts w:asciiTheme="majorBidi" w:hAnsiTheme="majorBidi" w:cstheme="majorBidi"/>
        </w:rPr>
        <w:t xml:space="preserve"> (</w:t>
      </w:r>
      <w:proofErr w:type="spellStart"/>
      <w:r w:rsidRPr="005E3342">
        <w:rPr>
          <w:rFonts w:asciiTheme="majorBidi" w:hAnsiTheme="majorBidi" w:cstheme="majorBidi"/>
        </w:rPr>
        <w:t>Ertmer</w:t>
      </w:r>
      <w:proofErr w:type="spellEnd"/>
      <w:r w:rsidRPr="005E3342">
        <w:rPr>
          <w:rFonts w:asciiTheme="majorBidi" w:hAnsiTheme="majorBidi" w:cstheme="majorBidi"/>
        </w:rPr>
        <w:t xml:space="preserve"> &amp; </w:t>
      </w:r>
      <w:proofErr w:type="spellStart"/>
      <w:r w:rsidRPr="005E3342">
        <w:rPr>
          <w:rFonts w:asciiTheme="majorBidi" w:hAnsiTheme="majorBidi" w:cstheme="majorBidi"/>
        </w:rPr>
        <w:t>O</w:t>
      </w:r>
      <w:r w:rsidRPr="005E3342">
        <w:rPr>
          <w:rFonts w:asciiTheme="majorBidi" w:hAnsiTheme="majorBidi" w:cstheme="majorBidi"/>
        </w:rPr>
        <w:t>t</w:t>
      </w:r>
      <w:r w:rsidRPr="005E3342">
        <w:rPr>
          <w:rFonts w:asciiTheme="majorBidi" w:hAnsiTheme="majorBidi" w:cstheme="majorBidi"/>
        </w:rPr>
        <w:t>tenbreit-Leftwich</w:t>
      </w:r>
      <w:proofErr w:type="spellEnd"/>
      <w:r w:rsidRPr="005E3342">
        <w:rPr>
          <w:rFonts w:asciiTheme="majorBidi" w:hAnsiTheme="majorBidi" w:cstheme="majorBidi"/>
        </w:rPr>
        <w:t xml:space="preserve">, 2010).  </w:t>
      </w:r>
    </w:p>
    <w:p w14:paraId="2046C30C" w14:textId="579DFF37" w:rsidR="0044717B" w:rsidRPr="005E3342" w:rsidRDefault="00BC256C" w:rsidP="005B5D35">
      <w:pPr>
        <w:rPr>
          <w:rFonts w:asciiTheme="majorBidi" w:hAnsiTheme="majorBidi" w:cstheme="majorBidi"/>
        </w:rPr>
      </w:pPr>
      <w:r w:rsidRPr="005E3342">
        <w:rPr>
          <w:rFonts w:asciiTheme="majorBidi" w:hAnsiTheme="majorBidi" w:cstheme="majorBidi"/>
        </w:rPr>
        <w:lastRenderedPageBreak/>
        <w:t>F</w:t>
      </w:r>
      <w:r w:rsidR="008308FB" w:rsidRPr="005E3342">
        <w:rPr>
          <w:rFonts w:asciiTheme="majorBidi" w:hAnsiTheme="majorBidi" w:cstheme="majorBidi"/>
        </w:rPr>
        <w:t xml:space="preserve">irst order change and second order change </w:t>
      </w:r>
      <w:r w:rsidR="00DB522F" w:rsidRPr="005E3342">
        <w:rPr>
          <w:rFonts w:asciiTheme="majorBidi" w:hAnsiTheme="majorBidi" w:cstheme="majorBidi"/>
        </w:rPr>
        <w:t xml:space="preserve">might </w:t>
      </w:r>
      <w:r w:rsidR="008308FB" w:rsidRPr="005E3342">
        <w:rPr>
          <w:rFonts w:asciiTheme="majorBidi" w:hAnsiTheme="majorBidi" w:cstheme="majorBidi"/>
        </w:rPr>
        <w:t>reflect different models of teaching</w:t>
      </w:r>
      <w:r w:rsidR="0049574E" w:rsidRPr="005E3342">
        <w:rPr>
          <w:rFonts w:asciiTheme="majorBidi" w:hAnsiTheme="majorBidi" w:cstheme="majorBidi"/>
        </w:rPr>
        <w:t xml:space="preserve"> </w:t>
      </w:r>
      <w:r w:rsidR="008A37C6" w:rsidRPr="005E3342">
        <w:rPr>
          <w:rFonts w:asciiTheme="majorBidi" w:hAnsiTheme="majorBidi" w:cstheme="majorBidi"/>
        </w:rPr>
        <w:t>and lear</w:t>
      </w:r>
      <w:r w:rsidR="008A37C6" w:rsidRPr="005E3342">
        <w:rPr>
          <w:rFonts w:asciiTheme="majorBidi" w:hAnsiTheme="majorBidi" w:cstheme="majorBidi"/>
        </w:rPr>
        <w:t>n</w:t>
      </w:r>
      <w:r w:rsidR="008A37C6" w:rsidRPr="005E3342">
        <w:rPr>
          <w:rFonts w:asciiTheme="majorBidi" w:hAnsiTheme="majorBidi" w:cstheme="majorBidi"/>
        </w:rPr>
        <w:t xml:space="preserve">ing. Bruner </w:t>
      </w:r>
      <w:r w:rsidRPr="005E3342">
        <w:rPr>
          <w:rFonts w:asciiTheme="majorBidi" w:hAnsiTheme="majorBidi" w:cstheme="majorBidi"/>
        </w:rPr>
        <w:t xml:space="preserve">(Bruner, 1996; Olson &amp; Bruner, 1996) </w:t>
      </w:r>
      <w:r w:rsidR="008A37C6" w:rsidRPr="005E3342">
        <w:rPr>
          <w:rFonts w:asciiTheme="majorBidi" w:hAnsiTheme="majorBidi" w:cstheme="majorBidi"/>
        </w:rPr>
        <w:t xml:space="preserve">argued that educational decisions are deeply affected by our intuitive theories about how people learn </w:t>
      </w:r>
      <w:r w:rsidR="0049574E" w:rsidRPr="005E3342">
        <w:rPr>
          <w:rFonts w:asciiTheme="majorBidi" w:hAnsiTheme="majorBidi" w:cstheme="majorBidi"/>
        </w:rPr>
        <w:t xml:space="preserve">(or </w:t>
      </w:r>
      <w:r w:rsidR="0023237D">
        <w:rPr>
          <w:rFonts w:asciiTheme="majorBidi" w:hAnsiTheme="majorBidi" w:cstheme="majorBidi"/>
        </w:rPr>
        <w:t>“</w:t>
      </w:r>
      <w:r w:rsidR="0049574E" w:rsidRPr="005E3342">
        <w:rPr>
          <w:rFonts w:asciiTheme="majorBidi" w:hAnsiTheme="majorBidi" w:cstheme="majorBidi"/>
        </w:rPr>
        <w:t>folk pedagogy</w:t>
      </w:r>
      <w:r w:rsidR="0023237D">
        <w:rPr>
          <w:rFonts w:asciiTheme="majorBidi" w:hAnsiTheme="majorBidi" w:cstheme="majorBidi"/>
        </w:rPr>
        <w:t>”</w:t>
      </w:r>
      <w:r w:rsidR="0049574E" w:rsidRPr="005E3342">
        <w:rPr>
          <w:rFonts w:asciiTheme="majorBidi" w:hAnsiTheme="majorBidi" w:cstheme="majorBidi"/>
        </w:rPr>
        <w:t xml:space="preserve">) and </w:t>
      </w:r>
      <w:r w:rsidR="008A37C6" w:rsidRPr="005E3342">
        <w:rPr>
          <w:rFonts w:asciiTheme="majorBidi" w:hAnsiTheme="majorBidi" w:cstheme="majorBidi"/>
        </w:rPr>
        <w:t xml:space="preserve">our </w:t>
      </w:r>
      <w:r w:rsidR="0049574E" w:rsidRPr="005E3342">
        <w:rPr>
          <w:rFonts w:asciiTheme="majorBidi" w:hAnsiTheme="majorBidi" w:cstheme="majorBidi"/>
        </w:rPr>
        <w:t xml:space="preserve">beliefs regarding how </w:t>
      </w:r>
      <w:r w:rsidR="008A37C6" w:rsidRPr="005E3342">
        <w:rPr>
          <w:rFonts w:asciiTheme="majorBidi" w:hAnsiTheme="majorBidi" w:cstheme="majorBidi"/>
        </w:rPr>
        <w:t xml:space="preserve">minds work and </w:t>
      </w:r>
      <w:r w:rsidR="0049574E" w:rsidRPr="005E3342">
        <w:rPr>
          <w:rFonts w:asciiTheme="majorBidi" w:hAnsiTheme="majorBidi" w:cstheme="majorBidi"/>
        </w:rPr>
        <w:t xml:space="preserve">learning takes place (or </w:t>
      </w:r>
      <w:r w:rsidR="0023237D">
        <w:rPr>
          <w:rFonts w:asciiTheme="majorBidi" w:hAnsiTheme="majorBidi" w:cstheme="majorBidi"/>
        </w:rPr>
        <w:t>“</w:t>
      </w:r>
      <w:r w:rsidR="0049574E" w:rsidRPr="005E3342">
        <w:rPr>
          <w:rFonts w:asciiTheme="majorBidi" w:hAnsiTheme="majorBidi" w:cstheme="majorBidi"/>
        </w:rPr>
        <w:t>folk psychology</w:t>
      </w:r>
      <w:r w:rsidR="0023237D">
        <w:rPr>
          <w:rFonts w:asciiTheme="majorBidi" w:hAnsiTheme="majorBidi" w:cstheme="majorBidi"/>
        </w:rPr>
        <w:t>”</w:t>
      </w:r>
      <w:r w:rsidR="0049574E" w:rsidRPr="005E3342">
        <w:rPr>
          <w:rFonts w:asciiTheme="majorBidi" w:hAnsiTheme="majorBidi" w:cstheme="majorBidi"/>
        </w:rPr>
        <w:t>)</w:t>
      </w:r>
      <w:r w:rsidR="008308FB" w:rsidRPr="005E3342">
        <w:rPr>
          <w:rFonts w:asciiTheme="majorBidi" w:hAnsiTheme="majorBidi" w:cstheme="majorBidi"/>
        </w:rPr>
        <w:t xml:space="preserve">. </w:t>
      </w:r>
      <w:r w:rsidR="00550C05" w:rsidRPr="005E3342">
        <w:rPr>
          <w:rFonts w:asciiTheme="majorBidi" w:hAnsiTheme="majorBidi" w:cstheme="majorBidi"/>
        </w:rPr>
        <w:t xml:space="preserve">As other adults, teachers have </w:t>
      </w:r>
      <w:r w:rsidR="0023237D">
        <w:rPr>
          <w:rFonts w:asciiTheme="majorBidi" w:hAnsiTheme="majorBidi" w:cstheme="majorBidi"/>
        </w:rPr>
        <w:t>“</w:t>
      </w:r>
      <w:r w:rsidR="00550C05" w:rsidRPr="005E3342">
        <w:rPr>
          <w:rFonts w:asciiTheme="majorBidi" w:hAnsiTheme="majorBidi" w:cstheme="majorBidi"/>
        </w:rPr>
        <w:t>folk psychology</w:t>
      </w:r>
      <w:r w:rsidR="0023237D">
        <w:rPr>
          <w:rFonts w:asciiTheme="majorBidi" w:hAnsiTheme="majorBidi" w:cstheme="majorBidi"/>
        </w:rPr>
        <w:t>”</w:t>
      </w:r>
      <w:r w:rsidR="005B5D35">
        <w:rPr>
          <w:rFonts w:asciiTheme="majorBidi" w:hAnsiTheme="majorBidi" w:cstheme="majorBidi"/>
        </w:rPr>
        <w:t xml:space="preserve"> – beliefs regarding</w:t>
      </w:r>
      <w:r w:rsidR="00550C05" w:rsidRPr="005E3342">
        <w:rPr>
          <w:rFonts w:asciiTheme="majorBidi" w:hAnsiTheme="majorBidi" w:cstheme="majorBidi"/>
        </w:rPr>
        <w:t xml:space="preserve"> the mind</w:t>
      </w:r>
      <w:r w:rsidR="005B5D35">
        <w:rPr>
          <w:rFonts w:asciiTheme="majorBidi" w:hAnsiTheme="majorBidi" w:cstheme="majorBidi"/>
        </w:rPr>
        <w:t xml:space="preserve"> of their students</w:t>
      </w:r>
      <w:r w:rsidR="0026599D">
        <w:rPr>
          <w:rFonts w:asciiTheme="majorBidi" w:hAnsiTheme="majorBidi" w:cstheme="majorBidi"/>
        </w:rPr>
        <w:t xml:space="preserve"> </w:t>
      </w:r>
      <w:r w:rsidR="00550C05" w:rsidRPr="005E3342">
        <w:rPr>
          <w:rFonts w:asciiTheme="majorBidi" w:hAnsiTheme="majorBidi" w:cstheme="majorBidi"/>
        </w:rPr>
        <w:t>and the process of learning</w:t>
      </w:r>
      <w:r w:rsidR="0026599D">
        <w:rPr>
          <w:rFonts w:asciiTheme="majorBidi" w:hAnsiTheme="majorBidi" w:cstheme="majorBidi"/>
        </w:rPr>
        <w:t xml:space="preserve"> –</w:t>
      </w:r>
      <w:r w:rsidR="00550C05" w:rsidRPr="005E3342">
        <w:rPr>
          <w:rFonts w:asciiTheme="majorBidi" w:hAnsiTheme="majorBidi" w:cstheme="majorBidi"/>
        </w:rPr>
        <w:t xml:space="preserve"> and these conception</w:t>
      </w:r>
      <w:r w:rsidRPr="005E3342">
        <w:rPr>
          <w:rFonts w:asciiTheme="majorBidi" w:hAnsiTheme="majorBidi" w:cstheme="majorBidi"/>
        </w:rPr>
        <w:t xml:space="preserve">s are reflected in the way teachers </w:t>
      </w:r>
      <w:r w:rsidR="00550C05" w:rsidRPr="005E3342">
        <w:rPr>
          <w:rFonts w:asciiTheme="majorBidi" w:hAnsiTheme="majorBidi" w:cstheme="majorBidi"/>
        </w:rPr>
        <w:t>speak about their teaching and in their behavior in classroom (</w:t>
      </w:r>
      <w:r w:rsidR="00B70FAF" w:rsidRPr="005E3342">
        <w:rPr>
          <w:rFonts w:asciiTheme="majorBidi" w:hAnsiTheme="majorBidi" w:cstheme="majorBidi"/>
        </w:rPr>
        <w:t xml:space="preserve">Olson &amp; Katz, 2011; </w:t>
      </w:r>
      <w:r w:rsidR="00550C05" w:rsidRPr="005E3342">
        <w:rPr>
          <w:rFonts w:asciiTheme="majorBidi" w:hAnsiTheme="majorBidi" w:cstheme="majorBidi"/>
        </w:rPr>
        <w:t xml:space="preserve">Strauss, 2001). </w:t>
      </w:r>
      <w:r w:rsidR="008308FB" w:rsidRPr="005E3342">
        <w:rPr>
          <w:rFonts w:asciiTheme="majorBidi" w:hAnsiTheme="majorBidi" w:cstheme="majorBidi"/>
        </w:rPr>
        <w:t>Bruner</w:t>
      </w:r>
      <w:r w:rsidR="00550C05" w:rsidRPr="005E3342">
        <w:rPr>
          <w:rFonts w:asciiTheme="majorBidi" w:hAnsiTheme="majorBidi" w:cstheme="majorBidi"/>
        </w:rPr>
        <w:t xml:space="preserve"> (Olson &amp; Bruner, 1996)</w:t>
      </w:r>
      <w:r w:rsidRPr="005E3342">
        <w:rPr>
          <w:rFonts w:asciiTheme="majorBidi" w:hAnsiTheme="majorBidi" w:cstheme="majorBidi"/>
        </w:rPr>
        <w:t xml:space="preserve"> suggest four models of perceiving teachers-</w:t>
      </w:r>
      <w:r w:rsidR="008308FB" w:rsidRPr="005E3342">
        <w:rPr>
          <w:rFonts w:asciiTheme="majorBidi" w:hAnsiTheme="majorBidi" w:cstheme="majorBidi"/>
        </w:rPr>
        <w:t>learn</w:t>
      </w:r>
      <w:r w:rsidRPr="005E3342">
        <w:rPr>
          <w:rFonts w:asciiTheme="majorBidi" w:hAnsiTheme="majorBidi" w:cstheme="majorBidi"/>
        </w:rPr>
        <w:t>ing processes:</w:t>
      </w:r>
      <w:r w:rsidR="008308FB" w:rsidRPr="005E3342">
        <w:rPr>
          <w:rFonts w:asciiTheme="majorBidi" w:hAnsiTheme="majorBidi" w:cstheme="majorBidi"/>
        </w:rPr>
        <w:t xml:space="preserve"> (1) </w:t>
      </w:r>
      <w:r w:rsidRPr="005E3342">
        <w:rPr>
          <w:rFonts w:asciiTheme="majorBidi" w:hAnsiTheme="majorBidi" w:cstheme="majorBidi"/>
        </w:rPr>
        <w:t xml:space="preserve">learning as an </w:t>
      </w:r>
      <w:r w:rsidR="008308FB" w:rsidRPr="005E3342">
        <w:rPr>
          <w:rFonts w:asciiTheme="majorBidi" w:hAnsiTheme="majorBidi" w:cstheme="majorBidi"/>
        </w:rPr>
        <w:t>acquis</w:t>
      </w:r>
      <w:r w:rsidR="008308FB" w:rsidRPr="005E3342">
        <w:rPr>
          <w:rFonts w:asciiTheme="majorBidi" w:hAnsiTheme="majorBidi" w:cstheme="majorBidi"/>
        </w:rPr>
        <w:t>i</w:t>
      </w:r>
      <w:r w:rsidR="008308FB" w:rsidRPr="005E3342">
        <w:rPr>
          <w:rFonts w:asciiTheme="majorBidi" w:hAnsiTheme="majorBidi" w:cstheme="majorBidi"/>
        </w:rPr>
        <w:t xml:space="preserve">tion of </w:t>
      </w:r>
      <w:r w:rsidR="0023237D">
        <w:rPr>
          <w:rFonts w:asciiTheme="majorBidi" w:hAnsiTheme="majorBidi" w:cstheme="majorBidi"/>
        </w:rPr>
        <w:t>“</w:t>
      </w:r>
      <w:r w:rsidR="008308FB" w:rsidRPr="005E3342">
        <w:rPr>
          <w:rFonts w:asciiTheme="majorBidi" w:hAnsiTheme="majorBidi" w:cstheme="majorBidi"/>
        </w:rPr>
        <w:t>know-how</w:t>
      </w:r>
      <w:r w:rsidR="0023237D">
        <w:rPr>
          <w:rFonts w:asciiTheme="majorBidi" w:hAnsiTheme="majorBidi" w:cstheme="majorBidi"/>
        </w:rPr>
        <w:t>”</w:t>
      </w:r>
      <w:r w:rsidR="008308FB" w:rsidRPr="005E3342">
        <w:rPr>
          <w:rFonts w:asciiTheme="majorBidi" w:hAnsiTheme="majorBidi" w:cstheme="majorBidi"/>
        </w:rPr>
        <w:t xml:space="preserve"> (i.e., procedural knowledge) and students as </w:t>
      </w:r>
      <w:r w:rsidR="0023237D">
        <w:rPr>
          <w:rFonts w:asciiTheme="majorBidi" w:hAnsiTheme="majorBidi" w:cstheme="majorBidi"/>
        </w:rPr>
        <w:t>“</w:t>
      </w:r>
      <w:r w:rsidR="008308FB" w:rsidRPr="005E3342">
        <w:rPr>
          <w:rFonts w:asciiTheme="majorBidi" w:hAnsiTheme="majorBidi" w:cstheme="majorBidi"/>
        </w:rPr>
        <w:t>doers</w:t>
      </w:r>
      <w:r w:rsidR="0023237D">
        <w:rPr>
          <w:rFonts w:asciiTheme="majorBidi" w:hAnsiTheme="majorBidi" w:cstheme="majorBidi"/>
        </w:rPr>
        <w:t>”</w:t>
      </w:r>
      <w:r w:rsidR="008308FB" w:rsidRPr="005E3342">
        <w:rPr>
          <w:rFonts w:asciiTheme="majorBidi" w:hAnsiTheme="majorBidi" w:cstheme="majorBidi"/>
        </w:rPr>
        <w:t xml:space="preserve">; (2) </w:t>
      </w:r>
      <w:r w:rsidRPr="005E3342">
        <w:rPr>
          <w:rFonts w:asciiTheme="majorBidi" w:hAnsiTheme="majorBidi" w:cstheme="majorBidi"/>
        </w:rPr>
        <w:t>learning as an a</w:t>
      </w:r>
      <w:r w:rsidRPr="005E3342">
        <w:rPr>
          <w:rFonts w:asciiTheme="majorBidi" w:hAnsiTheme="majorBidi" w:cstheme="majorBidi"/>
        </w:rPr>
        <w:t>c</w:t>
      </w:r>
      <w:r w:rsidRPr="005E3342">
        <w:rPr>
          <w:rFonts w:asciiTheme="majorBidi" w:hAnsiTheme="majorBidi" w:cstheme="majorBidi"/>
        </w:rPr>
        <w:t>quisition of propositional knowledge and a transfer of content from teacher to student, and</w:t>
      </w:r>
      <w:r w:rsidR="008308FB" w:rsidRPr="005E3342">
        <w:rPr>
          <w:rFonts w:asciiTheme="majorBidi" w:hAnsiTheme="majorBidi" w:cstheme="majorBidi"/>
        </w:rPr>
        <w:t xml:space="preserve"> </w:t>
      </w:r>
      <w:r w:rsidR="00DB522F" w:rsidRPr="005E3342">
        <w:rPr>
          <w:rFonts w:asciiTheme="majorBidi" w:hAnsiTheme="majorBidi" w:cstheme="majorBidi"/>
        </w:rPr>
        <w:t>lear</w:t>
      </w:r>
      <w:r w:rsidR="00DB522F" w:rsidRPr="005E3342">
        <w:rPr>
          <w:rFonts w:asciiTheme="majorBidi" w:hAnsiTheme="majorBidi" w:cstheme="majorBidi"/>
        </w:rPr>
        <w:t>n</w:t>
      </w:r>
      <w:r w:rsidR="00DB522F" w:rsidRPr="005E3342">
        <w:rPr>
          <w:rFonts w:asciiTheme="majorBidi" w:hAnsiTheme="majorBidi" w:cstheme="majorBidi"/>
        </w:rPr>
        <w:t>ers</w:t>
      </w:r>
      <w:r w:rsidRPr="005E3342">
        <w:rPr>
          <w:rFonts w:asciiTheme="majorBidi" w:hAnsiTheme="majorBidi" w:cstheme="majorBidi"/>
        </w:rPr>
        <w:t xml:space="preserve"> as</w:t>
      </w:r>
      <w:r w:rsidR="008308FB" w:rsidRPr="005E3342">
        <w:rPr>
          <w:rFonts w:asciiTheme="majorBidi" w:hAnsiTheme="majorBidi" w:cstheme="majorBidi"/>
        </w:rPr>
        <w:t xml:space="preserve"> </w:t>
      </w:r>
      <w:r w:rsidR="0023237D">
        <w:rPr>
          <w:rFonts w:asciiTheme="majorBidi" w:hAnsiTheme="majorBidi" w:cstheme="majorBidi"/>
        </w:rPr>
        <w:t>“</w:t>
      </w:r>
      <w:r w:rsidR="008308FB" w:rsidRPr="005E3342">
        <w:rPr>
          <w:rFonts w:asciiTheme="majorBidi" w:hAnsiTheme="majorBidi" w:cstheme="majorBidi"/>
        </w:rPr>
        <w:t>knowers</w:t>
      </w:r>
      <w:r w:rsidR="0023237D">
        <w:rPr>
          <w:rFonts w:asciiTheme="majorBidi" w:hAnsiTheme="majorBidi" w:cstheme="majorBidi"/>
        </w:rPr>
        <w:t>”</w:t>
      </w:r>
      <w:r w:rsidR="008308FB" w:rsidRPr="005E3342">
        <w:rPr>
          <w:rFonts w:asciiTheme="majorBidi" w:hAnsiTheme="majorBidi" w:cstheme="majorBidi"/>
        </w:rPr>
        <w:t xml:space="preserve">; (3) </w:t>
      </w:r>
      <w:r w:rsidRPr="005E3342">
        <w:rPr>
          <w:rFonts w:asciiTheme="majorBidi" w:hAnsiTheme="majorBidi" w:cstheme="majorBidi"/>
        </w:rPr>
        <w:t xml:space="preserve">learning as a </w:t>
      </w:r>
      <w:r w:rsidR="008308FB" w:rsidRPr="005E3342">
        <w:rPr>
          <w:rFonts w:asciiTheme="majorBidi" w:hAnsiTheme="majorBidi" w:cstheme="majorBidi"/>
        </w:rPr>
        <w:t>development of inter-subjective interchange that explores child</w:t>
      </w:r>
      <w:r w:rsidR="0023237D">
        <w:rPr>
          <w:rFonts w:asciiTheme="majorBidi" w:hAnsiTheme="majorBidi" w:cstheme="majorBidi"/>
        </w:rPr>
        <w:t>’</w:t>
      </w:r>
      <w:r w:rsidR="008308FB" w:rsidRPr="005E3342">
        <w:rPr>
          <w:rFonts w:asciiTheme="majorBidi" w:hAnsiTheme="majorBidi" w:cstheme="majorBidi"/>
        </w:rPr>
        <w:t>s own perspective about the world</w:t>
      </w:r>
      <w:r w:rsidRPr="005E3342">
        <w:rPr>
          <w:rFonts w:asciiTheme="majorBidi" w:hAnsiTheme="majorBidi" w:cstheme="majorBidi"/>
        </w:rPr>
        <w:t>,</w:t>
      </w:r>
      <w:r w:rsidR="00DA2010" w:rsidRPr="005E3342">
        <w:rPr>
          <w:rFonts w:asciiTheme="majorBidi" w:hAnsiTheme="majorBidi" w:cstheme="majorBidi"/>
        </w:rPr>
        <w:t xml:space="preserve"> </w:t>
      </w:r>
      <w:r w:rsidR="008308FB" w:rsidRPr="005E3342">
        <w:rPr>
          <w:rFonts w:asciiTheme="majorBidi" w:hAnsiTheme="majorBidi" w:cstheme="majorBidi"/>
        </w:rPr>
        <w:t xml:space="preserve">and </w:t>
      </w:r>
      <w:r w:rsidR="00DA2010" w:rsidRPr="005E3342">
        <w:rPr>
          <w:rFonts w:asciiTheme="majorBidi" w:hAnsiTheme="majorBidi" w:cstheme="majorBidi"/>
        </w:rPr>
        <w:t>chil</w:t>
      </w:r>
      <w:r w:rsidRPr="005E3342">
        <w:rPr>
          <w:rFonts w:asciiTheme="majorBidi" w:hAnsiTheme="majorBidi" w:cstheme="majorBidi"/>
        </w:rPr>
        <w:t>dren are</w:t>
      </w:r>
      <w:r w:rsidR="00DA2010" w:rsidRPr="005E3342">
        <w:rPr>
          <w:rFonts w:asciiTheme="majorBidi" w:hAnsiTheme="majorBidi" w:cstheme="majorBidi"/>
        </w:rPr>
        <w:t xml:space="preserve"> independent </w:t>
      </w:r>
      <w:r w:rsidR="0023237D">
        <w:rPr>
          <w:rFonts w:asciiTheme="majorBidi" w:hAnsiTheme="majorBidi" w:cstheme="majorBidi"/>
        </w:rPr>
        <w:t>“</w:t>
      </w:r>
      <w:r w:rsidR="00DA2010" w:rsidRPr="005E3342">
        <w:rPr>
          <w:rFonts w:asciiTheme="majorBidi" w:hAnsiTheme="majorBidi" w:cstheme="majorBidi"/>
        </w:rPr>
        <w:t>thinkers</w:t>
      </w:r>
      <w:r w:rsidR="0023237D">
        <w:rPr>
          <w:rFonts w:asciiTheme="majorBidi" w:hAnsiTheme="majorBidi" w:cstheme="majorBidi"/>
        </w:rPr>
        <w:t>”</w:t>
      </w:r>
      <w:r w:rsidR="00DA2010" w:rsidRPr="005E3342">
        <w:rPr>
          <w:rFonts w:asciiTheme="majorBidi" w:hAnsiTheme="majorBidi" w:cstheme="majorBidi"/>
        </w:rPr>
        <w:t xml:space="preserve">; </w:t>
      </w:r>
      <w:r w:rsidR="008308FB" w:rsidRPr="005E3342">
        <w:rPr>
          <w:rFonts w:asciiTheme="majorBidi" w:hAnsiTheme="majorBidi" w:cstheme="majorBidi"/>
        </w:rPr>
        <w:t>(4)</w:t>
      </w:r>
      <w:r w:rsidR="00087BDE" w:rsidRPr="005E3342">
        <w:rPr>
          <w:rFonts w:asciiTheme="majorBidi" w:hAnsiTheme="majorBidi" w:cstheme="majorBidi"/>
        </w:rPr>
        <w:t xml:space="preserve"> learning as a </w:t>
      </w:r>
      <w:r w:rsidR="008308FB" w:rsidRPr="005E3342">
        <w:rPr>
          <w:rFonts w:asciiTheme="majorBidi" w:hAnsiTheme="majorBidi" w:cstheme="majorBidi"/>
        </w:rPr>
        <w:t xml:space="preserve">management of </w:t>
      </w:r>
      <w:r w:rsidR="0023237D">
        <w:rPr>
          <w:rFonts w:asciiTheme="majorBidi" w:hAnsiTheme="majorBidi" w:cstheme="majorBidi"/>
        </w:rPr>
        <w:t>“</w:t>
      </w:r>
      <w:r w:rsidR="008308FB" w:rsidRPr="005E3342">
        <w:rPr>
          <w:rFonts w:asciiTheme="majorBidi" w:hAnsiTheme="majorBidi" w:cstheme="majorBidi"/>
        </w:rPr>
        <w:t>objective</w:t>
      </w:r>
      <w:r w:rsidR="0023237D">
        <w:rPr>
          <w:rFonts w:asciiTheme="majorBidi" w:hAnsiTheme="majorBidi" w:cstheme="majorBidi"/>
        </w:rPr>
        <w:t>”</w:t>
      </w:r>
      <w:r w:rsidR="008308FB" w:rsidRPr="005E3342">
        <w:rPr>
          <w:rFonts w:asciiTheme="majorBidi" w:hAnsiTheme="majorBidi" w:cstheme="majorBidi"/>
        </w:rPr>
        <w:t xml:space="preserve"> knowledge</w:t>
      </w:r>
      <w:r w:rsidR="00DA2010" w:rsidRPr="005E3342">
        <w:rPr>
          <w:rFonts w:asciiTheme="majorBidi" w:hAnsiTheme="majorBidi" w:cstheme="majorBidi"/>
        </w:rPr>
        <w:t xml:space="preserve"> and students as </w:t>
      </w:r>
      <w:r w:rsidR="0023237D">
        <w:rPr>
          <w:rFonts w:asciiTheme="majorBidi" w:hAnsiTheme="majorBidi" w:cstheme="majorBidi"/>
        </w:rPr>
        <w:t>“</w:t>
      </w:r>
      <w:r w:rsidR="00DA2010" w:rsidRPr="005E3342">
        <w:rPr>
          <w:rFonts w:asciiTheme="majorBidi" w:hAnsiTheme="majorBidi" w:cstheme="majorBidi"/>
        </w:rPr>
        <w:t>knowledgeable</w:t>
      </w:r>
      <w:r w:rsidR="0023237D">
        <w:rPr>
          <w:rFonts w:asciiTheme="majorBidi" w:hAnsiTheme="majorBidi" w:cstheme="majorBidi"/>
        </w:rPr>
        <w:t>”</w:t>
      </w:r>
      <w:r w:rsidR="00DA2010" w:rsidRPr="005E3342">
        <w:rPr>
          <w:rFonts w:asciiTheme="majorBidi" w:hAnsiTheme="majorBidi" w:cstheme="majorBidi"/>
        </w:rPr>
        <w:t xml:space="preserve"> and able to connect their perspectives to existing cultural and scientific conventions</w:t>
      </w:r>
      <w:r w:rsidR="008308FB" w:rsidRPr="005E3342">
        <w:rPr>
          <w:rFonts w:asciiTheme="majorBidi" w:hAnsiTheme="majorBidi" w:cstheme="majorBidi"/>
        </w:rPr>
        <w:t xml:space="preserve">. </w:t>
      </w:r>
    </w:p>
    <w:p w14:paraId="3B2709A8" w14:textId="76DAF005" w:rsidR="008308FB" w:rsidRPr="0026599D" w:rsidRDefault="00087BDE" w:rsidP="00087BDE">
      <w:r w:rsidRPr="005E3342">
        <w:rPr>
          <w:rFonts w:asciiTheme="majorBidi" w:hAnsiTheme="majorBidi" w:cstheme="majorBidi"/>
        </w:rPr>
        <w:t>All models suggested by Bruner can be found in 1:1 classroom</w:t>
      </w:r>
      <w:r w:rsidR="0026599D">
        <w:rPr>
          <w:rFonts w:asciiTheme="majorBidi" w:hAnsiTheme="majorBidi" w:cstheme="majorBidi"/>
        </w:rPr>
        <w:t>s</w:t>
      </w:r>
      <w:r w:rsidRPr="005E3342">
        <w:rPr>
          <w:rFonts w:asciiTheme="majorBidi" w:hAnsiTheme="majorBidi" w:cstheme="majorBidi"/>
        </w:rPr>
        <w:t xml:space="preserve">. For instance, </w:t>
      </w:r>
      <w:r w:rsidR="0015652E" w:rsidRPr="005E3342">
        <w:rPr>
          <w:rFonts w:asciiTheme="majorBidi" w:hAnsiTheme="majorBidi" w:cstheme="majorBidi"/>
        </w:rPr>
        <w:t xml:space="preserve">technology-enhanced </w:t>
      </w:r>
      <w:r w:rsidRPr="005E3342">
        <w:rPr>
          <w:rFonts w:asciiTheme="majorBidi" w:hAnsiTheme="majorBidi" w:cstheme="majorBidi"/>
        </w:rPr>
        <w:t xml:space="preserve">activities in which </w:t>
      </w:r>
      <w:r w:rsidR="008308FB" w:rsidRPr="005E3342">
        <w:rPr>
          <w:rFonts w:asciiTheme="majorBidi" w:hAnsiTheme="majorBidi" w:cstheme="majorBidi"/>
        </w:rPr>
        <w:t>the teacher is the</w:t>
      </w:r>
      <w:r w:rsidR="002C51A4" w:rsidRPr="005E3342">
        <w:rPr>
          <w:rFonts w:asciiTheme="majorBidi" w:hAnsiTheme="majorBidi" w:cstheme="majorBidi"/>
        </w:rPr>
        <w:t xml:space="preserve"> </w:t>
      </w:r>
      <w:r w:rsidR="0023237D">
        <w:rPr>
          <w:rFonts w:asciiTheme="majorBidi" w:hAnsiTheme="majorBidi" w:cstheme="majorBidi"/>
        </w:rPr>
        <w:t>“</w:t>
      </w:r>
      <w:r w:rsidR="002C51A4" w:rsidRPr="005E3342">
        <w:rPr>
          <w:rFonts w:asciiTheme="majorBidi" w:hAnsiTheme="majorBidi" w:cstheme="majorBidi"/>
        </w:rPr>
        <w:t>model to imitate</w:t>
      </w:r>
      <w:r w:rsidR="0023237D">
        <w:rPr>
          <w:rFonts w:asciiTheme="majorBidi" w:hAnsiTheme="majorBidi" w:cstheme="majorBidi"/>
        </w:rPr>
        <w:t>”</w:t>
      </w:r>
      <w:r w:rsidR="002C51A4" w:rsidRPr="005E3342">
        <w:rPr>
          <w:rFonts w:asciiTheme="majorBidi" w:hAnsiTheme="majorBidi" w:cstheme="majorBidi"/>
        </w:rPr>
        <w:t xml:space="preserve"> or</w:t>
      </w:r>
      <w:r w:rsidR="008308FB" w:rsidRPr="005E3342">
        <w:rPr>
          <w:rFonts w:asciiTheme="majorBidi" w:hAnsiTheme="majorBidi" w:cstheme="majorBidi"/>
        </w:rPr>
        <w:t xml:space="preserve"> </w:t>
      </w:r>
      <w:r w:rsidR="0023237D">
        <w:rPr>
          <w:rFonts w:asciiTheme="majorBidi" w:hAnsiTheme="majorBidi" w:cstheme="majorBidi"/>
        </w:rPr>
        <w:t>“</w:t>
      </w:r>
      <w:r w:rsidR="008308FB" w:rsidRPr="005E3342">
        <w:rPr>
          <w:rFonts w:asciiTheme="majorBidi" w:hAnsiTheme="majorBidi" w:cstheme="majorBidi"/>
        </w:rPr>
        <w:t>source of knowledge</w:t>
      </w:r>
      <w:r w:rsidR="0023237D">
        <w:rPr>
          <w:rFonts w:asciiTheme="majorBidi" w:hAnsiTheme="majorBidi" w:cstheme="majorBidi"/>
        </w:rPr>
        <w:t>”</w:t>
      </w:r>
      <w:r w:rsidR="008308FB" w:rsidRPr="005E3342">
        <w:rPr>
          <w:rFonts w:asciiTheme="majorBidi" w:hAnsiTheme="majorBidi" w:cstheme="majorBidi"/>
        </w:rPr>
        <w:t xml:space="preserve"> and the students are </w:t>
      </w:r>
      <w:r w:rsidRPr="005E3342">
        <w:rPr>
          <w:rFonts w:asciiTheme="majorBidi" w:hAnsiTheme="majorBidi" w:cstheme="majorBidi"/>
        </w:rPr>
        <w:t xml:space="preserve">engaged in drill and practice or </w:t>
      </w:r>
      <w:r w:rsidR="0023237D">
        <w:rPr>
          <w:rFonts w:asciiTheme="majorBidi" w:hAnsiTheme="majorBidi" w:cstheme="majorBidi"/>
        </w:rPr>
        <w:t>“</w:t>
      </w:r>
      <w:r w:rsidR="008308FB" w:rsidRPr="005E3342">
        <w:rPr>
          <w:rFonts w:asciiTheme="majorBidi" w:hAnsiTheme="majorBidi" w:cstheme="majorBidi"/>
        </w:rPr>
        <w:t>consum</w:t>
      </w:r>
      <w:r w:rsidRPr="005E3342">
        <w:rPr>
          <w:rFonts w:asciiTheme="majorBidi" w:hAnsiTheme="majorBidi" w:cstheme="majorBidi"/>
        </w:rPr>
        <w:t>e</w:t>
      </w:r>
      <w:r w:rsidR="0023237D">
        <w:rPr>
          <w:rFonts w:asciiTheme="majorBidi" w:hAnsiTheme="majorBidi" w:cstheme="majorBidi"/>
        </w:rPr>
        <w:t>”</w:t>
      </w:r>
      <w:r w:rsidRPr="005E3342">
        <w:rPr>
          <w:rFonts w:asciiTheme="majorBidi" w:hAnsiTheme="majorBidi" w:cstheme="majorBidi"/>
        </w:rPr>
        <w:t xml:space="preserve"> knowledge, lies on </w:t>
      </w:r>
      <w:r w:rsidR="00DB522F" w:rsidRPr="005E3342">
        <w:rPr>
          <w:rFonts w:asciiTheme="majorBidi" w:hAnsiTheme="majorBidi" w:cstheme="majorBidi"/>
        </w:rPr>
        <w:t xml:space="preserve">the </w:t>
      </w:r>
      <w:r w:rsidR="0015652E" w:rsidRPr="005E3342">
        <w:rPr>
          <w:rFonts w:asciiTheme="majorBidi" w:hAnsiTheme="majorBidi" w:cstheme="majorBidi"/>
        </w:rPr>
        <w:t xml:space="preserve">first or </w:t>
      </w:r>
      <w:r w:rsidR="00DB522F" w:rsidRPr="005E3342">
        <w:rPr>
          <w:rFonts w:asciiTheme="majorBidi" w:hAnsiTheme="majorBidi" w:cstheme="majorBidi"/>
        </w:rPr>
        <w:t>second</w:t>
      </w:r>
      <w:r w:rsidR="008308FB" w:rsidRPr="005E3342">
        <w:rPr>
          <w:rFonts w:asciiTheme="majorBidi" w:hAnsiTheme="majorBidi" w:cstheme="majorBidi"/>
        </w:rPr>
        <w:t xml:space="preserve"> model</w:t>
      </w:r>
      <w:r w:rsidRPr="005E3342">
        <w:rPr>
          <w:rFonts w:asciiTheme="majorBidi" w:hAnsiTheme="majorBidi" w:cstheme="majorBidi"/>
        </w:rPr>
        <w:t xml:space="preserve"> of Bruner</w:t>
      </w:r>
      <w:r w:rsidR="0026599D">
        <w:rPr>
          <w:rFonts w:asciiTheme="majorBidi" w:hAnsiTheme="majorBidi" w:cstheme="majorBidi"/>
        </w:rPr>
        <w:t>’s</w:t>
      </w:r>
      <w:r w:rsidRPr="005E3342">
        <w:rPr>
          <w:rFonts w:asciiTheme="majorBidi" w:hAnsiTheme="majorBidi" w:cstheme="majorBidi"/>
        </w:rPr>
        <w:t xml:space="preserve"> that perceive</w:t>
      </w:r>
      <w:r w:rsidR="0026599D">
        <w:rPr>
          <w:rFonts w:asciiTheme="majorBidi" w:hAnsiTheme="majorBidi" w:cstheme="majorBidi"/>
        </w:rPr>
        <w:t>s</w:t>
      </w:r>
      <w:r w:rsidR="008308FB" w:rsidRPr="005E3342">
        <w:rPr>
          <w:rFonts w:asciiTheme="majorBidi" w:hAnsiTheme="majorBidi" w:cstheme="majorBidi"/>
        </w:rPr>
        <w:t xml:space="preserve"> the processes of teaching as </w:t>
      </w:r>
      <w:r w:rsidR="0023237D">
        <w:rPr>
          <w:rFonts w:asciiTheme="majorBidi" w:hAnsiTheme="majorBidi" w:cstheme="majorBidi"/>
        </w:rPr>
        <w:t>“</w:t>
      </w:r>
      <w:r w:rsidR="0015652E" w:rsidRPr="005E3342">
        <w:rPr>
          <w:rFonts w:asciiTheme="majorBidi" w:hAnsiTheme="majorBidi" w:cstheme="majorBidi"/>
        </w:rPr>
        <w:t>demonstration</w:t>
      </w:r>
      <w:r w:rsidR="0023237D">
        <w:rPr>
          <w:rFonts w:asciiTheme="majorBidi" w:hAnsiTheme="majorBidi" w:cstheme="majorBidi"/>
        </w:rPr>
        <w:t>”</w:t>
      </w:r>
      <w:r w:rsidR="0015652E" w:rsidRPr="005E3342">
        <w:rPr>
          <w:rFonts w:asciiTheme="majorBidi" w:hAnsiTheme="majorBidi" w:cstheme="majorBidi"/>
        </w:rPr>
        <w:t xml:space="preserve"> or </w:t>
      </w:r>
      <w:r w:rsidR="0023237D">
        <w:rPr>
          <w:rFonts w:asciiTheme="majorBidi" w:hAnsiTheme="majorBidi" w:cstheme="majorBidi"/>
        </w:rPr>
        <w:t>“</w:t>
      </w:r>
      <w:r w:rsidR="008308FB" w:rsidRPr="005E3342">
        <w:rPr>
          <w:rFonts w:asciiTheme="majorBidi" w:hAnsiTheme="majorBidi" w:cstheme="majorBidi"/>
        </w:rPr>
        <w:t>knowledge transfer</w:t>
      </w:r>
      <w:r w:rsidR="0023237D">
        <w:rPr>
          <w:rFonts w:asciiTheme="majorBidi" w:hAnsiTheme="majorBidi" w:cstheme="majorBidi"/>
        </w:rPr>
        <w:t>”</w:t>
      </w:r>
      <w:r w:rsidR="00DB522F" w:rsidRPr="005E3342">
        <w:rPr>
          <w:rFonts w:asciiTheme="majorBidi" w:hAnsiTheme="majorBidi" w:cstheme="majorBidi"/>
        </w:rPr>
        <w:t xml:space="preserve"> and learning as </w:t>
      </w:r>
      <w:r w:rsidR="0023237D">
        <w:rPr>
          <w:rFonts w:asciiTheme="majorBidi" w:hAnsiTheme="majorBidi" w:cstheme="majorBidi"/>
        </w:rPr>
        <w:t>“</w:t>
      </w:r>
      <w:r w:rsidR="0015652E" w:rsidRPr="005E3342">
        <w:rPr>
          <w:rFonts w:asciiTheme="majorBidi" w:hAnsiTheme="majorBidi" w:cstheme="majorBidi"/>
        </w:rPr>
        <w:t>modeling</w:t>
      </w:r>
      <w:r w:rsidR="0023237D">
        <w:rPr>
          <w:rFonts w:asciiTheme="majorBidi" w:hAnsiTheme="majorBidi" w:cstheme="majorBidi"/>
        </w:rPr>
        <w:t>”</w:t>
      </w:r>
      <w:r w:rsidR="0015652E" w:rsidRPr="005E3342">
        <w:rPr>
          <w:rFonts w:asciiTheme="majorBidi" w:hAnsiTheme="majorBidi" w:cstheme="majorBidi"/>
        </w:rPr>
        <w:t xml:space="preserve"> or </w:t>
      </w:r>
      <w:r w:rsidR="0023237D">
        <w:rPr>
          <w:rFonts w:asciiTheme="majorBidi" w:hAnsiTheme="majorBidi" w:cstheme="majorBidi"/>
        </w:rPr>
        <w:t>“</w:t>
      </w:r>
      <w:r w:rsidR="00DB522F" w:rsidRPr="005E3342">
        <w:rPr>
          <w:rFonts w:asciiTheme="majorBidi" w:hAnsiTheme="majorBidi" w:cstheme="majorBidi"/>
        </w:rPr>
        <w:t>knowledge acquisition</w:t>
      </w:r>
      <w:r w:rsidR="0023237D">
        <w:rPr>
          <w:rFonts w:asciiTheme="majorBidi" w:hAnsiTheme="majorBidi" w:cstheme="majorBidi"/>
        </w:rPr>
        <w:t>”</w:t>
      </w:r>
      <w:r w:rsidRPr="005E3342">
        <w:rPr>
          <w:rFonts w:asciiTheme="majorBidi" w:hAnsiTheme="majorBidi" w:cstheme="majorBidi"/>
        </w:rPr>
        <w:t xml:space="preserve">. </w:t>
      </w:r>
      <w:r w:rsidR="008308FB" w:rsidRPr="005E3342">
        <w:rPr>
          <w:rFonts w:asciiTheme="majorBidi" w:hAnsiTheme="majorBidi" w:cstheme="majorBidi"/>
        </w:rPr>
        <w:t xml:space="preserve">As opposed to this, </w:t>
      </w:r>
      <w:r w:rsidRPr="005E3342">
        <w:rPr>
          <w:rFonts w:asciiTheme="majorBidi" w:hAnsiTheme="majorBidi" w:cstheme="majorBidi"/>
        </w:rPr>
        <w:t xml:space="preserve">in </w:t>
      </w:r>
      <w:r w:rsidR="0015652E" w:rsidRPr="005E3342">
        <w:rPr>
          <w:rFonts w:asciiTheme="majorBidi" w:hAnsiTheme="majorBidi" w:cstheme="majorBidi"/>
        </w:rPr>
        <w:t>techno</w:t>
      </w:r>
      <w:r w:rsidR="0015652E" w:rsidRPr="005E3342">
        <w:rPr>
          <w:rFonts w:asciiTheme="majorBidi" w:hAnsiTheme="majorBidi" w:cstheme="majorBidi"/>
        </w:rPr>
        <w:t>l</w:t>
      </w:r>
      <w:r w:rsidR="0015652E" w:rsidRPr="005E3342">
        <w:rPr>
          <w:rFonts w:asciiTheme="majorBidi" w:hAnsiTheme="majorBidi" w:cstheme="majorBidi"/>
        </w:rPr>
        <w:t xml:space="preserve">ogy-enhanced </w:t>
      </w:r>
      <w:r w:rsidR="00DB522F" w:rsidRPr="005E3342">
        <w:rPr>
          <w:rFonts w:asciiTheme="majorBidi" w:hAnsiTheme="majorBidi" w:cstheme="majorBidi"/>
        </w:rPr>
        <w:t>inquiry</w:t>
      </w:r>
      <w:r w:rsidRPr="005E3342">
        <w:rPr>
          <w:rFonts w:asciiTheme="majorBidi" w:hAnsiTheme="majorBidi" w:cstheme="majorBidi"/>
        </w:rPr>
        <w:t xml:space="preserve"> by students</w:t>
      </w:r>
      <w:r w:rsidR="008308FB" w:rsidRPr="005E3342">
        <w:rPr>
          <w:rFonts w:asciiTheme="majorBidi" w:hAnsiTheme="majorBidi" w:cstheme="majorBidi"/>
        </w:rPr>
        <w:t xml:space="preserve">, </w:t>
      </w:r>
      <w:r w:rsidRPr="005E3342">
        <w:rPr>
          <w:rFonts w:asciiTheme="majorBidi" w:hAnsiTheme="majorBidi" w:cstheme="majorBidi"/>
        </w:rPr>
        <w:t xml:space="preserve">on-topic </w:t>
      </w:r>
      <w:r w:rsidR="008308FB" w:rsidRPr="005E3342">
        <w:rPr>
          <w:rFonts w:asciiTheme="majorBidi" w:hAnsiTheme="majorBidi" w:cstheme="majorBidi"/>
        </w:rPr>
        <w:t>discussions</w:t>
      </w:r>
      <w:r w:rsidRPr="005E3342">
        <w:rPr>
          <w:rFonts w:asciiTheme="majorBidi" w:hAnsiTheme="majorBidi" w:cstheme="majorBidi"/>
        </w:rPr>
        <w:t xml:space="preserve"> among peers</w:t>
      </w:r>
      <w:r w:rsidR="008308FB" w:rsidRPr="005E3342">
        <w:rPr>
          <w:rFonts w:asciiTheme="majorBidi" w:hAnsiTheme="majorBidi" w:cstheme="majorBidi"/>
        </w:rPr>
        <w:t xml:space="preserve">, or </w:t>
      </w:r>
      <w:r w:rsidR="00DB522F" w:rsidRPr="005E3342">
        <w:rPr>
          <w:rFonts w:asciiTheme="majorBidi" w:hAnsiTheme="majorBidi" w:cstheme="majorBidi"/>
        </w:rPr>
        <w:t xml:space="preserve">collaborative </w:t>
      </w:r>
      <w:r w:rsidR="008308FB" w:rsidRPr="005E3342">
        <w:rPr>
          <w:rFonts w:asciiTheme="majorBidi" w:hAnsiTheme="majorBidi" w:cstheme="majorBidi"/>
        </w:rPr>
        <w:t xml:space="preserve">learning, students function as </w:t>
      </w:r>
      <w:r w:rsidR="0023237D">
        <w:rPr>
          <w:rFonts w:asciiTheme="majorBidi" w:hAnsiTheme="majorBidi" w:cstheme="majorBidi"/>
        </w:rPr>
        <w:t>“</w:t>
      </w:r>
      <w:r w:rsidR="008308FB" w:rsidRPr="005E3342">
        <w:rPr>
          <w:rFonts w:asciiTheme="majorBidi" w:hAnsiTheme="majorBidi" w:cstheme="majorBidi"/>
        </w:rPr>
        <w:t>owners of knowledge</w:t>
      </w:r>
      <w:r w:rsidR="0023237D">
        <w:rPr>
          <w:rFonts w:asciiTheme="majorBidi" w:hAnsiTheme="majorBidi" w:cstheme="majorBidi"/>
        </w:rPr>
        <w:t>”</w:t>
      </w:r>
      <w:r w:rsidR="0015652E" w:rsidRPr="005E3342">
        <w:rPr>
          <w:rFonts w:asciiTheme="majorBidi" w:hAnsiTheme="majorBidi" w:cstheme="majorBidi"/>
        </w:rPr>
        <w:t xml:space="preserve"> in ter</w:t>
      </w:r>
      <w:r w:rsidRPr="005E3342">
        <w:rPr>
          <w:rFonts w:asciiTheme="majorBidi" w:hAnsiTheme="majorBidi" w:cstheme="majorBidi"/>
        </w:rPr>
        <w:t>ms of the third model of Bruner.</w:t>
      </w:r>
      <w:r w:rsidR="008308FB" w:rsidRPr="005E3342">
        <w:rPr>
          <w:rFonts w:asciiTheme="majorBidi" w:hAnsiTheme="majorBidi" w:cstheme="majorBidi"/>
        </w:rPr>
        <w:t xml:space="preserve"> </w:t>
      </w:r>
      <w:r w:rsidR="00DB522F" w:rsidRPr="005E3342">
        <w:rPr>
          <w:rFonts w:asciiTheme="majorBidi" w:hAnsiTheme="majorBidi" w:cstheme="majorBidi"/>
        </w:rPr>
        <w:t>With appr</w:t>
      </w:r>
      <w:r w:rsidR="00DB522F" w:rsidRPr="005E3342">
        <w:rPr>
          <w:rFonts w:asciiTheme="majorBidi" w:hAnsiTheme="majorBidi" w:cstheme="majorBidi"/>
        </w:rPr>
        <w:t>o</w:t>
      </w:r>
      <w:r w:rsidR="00DB522F" w:rsidRPr="005E3342">
        <w:rPr>
          <w:rFonts w:asciiTheme="majorBidi" w:hAnsiTheme="majorBidi" w:cstheme="majorBidi"/>
        </w:rPr>
        <w:t xml:space="preserve">priate guidance and </w:t>
      </w:r>
      <w:r w:rsidR="008308FB" w:rsidRPr="005E3342">
        <w:rPr>
          <w:rFonts w:asciiTheme="majorBidi" w:hAnsiTheme="majorBidi" w:cstheme="majorBidi"/>
        </w:rPr>
        <w:t>facilitat</w:t>
      </w:r>
      <w:r w:rsidR="00DB522F" w:rsidRPr="005E3342">
        <w:rPr>
          <w:rFonts w:asciiTheme="majorBidi" w:hAnsiTheme="majorBidi" w:cstheme="majorBidi"/>
        </w:rPr>
        <w:t xml:space="preserve">ion, </w:t>
      </w:r>
      <w:r w:rsidR="0026599D">
        <w:rPr>
          <w:rFonts w:asciiTheme="majorBidi" w:hAnsiTheme="majorBidi" w:cstheme="majorBidi"/>
        </w:rPr>
        <w:t xml:space="preserve">the </w:t>
      </w:r>
      <w:r w:rsidR="00DB522F" w:rsidRPr="005E3342">
        <w:rPr>
          <w:rFonts w:asciiTheme="majorBidi" w:hAnsiTheme="majorBidi" w:cstheme="majorBidi"/>
        </w:rPr>
        <w:t>teacher</w:t>
      </w:r>
      <w:r w:rsidR="008308FB" w:rsidRPr="005E3342">
        <w:rPr>
          <w:rFonts w:asciiTheme="majorBidi" w:hAnsiTheme="majorBidi" w:cstheme="majorBidi"/>
        </w:rPr>
        <w:t xml:space="preserve"> </w:t>
      </w:r>
      <w:r w:rsidR="00DB522F" w:rsidRPr="005E3342">
        <w:rPr>
          <w:rFonts w:asciiTheme="majorBidi" w:hAnsiTheme="majorBidi" w:cstheme="majorBidi"/>
        </w:rPr>
        <w:t xml:space="preserve">can </w:t>
      </w:r>
      <w:r w:rsidR="00DD174C" w:rsidRPr="005E3342">
        <w:rPr>
          <w:rFonts w:asciiTheme="majorBidi" w:hAnsiTheme="majorBidi" w:cstheme="majorBidi"/>
        </w:rPr>
        <w:t xml:space="preserve">use technology </w:t>
      </w:r>
      <w:r w:rsidRPr="005E3342">
        <w:rPr>
          <w:rFonts w:asciiTheme="majorBidi" w:hAnsiTheme="majorBidi" w:cstheme="majorBidi"/>
        </w:rPr>
        <w:t>for</w:t>
      </w:r>
      <w:r w:rsidR="00DD174C" w:rsidRPr="005E3342">
        <w:rPr>
          <w:rFonts w:asciiTheme="majorBidi" w:hAnsiTheme="majorBidi" w:cstheme="majorBidi"/>
        </w:rPr>
        <w:t xml:space="preserve"> </w:t>
      </w:r>
      <w:r w:rsidR="008308FB" w:rsidRPr="005E3342">
        <w:rPr>
          <w:rFonts w:asciiTheme="majorBidi" w:hAnsiTheme="majorBidi" w:cstheme="majorBidi"/>
        </w:rPr>
        <w:t>help</w:t>
      </w:r>
      <w:r w:rsidRPr="005E3342">
        <w:rPr>
          <w:rFonts w:asciiTheme="majorBidi" w:hAnsiTheme="majorBidi" w:cstheme="majorBidi"/>
        </w:rPr>
        <w:t>ing</w:t>
      </w:r>
      <w:r w:rsidR="008308FB" w:rsidRPr="005E3342">
        <w:rPr>
          <w:rFonts w:asciiTheme="majorBidi" w:hAnsiTheme="majorBidi" w:cstheme="majorBidi"/>
        </w:rPr>
        <w:t xml:space="preserve"> students ground the</w:t>
      </w:r>
      <w:r w:rsidR="002C51A4" w:rsidRPr="005E3342">
        <w:rPr>
          <w:rFonts w:asciiTheme="majorBidi" w:hAnsiTheme="majorBidi" w:cstheme="majorBidi"/>
        </w:rPr>
        <w:t>ir</w:t>
      </w:r>
      <w:r w:rsidR="008308FB" w:rsidRPr="005E3342">
        <w:rPr>
          <w:rFonts w:asciiTheme="majorBidi" w:hAnsiTheme="majorBidi" w:cstheme="majorBidi"/>
        </w:rPr>
        <w:t xml:space="preserve"> subjective knowledge in the acce</w:t>
      </w:r>
      <w:r w:rsidR="008308FB" w:rsidRPr="005E3342">
        <w:t>pted conventions of science and culture</w:t>
      </w:r>
      <w:r w:rsidR="00DB522F" w:rsidRPr="005E3342">
        <w:t xml:space="preserve">, and </w:t>
      </w:r>
      <w:r w:rsidR="002C51A4" w:rsidRPr="005E3342">
        <w:t xml:space="preserve">thus, move them to the fourth model of </w:t>
      </w:r>
      <w:r w:rsidR="00DD174C" w:rsidRPr="005E3342">
        <w:t xml:space="preserve">teaching and learning proposed by </w:t>
      </w:r>
      <w:r w:rsidR="002C51A4" w:rsidRPr="0026599D">
        <w:t>Bruner</w:t>
      </w:r>
      <w:r w:rsidR="008308FB" w:rsidRPr="0026599D">
        <w:t>.</w:t>
      </w:r>
    </w:p>
    <w:p w14:paraId="63AA55AF" w14:textId="77777777" w:rsidR="002D762B" w:rsidRPr="005E3342" w:rsidRDefault="0015652E" w:rsidP="0015652E">
      <w:pPr>
        <w:pStyle w:val="Heading2"/>
        <w:rPr>
          <w:sz w:val="26"/>
          <w:szCs w:val="26"/>
          <w:rtl/>
        </w:rPr>
      </w:pPr>
      <w:r w:rsidRPr="005E3342">
        <w:rPr>
          <w:sz w:val="26"/>
          <w:szCs w:val="26"/>
        </w:rPr>
        <w:t>The Role of Teacher</w:t>
      </w:r>
      <w:r w:rsidR="00C23662" w:rsidRPr="005E3342">
        <w:rPr>
          <w:sz w:val="26"/>
          <w:szCs w:val="26"/>
        </w:rPr>
        <w:t xml:space="preserve"> </w:t>
      </w:r>
      <w:r w:rsidR="002D762B" w:rsidRPr="005E3342">
        <w:rPr>
          <w:sz w:val="26"/>
          <w:szCs w:val="26"/>
        </w:rPr>
        <w:t xml:space="preserve">and </w:t>
      </w:r>
      <w:r w:rsidR="001D3E7B" w:rsidRPr="005E3342">
        <w:rPr>
          <w:sz w:val="26"/>
          <w:szCs w:val="26"/>
        </w:rPr>
        <w:t>Educational Discourse</w:t>
      </w:r>
      <w:r w:rsidRPr="005E3342">
        <w:rPr>
          <w:sz w:val="26"/>
          <w:szCs w:val="26"/>
        </w:rPr>
        <w:t xml:space="preserve"> in 1:1 Classroom</w:t>
      </w:r>
    </w:p>
    <w:p w14:paraId="18A60ABF" w14:textId="156199FC" w:rsidR="002D762B" w:rsidRPr="005E3342" w:rsidRDefault="002D762B" w:rsidP="001E2535">
      <w:pPr>
        <w:rPr>
          <w:rFonts w:asciiTheme="majorBidi" w:hAnsiTheme="majorBidi" w:cstheme="majorBidi"/>
        </w:rPr>
      </w:pPr>
      <w:r w:rsidRPr="005E3342">
        <w:rPr>
          <w:rFonts w:asciiTheme="majorBidi" w:hAnsiTheme="majorBidi" w:cstheme="majorBidi"/>
        </w:rPr>
        <w:t xml:space="preserve">The pedagogical promise that lies in the </w:t>
      </w:r>
      <w:r w:rsidR="004C2977" w:rsidRPr="005E3342">
        <w:rPr>
          <w:rFonts w:asciiTheme="majorBidi" w:hAnsiTheme="majorBidi" w:cstheme="majorBidi"/>
        </w:rPr>
        <w:t xml:space="preserve">integration </w:t>
      </w:r>
      <w:r w:rsidRPr="005E3342">
        <w:rPr>
          <w:rFonts w:asciiTheme="majorBidi" w:hAnsiTheme="majorBidi" w:cstheme="majorBidi"/>
        </w:rPr>
        <w:t xml:space="preserve">of </w:t>
      </w:r>
      <w:r w:rsidR="0015652E" w:rsidRPr="005E3342">
        <w:rPr>
          <w:rFonts w:asciiTheme="majorBidi" w:hAnsiTheme="majorBidi" w:cstheme="majorBidi"/>
        </w:rPr>
        <w:t>1:</w:t>
      </w:r>
      <w:r w:rsidR="004C2977" w:rsidRPr="005E3342">
        <w:rPr>
          <w:rFonts w:asciiTheme="majorBidi" w:hAnsiTheme="majorBidi" w:cstheme="majorBidi"/>
        </w:rPr>
        <w:t xml:space="preserve">1 </w:t>
      </w:r>
      <w:r w:rsidRPr="005E3342">
        <w:rPr>
          <w:rFonts w:asciiTheme="majorBidi" w:hAnsiTheme="majorBidi" w:cstheme="majorBidi"/>
        </w:rPr>
        <w:t>comput</w:t>
      </w:r>
      <w:r w:rsidR="004C2977" w:rsidRPr="005E3342">
        <w:rPr>
          <w:rFonts w:asciiTheme="majorBidi" w:hAnsiTheme="majorBidi" w:cstheme="majorBidi"/>
        </w:rPr>
        <w:t>ing</w:t>
      </w:r>
      <w:r w:rsidRPr="005E3342">
        <w:rPr>
          <w:rFonts w:asciiTheme="majorBidi" w:hAnsiTheme="majorBidi" w:cstheme="majorBidi"/>
        </w:rPr>
        <w:t xml:space="preserve"> is realized only under opt</w:t>
      </w:r>
      <w:r w:rsidRPr="005E3342">
        <w:rPr>
          <w:rFonts w:asciiTheme="majorBidi" w:hAnsiTheme="majorBidi" w:cstheme="majorBidi"/>
        </w:rPr>
        <w:t>i</w:t>
      </w:r>
      <w:r w:rsidRPr="005E3342">
        <w:rPr>
          <w:rFonts w:asciiTheme="majorBidi" w:hAnsiTheme="majorBidi" w:cstheme="majorBidi"/>
        </w:rPr>
        <w:t>mal conditions (</w:t>
      </w:r>
      <w:proofErr w:type="spellStart"/>
      <w:r w:rsidRPr="005E3342">
        <w:rPr>
          <w:rFonts w:asciiTheme="majorBidi" w:hAnsiTheme="majorBidi" w:cstheme="majorBidi"/>
        </w:rPr>
        <w:t>Ilomaki</w:t>
      </w:r>
      <w:proofErr w:type="spellEnd"/>
      <w:r w:rsidRPr="005E3342">
        <w:rPr>
          <w:rFonts w:asciiTheme="majorBidi" w:hAnsiTheme="majorBidi" w:cstheme="majorBidi"/>
        </w:rPr>
        <w:t>, 2008)</w:t>
      </w:r>
      <w:r w:rsidR="004C2977" w:rsidRPr="005E3342">
        <w:rPr>
          <w:rFonts w:asciiTheme="majorBidi" w:hAnsiTheme="majorBidi" w:cstheme="majorBidi"/>
        </w:rPr>
        <w:t>. These</w:t>
      </w:r>
      <w:r w:rsidRPr="005E3342">
        <w:rPr>
          <w:rFonts w:asciiTheme="majorBidi" w:hAnsiTheme="majorBidi" w:cstheme="majorBidi"/>
        </w:rPr>
        <w:t xml:space="preserve"> </w:t>
      </w:r>
      <w:r w:rsidR="004C2977" w:rsidRPr="005E3342">
        <w:rPr>
          <w:rFonts w:asciiTheme="majorBidi" w:hAnsiTheme="majorBidi" w:cstheme="majorBidi"/>
        </w:rPr>
        <w:t xml:space="preserve">conditions </w:t>
      </w:r>
      <w:r w:rsidRPr="005E3342">
        <w:rPr>
          <w:rFonts w:asciiTheme="majorBidi" w:hAnsiTheme="majorBidi" w:cstheme="majorBidi"/>
        </w:rPr>
        <w:t>includ</w:t>
      </w:r>
      <w:r w:rsidR="004C2977" w:rsidRPr="005E3342">
        <w:rPr>
          <w:rFonts w:asciiTheme="majorBidi" w:hAnsiTheme="majorBidi" w:cstheme="majorBidi"/>
        </w:rPr>
        <w:t>e</w:t>
      </w:r>
      <w:r w:rsidRPr="005E3342">
        <w:rPr>
          <w:rFonts w:asciiTheme="majorBidi" w:hAnsiTheme="majorBidi" w:cstheme="majorBidi"/>
        </w:rPr>
        <w:t xml:space="preserve"> </w:t>
      </w:r>
      <w:r w:rsidR="001D3E7B" w:rsidRPr="005E3342">
        <w:rPr>
          <w:rFonts w:asciiTheme="majorBidi" w:hAnsiTheme="majorBidi" w:cstheme="majorBidi"/>
        </w:rPr>
        <w:t>appropriate school lea</w:t>
      </w:r>
      <w:r w:rsidR="004C2977" w:rsidRPr="005E3342">
        <w:rPr>
          <w:rFonts w:asciiTheme="majorBidi" w:hAnsiTheme="majorBidi" w:cstheme="majorBidi"/>
        </w:rPr>
        <w:t xml:space="preserve">dership and </w:t>
      </w:r>
      <w:r w:rsidRPr="005E3342">
        <w:rPr>
          <w:rFonts w:asciiTheme="majorBidi" w:hAnsiTheme="majorBidi" w:cstheme="majorBidi"/>
        </w:rPr>
        <w:t>the creation of teachers</w:t>
      </w:r>
      <w:r w:rsidR="0023237D">
        <w:rPr>
          <w:rFonts w:asciiTheme="majorBidi" w:hAnsiTheme="majorBidi" w:cstheme="majorBidi"/>
        </w:rPr>
        <w:t>’</w:t>
      </w:r>
      <w:r w:rsidRPr="005E3342">
        <w:rPr>
          <w:rFonts w:asciiTheme="majorBidi" w:hAnsiTheme="majorBidi" w:cstheme="majorBidi"/>
        </w:rPr>
        <w:t xml:space="preserve"> </w:t>
      </w:r>
      <w:r w:rsidR="004C2977" w:rsidRPr="005E3342">
        <w:rPr>
          <w:rFonts w:asciiTheme="majorBidi" w:hAnsiTheme="majorBidi" w:cstheme="majorBidi"/>
        </w:rPr>
        <w:t xml:space="preserve">professional </w:t>
      </w:r>
      <w:r w:rsidRPr="005E3342">
        <w:rPr>
          <w:rFonts w:asciiTheme="majorBidi" w:hAnsiTheme="majorBidi" w:cstheme="majorBidi"/>
        </w:rPr>
        <w:t>communities</w:t>
      </w:r>
      <w:r w:rsidR="004C2977" w:rsidRPr="005E3342">
        <w:rPr>
          <w:rFonts w:asciiTheme="majorBidi" w:hAnsiTheme="majorBidi" w:cstheme="majorBidi"/>
        </w:rPr>
        <w:t xml:space="preserve"> of practice</w:t>
      </w:r>
      <w:r w:rsidRPr="005E3342">
        <w:rPr>
          <w:rFonts w:asciiTheme="majorBidi" w:hAnsiTheme="majorBidi" w:cstheme="majorBidi"/>
        </w:rPr>
        <w:t xml:space="preserve">, the purpose of which is to build up knowledge </w:t>
      </w:r>
      <w:r w:rsidR="004C2977" w:rsidRPr="005E3342">
        <w:rPr>
          <w:rFonts w:asciiTheme="majorBidi" w:hAnsiTheme="majorBidi" w:cstheme="majorBidi"/>
        </w:rPr>
        <w:t xml:space="preserve">and </w:t>
      </w:r>
      <w:r w:rsidRPr="005E3342">
        <w:rPr>
          <w:rFonts w:asciiTheme="majorBidi" w:hAnsiTheme="majorBidi" w:cstheme="majorBidi"/>
        </w:rPr>
        <w:t>skills</w:t>
      </w:r>
      <w:r w:rsidR="004C2977" w:rsidRPr="005E3342">
        <w:rPr>
          <w:rFonts w:asciiTheme="majorBidi" w:hAnsiTheme="majorBidi" w:cstheme="majorBidi"/>
        </w:rPr>
        <w:t xml:space="preserve"> </w:t>
      </w:r>
      <w:r w:rsidRPr="005E3342">
        <w:rPr>
          <w:rFonts w:asciiTheme="majorBidi" w:hAnsiTheme="majorBidi" w:cstheme="majorBidi"/>
        </w:rPr>
        <w:t xml:space="preserve">of teachers, coordinate </w:t>
      </w:r>
      <w:r w:rsidR="004C2977" w:rsidRPr="005E3342">
        <w:rPr>
          <w:rFonts w:asciiTheme="majorBidi" w:hAnsiTheme="majorBidi" w:cstheme="majorBidi"/>
        </w:rPr>
        <w:t>their lesson</w:t>
      </w:r>
      <w:r w:rsidRPr="005E3342">
        <w:rPr>
          <w:rFonts w:asciiTheme="majorBidi" w:hAnsiTheme="majorBidi" w:cstheme="majorBidi"/>
        </w:rPr>
        <w:t xml:space="preserve"> plans, </w:t>
      </w:r>
      <w:r w:rsidR="009E5F5C" w:rsidRPr="005E3342">
        <w:rPr>
          <w:rFonts w:asciiTheme="majorBidi" w:hAnsiTheme="majorBidi" w:cstheme="majorBidi"/>
        </w:rPr>
        <w:t>expose colleagues to appropriate educational apps, and collaborate on designing digital learning materials</w:t>
      </w:r>
      <w:r w:rsidR="005A6B4B" w:rsidRPr="005E3342">
        <w:rPr>
          <w:rFonts w:asciiTheme="majorBidi" w:hAnsiTheme="majorBidi" w:cstheme="majorBidi"/>
        </w:rPr>
        <w:t xml:space="preserve"> (</w:t>
      </w:r>
      <w:proofErr w:type="spellStart"/>
      <w:r w:rsidR="001E2535" w:rsidRPr="005E3342">
        <w:rPr>
          <w:rFonts w:asciiTheme="majorBidi" w:hAnsiTheme="majorBidi" w:cstheme="majorBidi"/>
        </w:rPr>
        <w:t>Bebell</w:t>
      </w:r>
      <w:proofErr w:type="spellEnd"/>
      <w:r w:rsidR="001E2535" w:rsidRPr="005E3342">
        <w:rPr>
          <w:rFonts w:asciiTheme="majorBidi" w:hAnsiTheme="majorBidi" w:cstheme="majorBidi"/>
        </w:rPr>
        <w:t xml:space="preserve"> et al., 2014; </w:t>
      </w:r>
      <w:proofErr w:type="spellStart"/>
      <w:r w:rsidR="001E2535" w:rsidRPr="005E3342">
        <w:rPr>
          <w:rFonts w:asciiTheme="majorBidi" w:hAnsiTheme="majorBidi" w:cstheme="majorBidi"/>
          <w:color w:val="222222"/>
          <w:szCs w:val="22"/>
          <w:shd w:val="clear" w:color="auto" w:fill="FFFFFF"/>
        </w:rPr>
        <w:t>Downes</w:t>
      </w:r>
      <w:proofErr w:type="spellEnd"/>
      <w:r w:rsidR="001E2535" w:rsidRPr="005E3342">
        <w:rPr>
          <w:rFonts w:asciiTheme="majorBidi" w:hAnsiTheme="majorBidi" w:cstheme="majorBidi"/>
          <w:color w:val="222222"/>
          <w:szCs w:val="22"/>
          <w:shd w:val="clear" w:color="auto" w:fill="FFFFFF"/>
        </w:rPr>
        <w:t xml:space="preserve">, &amp; Bishop, 2015; </w:t>
      </w:r>
      <w:proofErr w:type="spellStart"/>
      <w:r w:rsidR="001E2535" w:rsidRPr="005E3342">
        <w:t>Lindqvist</w:t>
      </w:r>
      <w:proofErr w:type="spellEnd"/>
      <w:r w:rsidR="001E2535" w:rsidRPr="005E3342">
        <w:t>, 2015</w:t>
      </w:r>
      <w:r w:rsidR="005A6B4B" w:rsidRPr="005E3342">
        <w:rPr>
          <w:rFonts w:asciiTheme="majorBidi" w:hAnsiTheme="majorBidi" w:cstheme="majorBidi"/>
        </w:rPr>
        <w:t>)</w:t>
      </w:r>
      <w:r w:rsidR="00AC4BC3">
        <w:rPr>
          <w:rFonts w:asciiTheme="majorBidi" w:hAnsiTheme="majorBidi" w:cstheme="majorBidi"/>
        </w:rPr>
        <w:t xml:space="preserve">. </w:t>
      </w:r>
      <w:r w:rsidRPr="005E3342">
        <w:rPr>
          <w:rFonts w:asciiTheme="majorBidi" w:hAnsiTheme="majorBidi" w:cstheme="majorBidi"/>
        </w:rPr>
        <w:t>In order to feel a sense of ownership of the pedago</w:t>
      </w:r>
      <w:r w:rsidRPr="005E3342">
        <w:rPr>
          <w:rFonts w:asciiTheme="majorBidi" w:hAnsiTheme="majorBidi" w:cstheme="majorBidi"/>
        </w:rPr>
        <w:t>g</w:t>
      </w:r>
      <w:r w:rsidRPr="005E3342">
        <w:rPr>
          <w:rFonts w:asciiTheme="majorBidi" w:hAnsiTheme="majorBidi" w:cstheme="majorBidi"/>
        </w:rPr>
        <w:t xml:space="preserve">ical change, </w:t>
      </w:r>
      <w:r w:rsidR="009E5F5C" w:rsidRPr="005E3342">
        <w:rPr>
          <w:rFonts w:asciiTheme="majorBidi" w:hAnsiTheme="majorBidi" w:cstheme="majorBidi"/>
        </w:rPr>
        <w:t>a teacher</w:t>
      </w:r>
      <w:r w:rsidRPr="005E3342">
        <w:rPr>
          <w:rFonts w:asciiTheme="majorBidi" w:hAnsiTheme="majorBidi" w:cstheme="majorBidi"/>
        </w:rPr>
        <w:t xml:space="preserve"> must be an active partner in the formulation of the pedagogical vision of technology </w:t>
      </w:r>
      <w:r w:rsidR="009E5F5C" w:rsidRPr="005E3342">
        <w:rPr>
          <w:rFonts w:asciiTheme="majorBidi" w:hAnsiTheme="majorBidi" w:cstheme="majorBidi"/>
        </w:rPr>
        <w:t>integration</w:t>
      </w:r>
      <w:r w:rsidRPr="005E3342">
        <w:rPr>
          <w:rFonts w:asciiTheme="majorBidi" w:hAnsiTheme="majorBidi" w:cstheme="majorBidi"/>
        </w:rPr>
        <w:t>, and the processes of learning and professional development must focus on this change (</w:t>
      </w:r>
      <w:proofErr w:type="spellStart"/>
      <w:r w:rsidRPr="005E3342">
        <w:rPr>
          <w:rFonts w:asciiTheme="majorBidi" w:hAnsiTheme="majorBidi" w:cstheme="majorBidi"/>
        </w:rPr>
        <w:t>Ertmer</w:t>
      </w:r>
      <w:proofErr w:type="spellEnd"/>
      <w:r w:rsidR="00AC4BC3">
        <w:rPr>
          <w:rFonts w:asciiTheme="majorBidi" w:hAnsiTheme="majorBidi" w:cstheme="majorBidi"/>
        </w:rPr>
        <w:t xml:space="preserve"> &amp; </w:t>
      </w:r>
      <w:proofErr w:type="spellStart"/>
      <w:r w:rsidR="00AC4BC3">
        <w:rPr>
          <w:rFonts w:asciiTheme="majorBidi" w:hAnsiTheme="majorBidi" w:cstheme="majorBidi"/>
        </w:rPr>
        <w:t>Ottenbreit-Leftwich</w:t>
      </w:r>
      <w:proofErr w:type="spellEnd"/>
      <w:r w:rsidR="00AC4BC3">
        <w:rPr>
          <w:rFonts w:asciiTheme="majorBidi" w:hAnsiTheme="majorBidi" w:cstheme="majorBidi"/>
        </w:rPr>
        <w:t xml:space="preserve">, 2010). </w:t>
      </w:r>
      <w:r w:rsidRPr="005E3342">
        <w:rPr>
          <w:rFonts w:asciiTheme="majorBidi" w:hAnsiTheme="majorBidi" w:cstheme="majorBidi"/>
        </w:rPr>
        <w:t xml:space="preserve">The assumption that </w:t>
      </w:r>
      <w:r w:rsidR="009D07E7" w:rsidRPr="005E3342">
        <w:rPr>
          <w:rFonts w:asciiTheme="majorBidi" w:hAnsiTheme="majorBidi" w:cstheme="majorBidi"/>
        </w:rPr>
        <w:t xml:space="preserve">only </w:t>
      </w:r>
      <w:r w:rsidR="0064726F" w:rsidRPr="005E3342">
        <w:rPr>
          <w:rFonts w:asciiTheme="majorBidi" w:hAnsiTheme="majorBidi" w:cstheme="majorBidi"/>
        </w:rPr>
        <w:t xml:space="preserve">by using </w:t>
      </w:r>
      <w:r w:rsidR="00B43C3F" w:rsidRPr="005E3342">
        <w:rPr>
          <w:rFonts w:asciiTheme="majorBidi" w:hAnsiTheme="majorBidi" w:cstheme="majorBidi"/>
        </w:rPr>
        <w:t>1:1</w:t>
      </w:r>
      <w:r w:rsidR="00253093">
        <w:rPr>
          <w:rFonts w:asciiTheme="majorBidi" w:hAnsiTheme="majorBidi" w:cstheme="majorBidi"/>
        </w:rPr>
        <w:t xml:space="preserve"> </w:t>
      </w:r>
      <w:r w:rsidRPr="005E3342">
        <w:rPr>
          <w:rFonts w:asciiTheme="majorBidi" w:hAnsiTheme="majorBidi" w:cstheme="majorBidi"/>
        </w:rPr>
        <w:t>laptop</w:t>
      </w:r>
      <w:r w:rsidR="0064726F" w:rsidRPr="005E3342">
        <w:rPr>
          <w:rFonts w:asciiTheme="majorBidi" w:hAnsiTheme="majorBidi" w:cstheme="majorBidi"/>
        </w:rPr>
        <w:t>s</w:t>
      </w:r>
      <w:r w:rsidRPr="005E3342">
        <w:rPr>
          <w:rFonts w:asciiTheme="majorBidi" w:hAnsiTheme="majorBidi" w:cstheme="majorBidi"/>
        </w:rPr>
        <w:t xml:space="preserve"> or other </w:t>
      </w:r>
      <w:r w:rsidR="004C2977" w:rsidRPr="005E3342">
        <w:rPr>
          <w:rFonts w:asciiTheme="majorBidi" w:hAnsiTheme="majorBidi" w:cstheme="majorBidi"/>
        </w:rPr>
        <w:t xml:space="preserve">digital </w:t>
      </w:r>
      <w:r w:rsidRPr="005E3342">
        <w:rPr>
          <w:rFonts w:asciiTheme="majorBidi" w:hAnsiTheme="majorBidi" w:cstheme="majorBidi"/>
        </w:rPr>
        <w:t>de</w:t>
      </w:r>
      <w:r w:rsidR="009E5F5C" w:rsidRPr="005E3342">
        <w:rPr>
          <w:rFonts w:asciiTheme="majorBidi" w:hAnsiTheme="majorBidi" w:cstheme="majorBidi"/>
        </w:rPr>
        <w:t>vice</w:t>
      </w:r>
      <w:r w:rsidR="0064726F" w:rsidRPr="005E3342">
        <w:rPr>
          <w:rFonts w:asciiTheme="majorBidi" w:hAnsiTheme="majorBidi" w:cstheme="majorBidi"/>
        </w:rPr>
        <w:t>s</w:t>
      </w:r>
      <w:r w:rsidR="009E5F5C" w:rsidRPr="005E3342">
        <w:rPr>
          <w:rFonts w:asciiTheme="majorBidi" w:hAnsiTheme="majorBidi" w:cstheme="majorBidi"/>
        </w:rPr>
        <w:t xml:space="preserve"> </w:t>
      </w:r>
      <w:r w:rsidRPr="005E3342">
        <w:rPr>
          <w:rFonts w:asciiTheme="majorBidi" w:hAnsiTheme="majorBidi" w:cstheme="majorBidi"/>
        </w:rPr>
        <w:t>student</w:t>
      </w:r>
      <w:r w:rsidR="009E5F5C" w:rsidRPr="005E3342">
        <w:rPr>
          <w:rFonts w:asciiTheme="majorBidi" w:hAnsiTheme="majorBidi" w:cstheme="majorBidi"/>
        </w:rPr>
        <w:t>s</w:t>
      </w:r>
      <w:r w:rsidRPr="005E3342">
        <w:rPr>
          <w:rFonts w:asciiTheme="majorBidi" w:hAnsiTheme="majorBidi" w:cstheme="majorBidi"/>
        </w:rPr>
        <w:t xml:space="preserve"> </w:t>
      </w:r>
      <w:r w:rsidR="0064726F" w:rsidRPr="005E3342">
        <w:rPr>
          <w:rFonts w:asciiTheme="majorBidi" w:hAnsiTheme="majorBidi" w:cstheme="majorBidi"/>
        </w:rPr>
        <w:t xml:space="preserve">will become </w:t>
      </w:r>
      <w:r w:rsidRPr="005E3342">
        <w:rPr>
          <w:rFonts w:asciiTheme="majorBidi" w:hAnsiTheme="majorBidi" w:cstheme="majorBidi"/>
        </w:rPr>
        <w:t>more knowledgeable or more highly skilled is not valid from a pedagogical point</w:t>
      </w:r>
      <w:r w:rsidR="004C2977" w:rsidRPr="005E3342">
        <w:rPr>
          <w:rFonts w:asciiTheme="majorBidi" w:hAnsiTheme="majorBidi" w:cstheme="majorBidi"/>
        </w:rPr>
        <w:t xml:space="preserve"> of view</w:t>
      </w:r>
      <w:r w:rsidR="0064726F" w:rsidRPr="005E3342">
        <w:rPr>
          <w:rFonts w:asciiTheme="majorBidi" w:hAnsiTheme="majorBidi" w:cstheme="majorBidi"/>
        </w:rPr>
        <w:t xml:space="preserve"> (</w:t>
      </w:r>
      <w:proofErr w:type="spellStart"/>
      <w:r w:rsidR="0064726F" w:rsidRPr="005E3342">
        <w:rPr>
          <w:rFonts w:asciiTheme="majorBidi" w:hAnsiTheme="majorBidi" w:cstheme="majorBidi"/>
        </w:rPr>
        <w:t>Fullan</w:t>
      </w:r>
      <w:proofErr w:type="spellEnd"/>
      <w:r w:rsidR="0064726F" w:rsidRPr="005E3342">
        <w:rPr>
          <w:rFonts w:asciiTheme="majorBidi" w:hAnsiTheme="majorBidi" w:cstheme="majorBidi"/>
        </w:rPr>
        <w:t>, 2011</w:t>
      </w:r>
      <w:r w:rsidR="009D07E7" w:rsidRPr="005E3342">
        <w:rPr>
          <w:rFonts w:asciiTheme="majorBidi" w:hAnsiTheme="majorBidi" w:cstheme="majorBidi"/>
        </w:rPr>
        <w:t>; Shamir-</w:t>
      </w:r>
      <w:proofErr w:type="spellStart"/>
      <w:r w:rsidR="009D07E7" w:rsidRPr="005E3342">
        <w:rPr>
          <w:rFonts w:asciiTheme="majorBidi" w:hAnsiTheme="majorBidi" w:cstheme="majorBidi"/>
        </w:rPr>
        <w:t>Inbal</w:t>
      </w:r>
      <w:proofErr w:type="spellEnd"/>
      <w:r w:rsidR="009D07E7" w:rsidRPr="005E3342">
        <w:rPr>
          <w:rFonts w:asciiTheme="majorBidi" w:hAnsiTheme="majorBidi" w:cstheme="majorBidi"/>
        </w:rPr>
        <w:t xml:space="preserve"> &amp; Blau, 2014</w:t>
      </w:r>
      <w:r w:rsidR="0064726F" w:rsidRPr="005E3342">
        <w:rPr>
          <w:rFonts w:asciiTheme="majorBidi" w:hAnsiTheme="majorBidi" w:cstheme="majorBidi"/>
        </w:rPr>
        <w:t xml:space="preserve">). </w:t>
      </w:r>
      <w:r w:rsidRPr="005E3342">
        <w:rPr>
          <w:rFonts w:asciiTheme="majorBidi" w:hAnsiTheme="majorBidi" w:cstheme="majorBidi"/>
        </w:rPr>
        <w:t>Personal technology may be an impetus for change on the condition that it is led by the pedagogy; th</w:t>
      </w:r>
      <w:r w:rsidR="009A06EE" w:rsidRPr="005E3342">
        <w:rPr>
          <w:rFonts w:asciiTheme="majorBidi" w:hAnsiTheme="majorBidi" w:cstheme="majorBidi"/>
        </w:rPr>
        <w:t>us</w:t>
      </w:r>
      <w:r w:rsidR="00253093">
        <w:rPr>
          <w:rFonts w:asciiTheme="majorBidi" w:hAnsiTheme="majorBidi" w:cstheme="majorBidi"/>
        </w:rPr>
        <w:t>,</w:t>
      </w:r>
      <w:r w:rsidRPr="005E3342">
        <w:rPr>
          <w:rFonts w:asciiTheme="majorBidi" w:hAnsiTheme="majorBidi" w:cstheme="majorBidi"/>
        </w:rPr>
        <w:t xml:space="preserve"> the teacher must be aware of her pedagogical </w:t>
      </w:r>
      <w:r w:rsidR="009A06EE" w:rsidRPr="005E3342">
        <w:rPr>
          <w:rFonts w:asciiTheme="majorBidi" w:hAnsiTheme="majorBidi" w:cstheme="majorBidi"/>
        </w:rPr>
        <w:t xml:space="preserve">attitudes </w:t>
      </w:r>
      <w:r w:rsidRPr="005E3342">
        <w:rPr>
          <w:rFonts w:asciiTheme="majorBidi" w:hAnsiTheme="majorBidi" w:cstheme="majorBidi"/>
        </w:rPr>
        <w:t xml:space="preserve">and </w:t>
      </w:r>
      <w:r w:rsidR="0064726F" w:rsidRPr="005E3342">
        <w:rPr>
          <w:rFonts w:asciiTheme="majorBidi" w:hAnsiTheme="majorBidi" w:cstheme="majorBidi"/>
        </w:rPr>
        <w:t xml:space="preserve">remain </w:t>
      </w:r>
      <w:r w:rsidRPr="005E3342">
        <w:rPr>
          <w:rFonts w:asciiTheme="majorBidi" w:hAnsiTheme="majorBidi" w:cstheme="majorBidi"/>
        </w:rPr>
        <w:t xml:space="preserve">open to </w:t>
      </w:r>
      <w:r w:rsidR="009A06EE" w:rsidRPr="005E3342">
        <w:rPr>
          <w:rFonts w:asciiTheme="majorBidi" w:hAnsiTheme="majorBidi" w:cstheme="majorBidi"/>
        </w:rPr>
        <w:t xml:space="preserve">professional </w:t>
      </w:r>
      <w:r w:rsidRPr="005E3342">
        <w:rPr>
          <w:rFonts w:asciiTheme="majorBidi" w:hAnsiTheme="majorBidi" w:cstheme="majorBidi"/>
        </w:rPr>
        <w:t>change</w:t>
      </w:r>
      <w:r w:rsidR="009A06EE" w:rsidRPr="005E3342">
        <w:rPr>
          <w:rFonts w:asciiTheme="majorBidi" w:hAnsiTheme="majorBidi" w:cstheme="majorBidi"/>
        </w:rPr>
        <w:t>s</w:t>
      </w:r>
      <w:r w:rsidRPr="005E3342">
        <w:rPr>
          <w:rFonts w:asciiTheme="majorBidi" w:hAnsiTheme="majorBidi" w:cstheme="majorBidi"/>
        </w:rPr>
        <w:t xml:space="preserve"> (</w:t>
      </w:r>
      <w:proofErr w:type="spellStart"/>
      <w:r w:rsidRPr="005E3342">
        <w:rPr>
          <w:rFonts w:asciiTheme="majorBidi" w:hAnsiTheme="majorBidi" w:cstheme="majorBidi"/>
        </w:rPr>
        <w:t>Blau</w:t>
      </w:r>
      <w:proofErr w:type="spellEnd"/>
      <w:r w:rsidRPr="005E3342">
        <w:rPr>
          <w:rFonts w:asciiTheme="majorBidi" w:hAnsiTheme="majorBidi" w:cstheme="majorBidi"/>
        </w:rPr>
        <w:t xml:space="preserve"> &amp; </w:t>
      </w:r>
      <w:proofErr w:type="spellStart"/>
      <w:r w:rsidRPr="005E3342">
        <w:rPr>
          <w:rFonts w:asciiTheme="majorBidi" w:hAnsiTheme="majorBidi" w:cstheme="majorBidi"/>
        </w:rPr>
        <w:t>Peled</w:t>
      </w:r>
      <w:proofErr w:type="spellEnd"/>
      <w:r w:rsidRPr="005E3342">
        <w:rPr>
          <w:rFonts w:asciiTheme="majorBidi" w:hAnsiTheme="majorBidi" w:cstheme="majorBidi"/>
        </w:rPr>
        <w:t>, 2012).</w:t>
      </w:r>
    </w:p>
    <w:p w14:paraId="34F6F1A4" w14:textId="309E4DF5" w:rsidR="002D762B" w:rsidRPr="005E3342" w:rsidRDefault="002D762B" w:rsidP="00C44BBF">
      <w:pPr>
        <w:rPr>
          <w:rFonts w:asciiTheme="majorBidi" w:hAnsiTheme="majorBidi" w:cstheme="majorBidi"/>
          <w:szCs w:val="22"/>
        </w:rPr>
      </w:pPr>
      <w:r w:rsidRPr="005E3342">
        <w:rPr>
          <w:rFonts w:asciiTheme="majorBidi" w:hAnsiTheme="majorBidi" w:cstheme="majorBidi"/>
        </w:rPr>
        <w:t xml:space="preserve">The integration of </w:t>
      </w:r>
      <w:r w:rsidR="00B43C3F" w:rsidRPr="005E3342">
        <w:rPr>
          <w:rFonts w:asciiTheme="majorBidi" w:hAnsiTheme="majorBidi" w:cstheme="majorBidi"/>
        </w:rPr>
        <w:t>1:1</w:t>
      </w:r>
      <w:r w:rsidR="009A06EE" w:rsidRPr="005E3342">
        <w:rPr>
          <w:rFonts w:asciiTheme="majorBidi" w:hAnsiTheme="majorBidi" w:cstheme="majorBidi"/>
        </w:rPr>
        <w:t xml:space="preserve"> </w:t>
      </w:r>
      <w:r w:rsidRPr="005E3342">
        <w:rPr>
          <w:rFonts w:asciiTheme="majorBidi" w:hAnsiTheme="majorBidi" w:cstheme="majorBidi"/>
        </w:rPr>
        <w:t>comput</w:t>
      </w:r>
      <w:r w:rsidR="009A06EE" w:rsidRPr="005E3342">
        <w:rPr>
          <w:rFonts w:asciiTheme="majorBidi" w:hAnsiTheme="majorBidi" w:cstheme="majorBidi"/>
        </w:rPr>
        <w:t>ing</w:t>
      </w:r>
      <w:r w:rsidRPr="005E3342">
        <w:rPr>
          <w:rFonts w:asciiTheme="majorBidi" w:hAnsiTheme="majorBidi" w:cstheme="majorBidi"/>
        </w:rPr>
        <w:t xml:space="preserve"> influences the teacher</w:t>
      </w:r>
      <w:r w:rsidR="0023237D">
        <w:rPr>
          <w:rFonts w:asciiTheme="majorBidi" w:hAnsiTheme="majorBidi" w:cstheme="majorBidi"/>
        </w:rPr>
        <w:t>’</w:t>
      </w:r>
      <w:r w:rsidRPr="005E3342">
        <w:rPr>
          <w:rFonts w:asciiTheme="majorBidi" w:hAnsiTheme="majorBidi" w:cstheme="majorBidi"/>
        </w:rPr>
        <w:t>s role in the classroom (</w:t>
      </w:r>
      <w:proofErr w:type="spellStart"/>
      <w:r w:rsidR="005A6B4B" w:rsidRPr="005E3342">
        <w:rPr>
          <w:rFonts w:asciiTheme="majorBidi" w:hAnsiTheme="majorBidi" w:cstheme="majorBidi"/>
        </w:rPr>
        <w:t>Bebell</w:t>
      </w:r>
      <w:proofErr w:type="spellEnd"/>
      <w:r w:rsidR="005A6B4B" w:rsidRPr="005E3342">
        <w:rPr>
          <w:rFonts w:asciiTheme="majorBidi" w:hAnsiTheme="majorBidi" w:cstheme="majorBidi"/>
        </w:rPr>
        <w:t xml:space="preserve"> et al., 2014; </w:t>
      </w:r>
      <w:proofErr w:type="spellStart"/>
      <w:r w:rsidRPr="005E3342">
        <w:rPr>
          <w:rFonts w:asciiTheme="majorBidi" w:hAnsiTheme="majorBidi" w:cstheme="majorBidi"/>
        </w:rPr>
        <w:t>Bebell</w:t>
      </w:r>
      <w:proofErr w:type="spellEnd"/>
      <w:r w:rsidRPr="005E3342">
        <w:rPr>
          <w:rFonts w:asciiTheme="majorBidi" w:hAnsiTheme="majorBidi" w:cstheme="majorBidi"/>
        </w:rPr>
        <w:t xml:space="preserve"> &amp; Kay, 2010</w:t>
      </w:r>
      <w:r w:rsidR="00FD13E2" w:rsidRPr="005E3342">
        <w:rPr>
          <w:rFonts w:asciiTheme="majorBidi" w:hAnsiTheme="majorBidi" w:cstheme="majorBidi"/>
        </w:rPr>
        <w:t xml:space="preserve">; </w:t>
      </w:r>
      <w:proofErr w:type="spellStart"/>
      <w:r w:rsidR="00FD13E2" w:rsidRPr="005E3342">
        <w:rPr>
          <w:rFonts w:asciiTheme="majorBidi" w:hAnsiTheme="majorBidi" w:cstheme="majorBidi"/>
        </w:rPr>
        <w:t>Blau</w:t>
      </w:r>
      <w:proofErr w:type="spellEnd"/>
      <w:r w:rsidR="00FD13E2" w:rsidRPr="005E3342">
        <w:rPr>
          <w:rFonts w:asciiTheme="majorBidi" w:hAnsiTheme="majorBidi" w:cstheme="majorBidi"/>
        </w:rPr>
        <w:t xml:space="preserve">, </w:t>
      </w:r>
      <w:proofErr w:type="spellStart"/>
      <w:r w:rsidR="00FD13E2" w:rsidRPr="005E3342">
        <w:rPr>
          <w:rFonts w:asciiTheme="majorBidi" w:hAnsiTheme="majorBidi" w:cstheme="majorBidi"/>
        </w:rPr>
        <w:t>Peled</w:t>
      </w:r>
      <w:proofErr w:type="spellEnd"/>
      <w:r w:rsidR="00FD13E2" w:rsidRPr="005E3342">
        <w:rPr>
          <w:rFonts w:asciiTheme="majorBidi" w:hAnsiTheme="majorBidi" w:cstheme="majorBidi"/>
        </w:rPr>
        <w:t xml:space="preserve">, &amp; </w:t>
      </w:r>
      <w:proofErr w:type="spellStart"/>
      <w:r w:rsidR="00FD13E2" w:rsidRPr="005E3342">
        <w:rPr>
          <w:rFonts w:asciiTheme="majorBidi" w:hAnsiTheme="majorBidi" w:cstheme="majorBidi"/>
        </w:rPr>
        <w:t>Nusan</w:t>
      </w:r>
      <w:proofErr w:type="spellEnd"/>
      <w:r w:rsidR="00FD13E2" w:rsidRPr="005E3342">
        <w:rPr>
          <w:rFonts w:asciiTheme="majorBidi" w:hAnsiTheme="majorBidi" w:cstheme="majorBidi"/>
        </w:rPr>
        <w:t>, 2014</w:t>
      </w:r>
      <w:r w:rsidR="00AC4BC3" w:rsidRPr="005E3342">
        <w:rPr>
          <w:rFonts w:asciiTheme="majorBidi" w:hAnsiTheme="majorBidi" w:cstheme="majorBidi"/>
        </w:rPr>
        <w:t>; Fleischer, 2012</w:t>
      </w:r>
      <w:r w:rsidR="00FD13E2" w:rsidRPr="005E3342">
        <w:rPr>
          <w:rFonts w:asciiTheme="majorBidi" w:hAnsiTheme="majorBidi" w:cstheme="majorBidi"/>
        </w:rPr>
        <w:t xml:space="preserve">). </w:t>
      </w:r>
      <w:r w:rsidRPr="005E3342">
        <w:rPr>
          <w:rFonts w:asciiTheme="majorBidi" w:hAnsiTheme="majorBidi" w:cstheme="majorBidi"/>
        </w:rPr>
        <w:t xml:space="preserve">Fleischer </w:t>
      </w:r>
      <w:r w:rsidR="009A06EE" w:rsidRPr="005E3342">
        <w:rPr>
          <w:rFonts w:asciiTheme="majorBidi" w:hAnsiTheme="majorBidi" w:cstheme="majorBidi"/>
        </w:rPr>
        <w:t xml:space="preserve">(2012) </w:t>
      </w:r>
      <w:r w:rsidRPr="005E3342">
        <w:rPr>
          <w:rFonts w:asciiTheme="majorBidi" w:hAnsiTheme="majorBidi" w:cstheme="majorBidi"/>
        </w:rPr>
        <w:t>found that</w:t>
      </w:r>
      <w:r w:rsidR="009A06EE" w:rsidRPr="005E3342">
        <w:rPr>
          <w:rFonts w:asciiTheme="majorBidi" w:hAnsiTheme="majorBidi" w:cstheme="majorBidi"/>
        </w:rPr>
        <w:t xml:space="preserve"> </w:t>
      </w:r>
      <w:r w:rsidR="00B43C3F" w:rsidRPr="005E3342">
        <w:rPr>
          <w:rFonts w:asciiTheme="majorBidi" w:hAnsiTheme="majorBidi" w:cstheme="majorBidi"/>
        </w:rPr>
        <w:t>1:1</w:t>
      </w:r>
      <w:r w:rsidR="009A06EE" w:rsidRPr="005E3342">
        <w:rPr>
          <w:rFonts w:asciiTheme="majorBidi" w:hAnsiTheme="majorBidi" w:cstheme="majorBidi"/>
        </w:rPr>
        <w:t xml:space="preserve"> technology</w:t>
      </w:r>
      <w:r w:rsidRPr="005E3342">
        <w:rPr>
          <w:rFonts w:asciiTheme="majorBidi" w:hAnsiTheme="majorBidi" w:cstheme="majorBidi"/>
        </w:rPr>
        <w:t xml:space="preserve"> enable</w:t>
      </w:r>
      <w:r w:rsidR="009A06EE" w:rsidRPr="005E3342">
        <w:rPr>
          <w:rFonts w:asciiTheme="majorBidi" w:hAnsiTheme="majorBidi" w:cstheme="majorBidi"/>
        </w:rPr>
        <w:t>s</w:t>
      </w:r>
      <w:r w:rsidRPr="005E3342">
        <w:rPr>
          <w:rFonts w:asciiTheme="majorBidi" w:hAnsiTheme="majorBidi" w:cstheme="majorBidi"/>
        </w:rPr>
        <w:t xml:space="preserve"> teachers to work with more flexibility relat</w:t>
      </w:r>
      <w:r w:rsidR="005F4E80" w:rsidRPr="005E3342">
        <w:rPr>
          <w:rFonts w:asciiTheme="majorBidi" w:hAnsiTheme="majorBidi" w:cstheme="majorBidi"/>
        </w:rPr>
        <w:t>ive to the existing curric</w:t>
      </w:r>
      <w:r w:rsidR="005F4E80" w:rsidRPr="005E3342">
        <w:rPr>
          <w:rFonts w:asciiTheme="majorBidi" w:hAnsiTheme="majorBidi" w:cstheme="majorBidi"/>
        </w:rPr>
        <w:t>u</w:t>
      </w:r>
      <w:r w:rsidR="005F4E80" w:rsidRPr="005E3342">
        <w:rPr>
          <w:rFonts w:asciiTheme="majorBidi" w:hAnsiTheme="majorBidi" w:cstheme="majorBidi"/>
        </w:rPr>
        <w:t xml:space="preserve">la. </w:t>
      </w:r>
      <w:r w:rsidRPr="005E3342">
        <w:rPr>
          <w:rFonts w:asciiTheme="majorBidi" w:hAnsiTheme="majorBidi" w:cstheme="majorBidi"/>
        </w:rPr>
        <w:t xml:space="preserve">Teachers reported that the </w:t>
      </w:r>
      <w:r w:rsidR="00B43C3F" w:rsidRPr="005E3342">
        <w:rPr>
          <w:rFonts w:asciiTheme="majorBidi" w:hAnsiTheme="majorBidi" w:cstheme="majorBidi"/>
        </w:rPr>
        <w:t>1:1</w:t>
      </w:r>
      <w:r w:rsidR="00253093">
        <w:rPr>
          <w:rFonts w:asciiTheme="majorBidi" w:hAnsiTheme="majorBidi" w:cstheme="majorBidi"/>
        </w:rPr>
        <w:t xml:space="preserve"> </w:t>
      </w:r>
      <w:r w:rsidR="005F4E80" w:rsidRPr="005E3342">
        <w:rPr>
          <w:rFonts w:asciiTheme="majorBidi" w:hAnsiTheme="majorBidi" w:cstheme="majorBidi"/>
        </w:rPr>
        <w:t>computing</w:t>
      </w:r>
      <w:r w:rsidR="009A06EE" w:rsidRPr="005E3342">
        <w:rPr>
          <w:rFonts w:asciiTheme="majorBidi" w:hAnsiTheme="majorBidi" w:cstheme="majorBidi"/>
        </w:rPr>
        <w:t xml:space="preserve"> </w:t>
      </w:r>
      <w:r w:rsidRPr="005E3342">
        <w:rPr>
          <w:rFonts w:asciiTheme="majorBidi" w:hAnsiTheme="majorBidi" w:cstheme="majorBidi"/>
        </w:rPr>
        <w:t>enabled them to teach more, in more depth, an</w:t>
      </w:r>
      <w:r w:rsidR="00416D44" w:rsidRPr="005E3342">
        <w:rPr>
          <w:rFonts w:asciiTheme="majorBidi" w:hAnsiTheme="majorBidi" w:cstheme="majorBidi"/>
        </w:rPr>
        <w:t xml:space="preserve">d in a shorter </w:t>
      </w:r>
      <w:r w:rsidR="00253093">
        <w:rPr>
          <w:rFonts w:asciiTheme="majorBidi" w:hAnsiTheme="majorBidi" w:cstheme="majorBidi"/>
        </w:rPr>
        <w:t xml:space="preserve">period of </w:t>
      </w:r>
      <w:r w:rsidR="00416D44" w:rsidRPr="005E3342">
        <w:rPr>
          <w:rFonts w:asciiTheme="majorBidi" w:hAnsiTheme="majorBidi" w:cstheme="majorBidi"/>
        </w:rPr>
        <w:t>time (</w:t>
      </w:r>
      <w:proofErr w:type="spellStart"/>
      <w:r w:rsidR="00416D44" w:rsidRPr="005E3342">
        <w:rPr>
          <w:rFonts w:asciiTheme="majorBidi" w:hAnsiTheme="majorBidi" w:cstheme="majorBidi"/>
        </w:rPr>
        <w:t>Silvernail</w:t>
      </w:r>
      <w:proofErr w:type="spellEnd"/>
      <w:r w:rsidR="00416D44" w:rsidRPr="005E3342">
        <w:rPr>
          <w:rFonts w:asciiTheme="majorBidi" w:hAnsiTheme="majorBidi" w:cstheme="majorBidi"/>
        </w:rPr>
        <w:t xml:space="preserve">, </w:t>
      </w:r>
      <w:r w:rsidRPr="005E3342">
        <w:rPr>
          <w:rFonts w:asciiTheme="majorBidi" w:hAnsiTheme="majorBidi" w:cstheme="majorBidi"/>
        </w:rPr>
        <w:t xml:space="preserve">Pinkham, </w:t>
      </w:r>
      <w:proofErr w:type="spellStart"/>
      <w:r w:rsidR="00416D44" w:rsidRPr="005E3342">
        <w:rPr>
          <w:rFonts w:asciiTheme="majorBidi" w:hAnsiTheme="majorBidi" w:cstheme="majorBidi"/>
        </w:rPr>
        <w:t>Wintle</w:t>
      </w:r>
      <w:proofErr w:type="spellEnd"/>
      <w:r w:rsidR="00416D44" w:rsidRPr="005E3342">
        <w:rPr>
          <w:rFonts w:asciiTheme="majorBidi" w:hAnsiTheme="majorBidi" w:cstheme="majorBidi"/>
        </w:rPr>
        <w:t xml:space="preserve">, Walker, &amp; Bartlett, </w:t>
      </w:r>
      <w:r w:rsidR="005F4E80" w:rsidRPr="005E3342">
        <w:rPr>
          <w:rFonts w:asciiTheme="majorBidi" w:hAnsiTheme="majorBidi" w:cstheme="majorBidi"/>
        </w:rPr>
        <w:t xml:space="preserve">2011). </w:t>
      </w:r>
      <w:r w:rsidR="009A06EE" w:rsidRPr="005E3342">
        <w:rPr>
          <w:rFonts w:asciiTheme="majorBidi" w:hAnsiTheme="majorBidi" w:cstheme="majorBidi"/>
        </w:rPr>
        <w:t>The objective</w:t>
      </w:r>
      <w:r w:rsidR="00D774C3" w:rsidRPr="005E3342">
        <w:rPr>
          <w:rFonts w:asciiTheme="majorBidi" w:hAnsiTheme="majorBidi" w:cstheme="majorBidi"/>
        </w:rPr>
        <w:t>s</w:t>
      </w:r>
      <w:r w:rsidR="009A06EE" w:rsidRPr="005E3342">
        <w:rPr>
          <w:rFonts w:asciiTheme="majorBidi" w:hAnsiTheme="majorBidi" w:cstheme="majorBidi"/>
        </w:rPr>
        <w:t xml:space="preserve"> of </w:t>
      </w:r>
      <w:r w:rsidR="00B43C3F" w:rsidRPr="005E3342">
        <w:rPr>
          <w:rFonts w:asciiTheme="majorBidi" w:hAnsiTheme="majorBidi" w:cstheme="majorBidi"/>
        </w:rPr>
        <w:t>1:1</w:t>
      </w:r>
      <w:r w:rsidR="009A06EE" w:rsidRPr="005E3342">
        <w:rPr>
          <w:rFonts w:asciiTheme="majorBidi" w:hAnsiTheme="majorBidi" w:cstheme="majorBidi"/>
        </w:rPr>
        <w:t xml:space="preserve"> initiatives</w:t>
      </w:r>
      <w:r w:rsidRPr="005E3342">
        <w:rPr>
          <w:rFonts w:asciiTheme="majorBidi" w:hAnsiTheme="majorBidi" w:cstheme="majorBidi"/>
        </w:rPr>
        <w:t xml:space="preserve"> </w:t>
      </w:r>
      <w:r w:rsidR="009A06EE" w:rsidRPr="005E3342">
        <w:rPr>
          <w:rFonts w:asciiTheme="majorBidi" w:hAnsiTheme="majorBidi" w:cstheme="majorBidi"/>
        </w:rPr>
        <w:t>underlie</w:t>
      </w:r>
      <w:r w:rsidRPr="005E3342">
        <w:rPr>
          <w:rFonts w:asciiTheme="majorBidi" w:hAnsiTheme="majorBidi" w:cstheme="majorBidi"/>
        </w:rPr>
        <w:t xml:space="preserve"> </w:t>
      </w:r>
      <w:r w:rsidR="009A06EE" w:rsidRPr="005E3342">
        <w:rPr>
          <w:rFonts w:asciiTheme="majorBidi" w:hAnsiTheme="majorBidi" w:cstheme="majorBidi"/>
        </w:rPr>
        <w:t xml:space="preserve">hidden </w:t>
      </w:r>
      <w:r w:rsidR="005F4E80" w:rsidRPr="005E3342">
        <w:rPr>
          <w:rFonts w:asciiTheme="majorBidi" w:hAnsiTheme="majorBidi" w:cstheme="majorBidi"/>
        </w:rPr>
        <w:t>or</w:t>
      </w:r>
      <w:r w:rsidR="009A06EE" w:rsidRPr="005E3342">
        <w:rPr>
          <w:rFonts w:asciiTheme="majorBidi" w:hAnsiTheme="majorBidi" w:cstheme="majorBidi"/>
        </w:rPr>
        <w:t xml:space="preserve"> explicit</w:t>
      </w:r>
      <w:r w:rsidRPr="005E3342">
        <w:rPr>
          <w:rFonts w:asciiTheme="majorBidi" w:hAnsiTheme="majorBidi" w:cstheme="majorBidi"/>
        </w:rPr>
        <w:t xml:space="preserve"> expectation of chang</w:t>
      </w:r>
      <w:r w:rsidR="009A06EE" w:rsidRPr="005E3342">
        <w:rPr>
          <w:rFonts w:asciiTheme="majorBidi" w:hAnsiTheme="majorBidi" w:cstheme="majorBidi"/>
        </w:rPr>
        <w:t>ing</w:t>
      </w:r>
      <w:r w:rsidRPr="005E3342">
        <w:rPr>
          <w:rFonts w:asciiTheme="majorBidi" w:hAnsiTheme="majorBidi" w:cstheme="majorBidi"/>
        </w:rPr>
        <w:t xml:space="preserve"> the teaching methods</w:t>
      </w:r>
      <w:r w:rsidR="009A06EE" w:rsidRPr="005E3342">
        <w:rPr>
          <w:rFonts w:asciiTheme="majorBidi" w:hAnsiTheme="majorBidi" w:cstheme="majorBidi"/>
        </w:rPr>
        <w:t xml:space="preserve"> (</w:t>
      </w:r>
      <w:r w:rsidR="00D774C3" w:rsidRPr="005E3342">
        <w:t>Rosen &amp; Beck-Hill, 2012</w:t>
      </w:r>
      <w:r w:rsidR="009A06EE" w:rsidRPr="005E3342">
        <w:rPr>
          <w:rFonts w:asciiTheme="majorBidi" w:hAnsiTheme="majorBidi" w:cstheme="majorBidi"/>
        </w:rPr>
        <w:t>)</w:t>
      </w:r>
      <w:r w:rsidR="005F4E80" w:rsidRPr="005E3342">
        <w:rPr>
          <w:rFonts w:asciiTheme="majorBidi" w:hAnsiTheme="majorBidi" w:cstheme="majorBidi"/>
        </w:rPr>
        <w:t xml:space="preserve">. </w:t>
      </w:r>
      <w:r w:rsidRPr="005E3342">
        <w:rPr>
          <w:rFonts w:asciiTheme="majorBidi" w:hAnsiTheme="majorBidi" w:cstheme="majorBidi"/>
        </w:rPr>
        <w:t xml:space="preserve">For the most part, the attitude towards this change is described as the adoption of </w:t>
      </w:r>
      <w:r w:rsidR="00D774C3" w:rsidRPr="005E3342">
        <w:rPr>
          <w:rFonts w:asciiTheme="majorBidi" w:hAnsiTheme="majorBidi" w:cstheme="majorBidi"/>
        </w:rPr>
        <w:t xml:space="preserve">more student-centered </w:t>
      </w:r>
      <w:r w:rsidRPr="005E3342">
        <w:rPr>
          <w:rFonts w:asciiTheme="majorBidi" w:hAnsiTheme="majorBidi" w:cstheme="majorBidi"/>
        </w:rPr>
        <w:t xml:space="preserve">teaching practices that promote </w:t>
      </w:r>
      <w:r w:rsidR="00D774C3" w:rsidRPr="005E3342">
        <w:rPr>
          <w:rFonts w:asciiTheme="majorBidi" w:hAnsiTheme="majorBidi" w:cstheme="majorBidi"/>
        </w:rPr>
        <w:t xml:space="preserve">higher-order thinking skills, </w:t>
      </w:r>
      <w:r w:rsidR="0023237D">
        <w:rPr>
          <w:rFonts w:asciiTheme="majorBidi" w:hAnsiTheme="majorBidi" w:cstheme="majorBidi"/>
        </w:rPr>
        <w:t>“</w:t>
      </w:r>
      <w:r w:rsidRPr="005E3342">
        <w:rPr>
          <w:rFonts w:asciiTheme="majorBidi" w:hAnsiTheme="majorBidi" w:cstheme="majorBidi"/>
        </w:rPr>
        <w:t>21</w:t>
      </w:r>
      <w:r w:rsidRPr="005E3342">
        <w:rPr>
          <w:rFonts w:asciiTheme="majorBidi" w:hAnsiTheme="majorBidi" w:cstheme="majorBidi"/>
          <w:vertAlign w:val="superscript"/>
        </w:rPr>
        <w:t>st</w:t>
      </w:r>
      <w:r w:rsidRPr="005E3342">
        <w:rPr>
          <w:rFonts w:asciiTheme="majorBidi" w:hAnsiTheme="majorBidi" w:cstheme="majorBidi"/>
        </w:rPr>
        <w:t xml:space="preserve"> cent</w:t>
      </w:r>
      <w:r w:rsidRPr="005E3342">
        <w:rPr>
          <w:rFonts w:asciiTheme="majorBidi" w:hAnsiTheme="majorBidi" w:cstheme="majorBidi"/>
        </w:rPr>
        <w:t>u</w:t>
      </w:r>
      <w:r w:rsidRPr="005E3342">
        <w:rPr>
          <w:rFonts w:asciiTheme="majorBidi" w:hAnsiTheme="majorBidi" w:cstheme="majorBidi"/>
        </w:rPr>
        <w:t>ry skills</w:t>
      </w:r>
      <w:r w:rsidR="0023237D">
        <w:rPr>
          <w:rFonts w:asciiTheme="majorBidi" w:hAnsiTheme="majorBidi" w:cstheme="majorBidi"/>
        </w:rPr>
        <w:t>”</w:t>
      </w:r>
      <w:r w:rsidR="009A06EE" w:rsidRPr="005E3342">
        <w:rPr>
          <w:rFonts w:asciiTheme="majorBidi" w:hAnsiTheme="majorBidi" w:cstheme="majorBidi"/>
        </w:rPr>
        <w:t xml:space="preserve"> and </w:t>
      </w:r>
      <w:r w:rsidR="0023237D">
        <w:rPr>
          <w:rFonts w:asciiTheme="majorBidi" w:hAnsiTheme="majorBidi" w:cstheme="majorBidi"/>
        </w:rPr>
        <w:t>“</w:t>
      </w:r>
      <w:r w:rsidR="009A06EE" w:rsidRPr="005E3342">
        <w:rPr>
          <w:rFonts w:asciiTheme="majorBidi" w:hAnsiTheme="majorBidi" w:cstheme="majorBidi"/>
        </w:rPr>
        <w:t>future competences</w:t>
      </w:r>
      <w:r w:rsidR="0023237D">
        <w:rPr>
          <w:rFonts w:asciiTheme="majorBidi" w:hAnsiTheme="majorBidi" w:cstheme="majorBidi"/>
        </w:rPr>
        <w:t>”</w:t>
      </w:r>
      <w:r w:rsidR="009A06EE" w:rsidRPr="005E3342">
        <w:rPr>
          <w:rFonts w:asciiTheme="majorBidi" w:hAnsiTheme="majorBidi" w:cstheme="majorBidi"/>
        </w:rPr>
        <w:t xml:space="preserve"> of students</w:t>
      </w:r>
      <w:r w:rsidR="00F76630" w:rsidRPr="005E3342">
        <w:rPr>
          <w:rFonts w:asciiTheme="majorBidi" w:hAnsiTheme="majorBidi" w:cstheme="majorBidi"/>
        </w:rPr>
        <w:t xml:space="preserve"> (</w:t>
      </w:r>
      <w:proofErr w:type="spellStart"/>
      <w:r w:rsidR="001E2535" w:rsidRPr="005E3342">
        <w:rPr>
          <w:rFonts w:asciiTheme="majorBidi" w:hAnsiTheme="majorBidi" w:cstheme="majorBidi"/>
        </w:rPr>
        <w:t>Bebell</w:t>
      </w:r>
      <w:proofErr w:type="spellEnd"/>
      <w:r w:rsidR="001E2535" w:rsidRPr="005E3342">
        <w:rPr>
          <w:rFonts w:asciiTheme="majorBidi" w:hAnsiTheme="majorBidi" w:cstheme="majorBidi"/>
        </w:rPr>
        <w:t xml:space="preserve"> et al., 2014; </w:t>
      </w:r>
      <w:r w:rsidR="00F76630" w:rsidRPr="005E3342">
        <w:rPr>
          <w:rFonts w:asciiTheme="majorBidi" w:hAnsiTheme="majorBidi" w:cstheme="majorBidi"/>
        </w:rPr>
        <w:t>Shamir-</w:t>
      </w:r>
      <w:proofErr w:type="spellStart"/>
      <w:r w:rsidR="00F76630" w:rsidRPr="005E3342">
        <w:rPr>
          <w:rFonts w:asciiTheme="majorBidi" w:hAnsiTheme="majorBidi" w:cstheme="majorBidi"/>
        </w:rPr>
        <w:t>Inbal</w:t>
      </w:r>
      <w:proofErr w:type="spellEnd"/>
      <w:r w:rsidR="00F76630" w:rsidRPr="005E3342">
        <w:rPr>
          <w:rFonts w:asciiTheme="majorBidi" w:hAnsiTheme="majorBidi" w:cstheme="majorBidi"/>
        </w:rPr>
        <w:t xml:space="preserve"> &amp; </w:t>
      </w:r>
      <w:proofErr w:type="spellStart"/>
      <w:r w:rsidR="00F76630" w:rsidRPr="005E3342">
        <w:rPr>
          <w:rFonts w:asciiTheme="majorBidi" w:hAnsiTheme="majorBidi" w:cstheme="majorBidi"/>
        </w:rPr>
        <w:t>Blau</w:t>
      </w:r>
      <w:proofErr w:type="spellEnd"/>
      <w:r w:rsidR="00F76630" w:rsidRPr="005E3342">
        <w:rPr>
          <w:rFonts w:asciiTheme="majorBidi" w:hAnsiTheme="majorBidi" w:cstheme="majorBidi"/>
        </w:rPr>
        <w:t>, 2014)</w:t>
      </w:r>
      <w:r w:rsidRPr="005E3342">
        <w:rPr>
          <w:rFonts w:asciiTheme="majorBidi" w:hAnsiTheme="majorBidi" w:cstheme="majorBidi"/>
        </w:rPr>
        <w:t xml:space="preserve">. </w:t>
      </w:r>
      <w:r w:rsidR="00E071A7" w:rsidRPr="005E3342">
        <w:rPr>
          <w:rFonts w:asciiTheme="majorBidi" w:hAnsiTheme="majorBidi" w:cstheme="majorBidi"/>
        </w:rPr>
        <w:lastRenderedPageBreak/>
        <w:t xml:space="preserve">On the other hand, these practices </w:t>
      </w:r>
      <w:r w:rsidR="00C44BBF" w:rsidRPr="005E3342">
        <w:rPr>
          <w:rFonts w:asciiTheme="majorBidi" w:hAnsiTheme="majorBidi" w:cstheme="majorBidi"/>
        </w:rPr>
        <w:t>challenge</w:t>
      </w:r>
      <w:r w:rsidR="00E071A7" w:rsidRPr="005E3342">
        <w:rPr>
          <w:rFonts w:asciiTheme="majorBidi" w:hAnsiTheme="majorBidi" w:cstheme="majorBidi"/>
        </w:rPr>
        <w:t xml:space="preserve"> teachers in terms of 1:1 classroom management (</w:t>
      </w:r>
      <w:r w:rsidR="00C44BBF" w:rsidRPr="005E3342">
        <w:rPr>
          <w:rFonts w:asciiTheme="majorBidi" w:hAnsiTheme="majorBidi" w:cstheme="majorBidi"/>
          <w:color w:val="222222"/>
          <w:szCs w:val="22"/>
          <w:shd w:val="clear" w:color="auto" w:fill="FFFFFF"/>
        </w:rPr>
        <w:t xml:space="preserve">Blau et al., 2014; </w:t>
      </w:r>
      <w:proofErr w:type="spellStart"/>
      <w:r w:rsidR="00C44BBF" w:rsidRPr="005E3342">
        <w:rPr>
          <w:rFonts w:asciiTheme="majorBidi" w:hAnsiTheme="majorBidi" w:cstheme="majorBidi"/>
          <w:color w:val="222222"/>
          <w:szCs w:val="22"/>
          <w:shd w:val="clear" w:color="auto" w:fill="FFFFFF"/>
        </w:rPr>
        <w:t>Tallvid</w:t>
      </w:r>
      <w:proofErr w:type="spellEnd"/>
      <w:r w:rsidR="00C44BBF" w:rsidRPr="005E3342">
        <w:rPr>
          <w:rFonts w:asciiTheme="majorBidi" w:hAnsiTheme="majorBidi" w:cstheme="majorBidi"/>
          <w:color w:val="222222"/>
          <w:szCs w:val="22"/>
          <w:shd w:val="clear" w:color="auto" w:fill="FFFFFF"/>
        </w:rPr>
        <w:t xml:space="preserve">, Lundin, </w:t>
      </w:r>
      <w:proofErr w:type="spellStart"/>
      <w:r w:rsidR="00C44BBF" w:rsidRPr="005E3342">
        <w:rPr>
          <w:rFonts w:asciiTheme="majorBidi" w:hAnsiTheme="majorBidi" w:cstheme="majorBidi"/>
          <w:color w:val="222222"/>
          <w:szCs w:val="22"/>
          <w:shd w:val="clear" w:color="auto" w:fill="FFFFFF"/>
        </w:rPr>
        <w:t>Svensson</w:t>
      </w:r>
      <w:proofErr w:type="spellEnd"/>
      <w:r w:rsidR="00C44BBF" w:rsidRPr="005E3342">
        <w:rPr>
          <w:rFonts w:asciiTheme="majorBidi" w:hAnsiTheme="majorBidi" w:cstheme="majorBidi"/>
          <w:color w:val="222222"/>
          <w:szCs w:val="22"/>
          <w:shd w:val="clear" w:color="auto" w:fill="FFFFFF"/>
        </w:rPr>
        <w:t xml:space="preserve">, &amp; </w:t>
      </w:r>
      <w:proofErr w:type="spellStart"/>
      <w:r w:rsidR="00C44BBF" w:rsidRPr="005E3342">
        <w:rPr>
          <w:rFonts w:asciiTheme="majorBidi" w:hAnsiTheme="majorBidi" w:cstheme="majorBidi"/>
          <w:color w:val="222222"/>
          <w:szCs w:val="22"/>
          <w:shd w:val="clear" w:color="auto" w:fill="FFFFFF"/>
        </w:rPr>
        <w:t>Lindström</w:t>
      </w:r>
      <w:proofErr w:type="spellEnd"/>
      <w:r w:rsidR="00C44BBF" w:rsidRPr="005E3342">
        <w:rPr>
          <w:rFonts w:asciiTheme="majorBidi" w:hAnsiTheme="majorBidi" w:cstheme="majorBidi"/>
          <w:szCs w:val="22"/>
        </w:rPr>
        <w:t>, 2015</w:t>
      </w:r>
      <w:r w:rsidR="00E071A7" w:rsidRPr="005E3342">
        <w:rPr>
          <w:rFonts w:asciiTheme="majorBidi" w:hAnsiTheme="majorBidi" w:cstheme="majorBidi"/>
        </w:rPr>
        <w:t xml:space="preserve">). </w:t>
      </w:r>
      <w:r w:rsidR="002624DD" w:rsidRPr="005E3342">
        <w:rPr>
          <w:rFonts w:asciiTheme="majorBidi" w:hAnsiTheme="majorBidi" w:cstheme="majorBidi"/>
        </w:rPr>
        <w:t xml:space="preserve">Some </w:t>
      </w:r>
      <w:r w:rsidR="002624DD" w:rsidRPr="005E3342">
        <w:rPr>
          <w:rFonts w:asciiTheme="majorBidi" w:hAnsiTheme="majorBidi" w:cstheme="majorBidi"/>
          <w:szCs w:val="22"/>
        </w:rPr>
        <w:t>authors (</w:t>
      </w:r>
      <w:r w:rsidR="002624DD" w:rsidRPr="005E3342">
        <w:rPr>
          <w:rFonts w:asciiTheme="majorBidi" w:hAnsiTheme="majorBidi" w:cstheme="majorBidi"/>
          <w:color w:val="222222"/>
          <w:szCs w:val="22"/>
          <w:shd w:val="clear" w:color="auto" w:fill="FFFFFF"/>
        </w:rPr>
        <w:t>Lee</w:t>
      </w:r>
      <w:r w:rsidR="00AC4BC3">
        <w:rPr>
          <w:rFonts w:asciiTheme="majorBidi" w:hAnsiTheme="majorBidi" w:cstheme="majorBidi"/>
          <w:color w:val="222222"/>
          <w:szCs w:val="22"/>
          <w:shd w:val="clear" w:color="auto" w:fill="FFFFFF"/>
        </w:rPr>
        <w:t xml:space="preserve"> et al.</w:t>
      </w:r>
      <w:r w:rsidR="002624DD" w:rsidRPr="005E3342">
        <w:rPr>
          <w:rFonts w:asciiTheme="majorBidi" w:hAnsiTheme="majorBidi" w:cstheme="majorBidi"/>
          <w:color w:val="222222"/>
          <w:szCs w:val="22"/>
          <w:shd w:val="clear" w:color="auto" w:fill="FFFFFF"/>
        </w:rPr>
        <w:t xml:space="preserve">, </w:t>
      </w:r>
      <w:r w:rsidR="002624DD" w:rsidRPr="005E3342">
        <w:rPr>
          <w:rFonts w:asciiTheme="majorBidi" w:hAnsiTheme="majorBidi" w:cstheme="majorBidi"/>
          <w:szCs w:val="22"/>
        </w:rPr>
        <w:t>2015)</w:t>
      </w:r>
      <w:r w:rsidRPr="005E3342">
        <w:rPr>
          <w:rFonts w:asciiTheme="majorBidi" w:hAnsiTheme="majorBidi" w:cstheme="majorBidi"/>
          <w:szCs w:val="22"/>
        </w:rPr>
        <w:t xml:space="preserve"> </w:t>
      </w:r>
      <w:r w:rsidR="00DD46FC" w:rsidRPr="005E3342">
        <w:rPr>
          <w:rFonts w:asciiTheme="majorBidi" w:hAnsiTheme="majorBidi" w:cstheme="majorBidi"/>
          <w:szCs w:val="22"/>
        </w:rPr>
        <w:t xml:space="preserve">even </w:t>
      </w:r>
      <w:r w:rsidR="008F1347" w:rsidRPr="005E3342">
        <w:rPr>
          <w:rFonts w:asciiTheme="majorBidi" w:hAnsiTheme="majorBidi" w:cstheme="majorBidi"/>
          <w:szCs w:val="22"/>
        </w:rPr>
        <w:t>link</w:t>
      </w:r>
      <w:r w:rsidR="00DD46FC" w:rsidRPr="005E3342">
        <w:rPr>
          <w:rFonts w:asciiTheme="majorBidi" w:hAnsiTheme="majorBidi" w:cstheme="majorBidi"/>
          <w:szCs w:val="22"/>
        </w:rPr>
        <w:t xml:space="preserve"> 1:1 computing to </w:t>
      </w:r>
      <w:r w:rsidR="0023237D">
        <w:rPr>
          <w:rFonts w:asciiTheme="majorBidi" w:hAnsiTheme="majorBidi" w:cstheme="majorBidi"/>
          <w:szCs w:val="22"/>
        </w:rPr>
        <w:t>“</w:t>
      </w:r>
      <w:r w:rsidR="00DD46FC" w:rsidRPr="005E3342">
        <w:rPr>
          <w:rFonts w:asciiTheme="majorBidi" w:hAnsiTheme="majorBidi" w:cstheme="majorBidi"/>
          <w:szCs w:val="22"/>
        </w:rPr>
        <w:t>the new learning ecology</w:t>
      </w:r>
      <w:r w:rsidR="0023237D">
        <w:rPr>
          <w:rFonts w:asciiTheme="majorBidi" w:hAnsiTheme="majorBidi" w:cstheme="majorBidi"/>
          <w:szCs w:val="22"/>
        </w:rPr>
        <w:t>”</w:t>
      </w:r>
      <w:r w:rsidR="00DD46FC" w:rsidRPr="005E3342">
        <w:rPr>
          <w:rFonts w:asciiTheme="majorBidi" w:hAnsiTheme="majorBidi" w:cstheme="majorBidi"/>
          <w:szCs w:val="22"/>
        </w:rPr>
        <w:t xml:space="preserve">, in which (1) technology enables immediate and constant access to information; (2) </w:t>
      </w:r>
      <w:r w:rsidR="00AC4BC3">
        <w:rPr>
          <w:rFonts w:asciiTheme="majorBidi" w:hAnsiTheme="majorBidi" w:cstheme="majorBidi"/>
          <w:szCs w:val="22"/>
        </w:rPr>
        <w:t xml:space="preserve">the </w:t>
      </w:r>
      <w:r w:rsidR="00DD46FC" w:rsidRPr="005E3342">
        <w:rPr>
          <w:rFonts w:asciiTheme="majorBidi" w:hAnsiTheme="majorBidi" w:cstheme="majorBidi"/>
          <w:szCs w:val="22"/>
        </w:rPr>
        <w:t>teacher act</w:t>
      </w:r>
      <w:r w:rsidR="008F1347" w:rsidRPr="005E3342">
        <w:rPr>
          <w:rFonts w:asciiTheme="majorBidi" w:hAnsiTheme="majorBidi" w:cstheme="majorBidi"/>
          <w:szCs w:val="22"/>
        </w:rPr>
        <w:t>s</w:t>
      </w:r>
      <w:r w:rsidR="00DD46FC" w:rsidRPr="005E3342">
        <w:rPr>
          <w:rFonts w:asciiTheme="majorBidi" w:hAnsiTheme="majorBidi" w:cstheme="majorBidi"/>
          <w:szCs w:val="22"/>
        </w:rPr>
        <w:t xml:space="preserve"> as content expert, facilitator, consultant, mentor</w:t>
      </w:r>
      <w:r w:rsidR="00253093">
        <w:rPr>
          <w:rFonts w:asciiTheme="majorBidi" w:hAnsiTheme="majorBidi" w:cstheme="majorBidi"/>
          <w:szCs w:val="22"/>
        </w:rPr>
        <w:t>,</w:t>
      </w:r>
      <w:r w:rsidR="00DD46FC" w:rsidRPr="005E3342">
        <w:rPr>
          <w:rFonts w:asciiTheme="majorBidi" w:hAnsiTheme="majorBidi" w:cstheme="majorBidi"/>
          <w:szCs w:val="22"/>
        </w:rPr>
        <w:t xml:space="preserve"> and </w:t>
      </w:r>
      <w:proofErr w:type="spellStart"/>
      <w:r w:rsidR="00DD46FC" w:rsidRPr="005E3342">
        <w:rPr>
          <w:rFonts w:asciiTheme="majorBidi" w:hAnsiTheme="majorBidi" w:cstheme="majorBidi"/>
          <w:szCs w:val="22"/>
        </w:rPr>
        <w:t>improvisationist</w:t>
      </w:r>
      <w:proofErr w:type="spellEnd"/>
      <w:r w:rsidR="00DD46FC" w:rsidRPr="005E3342">
        <w:rPr>
          <w:rFonts w:asciiTheme="majorBidi" w:hAnsiTheme="majorBidi" w:cstheme="majorBidi"/>
          <w:szCs w:val="22"/>
        </w:rPr>
        <w:t>; (3) students are more self-directed, self-regulated, cur</w:t>
      </w:r>
      <w:r w:rsidR="00DD46FC" w:rsidRPr="005E3342">
        <w:rPr>
          <w:rFonts w:asciiTheme="majorBidi" w:hAnsiTheme="majorBidi" w:cstheme="majorBidi"/>
          <w:szCs w:val="22"/>
        </w:rPr>
        <w:t>i</w:t>
      </w:r>
      <w:r w:rsidR="00DD46FC" w:rsidRPr="005E3342">
        <w:rPr>
          <w:rFonts w:asciiTheme="majorBidi" w:hAnsiTheme="majorBidi" w:cstheme="majorBidi"/>
          <w:szCs w:val="22"/>
        </w:rPr>
        <w:t>ous, and creative learners; and (4) the learning process is intense, personalized</w:t>
      </w:r>
      <w:r w:rsidR="00253093">
        <w:rPr>
          <w:rFonts w:asciiTheme="majorBidi" w:hAnsiTheme="majorBidi" w:cstheme="majorBidi"/>
          <w:szCs w:val="22"/>
        </w:rPr>
        <w:t>,</w:t>
      </w:r>
      <w:r w:rsidR="00DD46FC" w:rsidRPr="005E3342">
        <w:rPr>
          <w:rFonts w:asciiTheme="majorBidi" w:hAnsiTheme="majorBidi" w:cstheme="majorBidi"/>
          <w:szCs w:val="22"/>
        </w:rPr>
        <w:t xml:space="preserve"> and relevant to students.  </w:t>
      </w:r>
    </w:p>
    <w:p w14:paraId="00A0F986" w14:textId="2D379A4D" w:rsidR="00C23662" w:rsidRPr="005E3342" w:rsidRDefault="001C32F4" w:rsidP="00AD0178">
      <w:pPr>
        <w:rPr>
          <w:rFonts w:asciiTheme="majorBidi" w:hAnsiTheme="majorBidi" w:cstheme="majorBidi"/>
        </w:rPr>
      </w:pPr>
      <w:r w:rsidRPr="005E3342">
        <w:rPr>
          <w:rFonts w:asciiTheme="majorBidi" w:hAnsiTheme="majorBidi" w:cstheme="majorBidi"/>
        </w:rPr>
        <w:t>One of the ways in which</w:t>
      </w:r>
      <w:r w:rsidR="002D762B" w:rsidRPr="005E3342">
        <w:rPr>
          <w:rFonts w:asciiTheme="majorBidi" w:hAnsiTheme="majorBidi" w:cstheme="majorBidi"/>
        </w:rPr>
        <w:t xml:space="preserve"> pedago</w:t>
      </w:r>
      <w:r w:rsidRPr="005E3342">
        <w:rPr>
          <w:rFonts w:asciiTheme="majorBidi" w:hAnsiTheme="majorBidi" w:cstheme="majorBidi"/>
        </w:rPr>
        <w:t>gical change is</w:t>
      </w:r>
      <w:r w:rsidR="002D762B" w:rsidRPr="005E3342">
        <w:rPr>
          <w:rFonts w:asciiTheme="majorBidi" w:hAnsiTheme="majorBidi" w:cstheme="majorBidi"/>
        </w:rPr>
        <w:t xml:space="preserve"> </w:t>
      </w:r>
      <w:r w:rsidRPr="005E3342">
        <w:rPr>
          <w:rFonts w:asciiTheme="majorBidi" w:hAnsiTheme="majorBidi" w:cstheme="majorBidi"/>
        </w:rPr>
        <w:t>manifested</w:t>
      </w:r>
      <w:r w:rsidR="002D762B" w:rsidRPr="005E3342">
        <w:rPr>
          <w:rFonts w:asciiTheme="majorBidi" w:hAnsiTheme="majorBidi" w:cstheme="majorBidi"/>
        </w:rPr>
        <w:t xml:space="preserve"> </w:t>
      </w:r>
      <w:r w:rsidRPr="005E3342">
        <w:rPr>
          <w:rFonts w:asciiTheme="majorBidi" w:hAnsiTheme="majorBidi" w:cstheme="majorBidi"/>
        </w:rPr>
        <w:t xml:space="preserve">is </w:t>
      </w:r>
      <w:r w:rsidR="002D762B" w:rsidRPr="005E3342">
        <w:rPr>
          <w:rFonts w:asciiTheme="majorBidi" w:hAnsiTheme="majorBidi" w:cstheme="majorBidi"/>
        </w:rPr>
        <w:t>educational dis</w:t>
      </w:r>
      <w:r w:rsidR="00D774C3" w:rsidRPr="005E3342">
        <w:rPr>
          <w:rFonts w:asciiTheme="majorBidi" w:hAnsiTheme="majorBidi" w:cstheme="majorBidi"/>
        </w:rPr>
        <w:t>course</w:t>
      </w:r>
      <w:r w:rsidR="002D762B" w:rsidRPr="005E3342">
        <w:rPr>
          <w:rFonts w:asciiTheme="majorBidi" w:hAnsiTheme="majorBidi" w:cstheme="majorBidi"/>
        </w:rPr>
        <w:t xml:space="preserve"> the teacher carries on in</w:t>
      </w:r>
      <w:r w:rsidR="00D774C3" w:rsidRPr="005E3342">
        <w:rPr>
          <w:rFonts w:asciiTheme="majorBidi" w:hAnsiTheme="majorBidi" w:cstheme="majorBidi"/>
        </w:rPr>
        <w:t xml:space="preserve"> the classroom (</w:t>
      </w:r>
      <w:proofErr w:type="spellStart"/>
      <w:r w:rsidR="00D774C3" w:rsidRPr="005E3342">
        <w:rPr>
          <w:rFonts w:asciiTheme="majorBidi" w:hAnsiTheme="majorBidi" w:cstheme="majorBidi"/>
        </w:rPr>
        <w:t>Cazden</w:t>
      </w:r>
      <w:proofErr w:type="spellEnd"/>
      <w:r w:rsidR="00D774C3" w:rsidRPr="005E3342">
        <w:rPr>
          <w:rFonts w:asciiTheme="majorBidi" w:hAnsiTheme="majorBidi" w:cstheme="majorBidi"/>
        </w:rPr>
        <w:t xml:space="preserve">, 1998). </w:t>
      </w:r>
      <w:r w:rsidR="002D762B" w:rsidRPr="005E3342">
        <w:rPr>
          <w:rFonts w:asciiTheme="majorBidi" w:hAnsiTheme="majorBidi" w:cstheme="majorBidi"/>
        </w:rPr>
        <w:t xml:space="preserve">The prevalent </w:t>
      </w:r>
      <w:r w:rsidRPr="005E3342">
        <w:rPr>
          <w:rFonts w:asciiTheme="majorBidi" w:hAnsiTheme="majorBidi" w:cstheme="majorBidi"/>
        </w:rPr>
        <w:t xml:space="preserve">pattern of educational </w:t>
      </w:r>
      <w:r w:rsidR="002D762B" w:rsidRPr="005E3342">
        <w:rPr>
          <w:rFonts w:asciiTheme="majorBidi" w:hAnsiTheme="majorBidi" w:cstheme="majorBidi"/>
        </w:rPr>
        <w:t xml:space="preserve">discourse </w:t>
      </w:r>
      <w:r w:rsidRPr="005E3342">
        <w:rPr>
          <w:rFonts w:asciiTheme="majorBidi" w:hAnsiTheme="majorBidi" w:cstheme="majorBidi"/>
        </w:rPr>
        <w:t xml:space="preserve">in classroom </w:t>
      </w:r>
      <w:r w:rsidR="002D762B" w:rsidRPr="005E3342">
        <w:rPr>
          <w:rFonts w:asciiTheme="majorBidi" w:hAnsiTheme="majorBidi" w:cstheme="majorBidi"/>
        </w:rPr>
        <w:t xml:space="preserve">was first identified by </w:t>
      </w:r>
      <w:r w:rsidR="002D762B" w:rsidRPr="00315BB4">
        <w:rPr>
          <w:rFonts w:asciiTheme="majorBidi" w:hAnsiTheme="majorBidi" w:cstheme="majorBidi"/>
        </w:rPr>
        <w:t xml:space="preserve">Sinclair </w:t>
      </w:r>
      <w:r w:rsidR="00D774C3" w:rsidRPr="00315BB4">
        <w:rPr>
          <w:rFonts w:asciiTheme="majorBidi" w:hAnsiTheme="majorBidi" w:cstheme="majorBidi"/>
        </w:rPr>
        <w:t>and</w:t>
      </w:r>
      <w:r w:rsidR="002D762B" w:rsidRPr="00315BB4">
        <w:rPr>
          <w:rFonts w:asciiTheme="majorBidi" w:hAnsiTheme="majorBidi" w:cstheme="majorBidi"/>
        </w:rPr>
        <w:t xml:space="preserve"> </w:t>
      </w:r>
      <w:proofErr w:type="spellStart"/>
      <w:r w:rsidR="002D762B" w:rsidRPr="00315BB4">
        <w:rPr>
          <w:rFonts w:asciiTheme="majorBidi" w:hAnsiTheme="majorBidi" w:cstheme="majorBidi"/>
        </w:rPr>
        <w:t>Coulthard</w:t>
      </w:r>
      <w:proofErr w:type="spellEnd"/>
      <w:r w:rsidR="002D762B" w:rsidRPr="00315BB4">
        <w:rPr>
          <w:rFonts w:asciiTheme="majorBidi" w:hAnsiTheme="majorBidi" w:cstheme="majorBidi"/>
        </w:rPr>
        <w:t xml:space="preserve"> (1975)</w:t>
      </w:r>
      <w:r w:rsidR="00AC4BC3">
        <w:rPr>
          <w:rFonts w:asciiTheme="majorBidi" w:hAnsiTheme="majorBidi" w:cstheme="majorBidi"/>
        </w:rPr>
        <w:t xml:space="preserve"> </w:t>
      </w:r>
      <w:r w:rsidR="002D762B" w:rsidRPr="005E3342">
        <w:rPr>
          <w:rFonts w:asciiTheme="majorBidi" w:hAnsiTheme="majorBidi" w:cstheme="majorBidi"/>
        </w:rPr>
        <w:t xml:space="preserve">as IRF and later by </w:t>
      </w:r>
      <w:proofErr w:type="spellStart"/>
      <w:r w:rsidR="002D762B" w:rsidRPr="005E3342">
        <w:rPr>
          <w:rFonts w:asciiTheme="majorBidi" w:hAnsiTheme="majorBidi" w:cstheme="majorBidi"/>
        </w:rPr>
        <w:t>Mehan</w:t>
      </w:r>
      <w:proofErr w:type="spellEnd"/>
      <w:r w:rsidR="002D762B" w:rsidRPr="005E3342">
        <w:rPr>
          <w:rFonts w:asciiTheme="majorBidi" w:hAnsiTheme="majorBidi" w:cstheme="majorBidi"/>
        </w:rPr>
        <w:t xml:space="preserve"> (1979) as IRE sequences. The sequence </w:t>
      </w:r>
      <w:r w:rsidRPr="005E3342">
        <w:rPr>
          <w:rFonts w:asciiTheme="majorBidi" w:hAnsiTheme="majorBidi" w:cstheme="majorBidi"/>
        </w:rPr>
        <w:t>is</w:t>
      </w:r>
      <w:r w:rsidR="002D762B" w:rsidRPr="005E3342">
        <w:rPr>
          <w:rFonts w:asciiTheme="majorBidi" w:hAnsiTheme="majorBidi" w:cstheme="majorBidi"/>
        </w:rPr>
        <w:t xml:space="preserve"> initia</w:t>
      </w:r>
      <w:r w:rsidRPr="005E3342">
        <w:rPr>
          <w:rFonts w:asciiTheme="majorBidi" w:hAnsiTheme="majorBidi" w:cstheme="majorBidi"/>
        </w:rPr>
        <w:t>ted</w:t>
      </w:r>
      <w:r w:rsidR="002D762B" w:rsidRPr="005E3342">
        <w:rPr>
          <w:rFonts w:asciiTheme="majorBidi" w:hAnsiTheme="majorBidi" w:cstheme="majorBidi"/>
        </w:rPr>
        <w:t xml:space="preserve"> </w:t>
      </w:r>
      <w:r w:rsidRPr="005E3342">
        <w:rPr>
          <w:rFonts w:asciiTheme="majorBidi" w:hAnsiTheme="majorBidi" w:cstheme="majorBidi"/>
        </w:rPr>
        <w:t>by the</w:t>
      </w:r>
      <w:r w:rsidR="00D774C3" w:rsidRPr="005E3342">
        <w:rPr>
          <w:rFonts w:asciiTheme="majorBidi" w:hAnsiTheme="majorBidi" w:cstheme="majorBidi"/>
        </w:rPr>
        <w:t xml:space="preserve"> teacher </w:t>
      </w:r>
      <w:r w:rsidR="002D762B" w:rsidRPr="005E3342">
        <w:rPr>
          <w:rFonts w:asciiTheme="majorBidi" w:hAnsiTheme="majorBidi" w:cstheme="majorBidi"/>
        </w:rPr>
        <w:t xml:space="preserve">(represented by </w:t>
      </w:r>
      <w:r w:rsidR="0023237D">
        <w:rPr>
          <w:rFonts w:asciiTheme="majorBidi" w:hAnsiTheme="majorBidi" w:cstheme="majorBidi"/>
        </w:rPr>
        <w:t>“</w:t>
      </w:r>
      <w:r w:rsidR="002D762B" w:rsidRPr="005E3342">
        <w:rPr>
          <w:rFonts w:asciiTheme="majorBidi" w:hAnsiTheme="majorBidi" w:cstheme="majorBidi"/>
        </w:rPr>
        <w:t>I</w:t>
      </w:r>
      <w:r w:rsidR="0023237D">
        <w:rPr>
          <w:rFonts w:asciiTheme="majorBidi" w:hAnsiTheme="majorBidi" w:cstheme="majorBidi"/>
        </w:rPr>
        <w:t>”</w:t>
      </w:r>
      <w:r w:rsidR="002D762B" w:rsidRPr="005E3342">
        <w:rPr>
          <w:rFonts w:asciiTheme="majorBidi" w:hAnsiTheme="majorBidi" w:cstheme="majorBidi"/>
        </w:rPr>
        <w:t>)</w:t>
      </w:r>
      <w:r w:rsidR="00AC4BC3">
        <w:rPr>
          <w:rFonts w:asciiTheme="majorBidi" w:hAnsiTheme="majorBidi" w:cstheme="majorBidi"/>
        </w:rPr>
        <w:t xml:space="preserve"> asking</w:t>
      </w:r>
      <w:r w:rsidR="002D762B" w:rsidRPr="005E3342">
        <w:rPr>
          <w:rFonts w:asciiTheme="majorBidi" w:hAnsiTheme="majorBidi" w:cstheme="majorBidi"/>
        </w:rPr>
        <w:t xml:space="preserve"> a question </w:t>
      </w:r>
      <w:r w:rsidR="00AC4BC3" w:rsidRPr="005E3342">
        <w:rPr>
          <w:rFonts w:asciiTheme="majorBidi" w:hAnsiTheme="majorBidi" w:cstheme="majorBidi"/>
        </w:rPr>
        <w:t xml:space="preserve">mostly </w:t>
      </w:r>
      <w:r w:rsidR="002D762B" w:rsidRPr="005E3342">
        <w:rPr>
          <w:rFonts w:asciiTheme="majorBidi" w:hAnsiTheme="majorBidi" w:cstheme="majorBidi"/>
        </w:rPr>
        <w:t>relating to already known infor</w:t>
      </w:r>
      <w:r w:rsidRPr="005E3342">
        <w:rPr>
          <w:rFonts w:asciiTheme="majorBidi" w:hAnsiTheme="majorBidi" w:cstheme="majorBidi"/>
        </w:rPr>
        <w:t>mation. The</w:t>
      </w:r>
      <w:r w:rsidR="002D762B" w:rsidRPr="005E3342">
        <w:rPr>
          <w:rFonts w:asciiTheme="majorBidi" w:hAnsiTheme="majorBidi" w:cstheme="majorBidi"/>
        </w:rPr>
        <w:t xml:space="preserve">n the pupils </w:t>
      </w:r>
      <w:r w:rsidR="00AC4BC3">
        <w:rPr>
          <w:rFonts w:asciiTheme="majorBidi" w:hAnsiTheme="majorBidi" w:cstheme="majorBidi"/>
        </w:rPr>
        <w:t xml:space="preserve">are </w:t>
      </w:r>
      <w:r w:rsidR="002D762B" w:rsidRPr="005E3342">
        <w:rPr>
          <w:rFonts w:asciiTheme="majorBidi" w:hAnsiTheme="majorBidi" w:cstheme="majorBidi"/>
        </w:rPr>
        <w:t>supposed to respond (repr</w:t>
      </w:r>
      <w:r w:rsidR="002D762B" w:rsidRPr="005E3342">
        <w:rPr>
          <w:rFonts w:asciiTheme="majorBidi" w:hAnsiTheme="majorBidi" w:cstheme="majorBidi"/>
        </w:rPr>
        <w:t>e</w:t>
      </w:r>
      <w:r w:rsidR="002D762B" w:rsidRPr="005E3342">
        <w:rPr>
          <w:rFonts w:asciiTheme="majorBidi" w:hAnsiTheme="majorBidi" w:cstheme="majorBidi"/>
        </w:rPr>
        <w:t xml:space="preserve">sented by </w:t>
      </w:r>
      <w:r w:rsidR="0023237D">
        <w:rPr>
          <w:rFonts w:asciiTheme="majorBidi" w:hAnsiTheme="majorBidi" w:cstheme="majorBidi"/>
        </w:rPr>
        <w:t>“</w:t>
      </w:r>
      <w:r w:rsidR="002D762B" w:rsidRPr="005E3342">
        <w:rPr>
          <w:rFonts w:asciiTheme="majorBidi" w:hAnsiTheme="majorBidi" w:cstheme="majorBidi"/>
        </w:rPr>
        <w:t>R</w:t>
      </w:r>
      <w:r w:rsidR="0023237D">
        <w:rPr>
          <w:rFonts w:asciiTheme="majorBidi" w:hAnsiTheme="majorBidi" w:cstheme="majorBidi"/>
        </w:rPr>
        <w:t>”</w:t>
      </w:r>
      <w:r w:rsidR="002D762B" w:rsidRPr="005E3342">
        <w:rPr>
          <w:rFonts w:asciiTheme="majorBidi" w:hAnsiTheme="majorBidi" w:cstheme="majorBidi"/>
        </w:rPr>
        <w:t>)</w:t>
      </w:r>
      <w:r w:rsidR="00253093">
        <w:rPr>
          <w:rFonts w:asciiTheme="majorBidi" w:hAnsiTheme="majorBidi" w:cstheme="majorBidi"/>
        </w:rPr>
        <w:t>,</w:t>
      </w:r>
      <w:r w:rsidR="002D762B" w:rsidRPr="005E3342">
        <w:rPr>
          <w:rFonts w:asciiTheme="majorBidi" w:hAnsiTheme="majorBidi" w:cstheme="majorBidi"/>
        </w:rPr>
        <w:t xml:space="preserve"> and the short sequence </w:t>
      </w:r>
      <w:r w:rsidRPr="005E3342">
        <w:rPr>
          <w:rFonts w:asciiTheme="majorBidi" w:hAnsiTheme="majorBidi" w:cstheme="majorBidi"/>
        </w:rPr>
        <w:t xml:space="preserve">is </w:t>
      </w:r>
      <w:r w:rsidR="002D762B" w:rsidRPr="005E3342">
        <w:rPr>
          <w:rFonts w:asciiTheme="majorBidi" w:hAnsiTheme="majorBidi" w:cstheme="majorBidi"/>
        </w:rPr>
        <w:t>closed by the teacher</w:t>
      </w:r>
      <w:r w:rsidR="0023237D">
        <w:rPr>
          <w:rFonts w:asciiTheme="majorBidi" w:hAnsiTheme="majorBidi" w:cstheme="majorBidi"/>
        </w:rPr>
        <w:t>’</w:t>
      </w:r>
      <w:r w:rsidRPr="005E3342">
        <w:rPr>
          <w:rFonts w:asciiTheme="majorBidi" w:hAnsiTheme="majorBidi" w:cstheme="majorBidi"/>
        </w:rPr>
        <w:t>s</w:t>
      </w:r>
      <w:r w:rsidR="002D762B" w:rsidRPr="005E3342">
        <w:rPr>
          <w:rFonts w:asciiTheme="majorBidi" w:hAnsiTheme="majorBidi" w:cstheme="majorBidi"/>
        </w:rPr>
        <w:t xml:space="preserve"> feedback (represented by </w:t>
      </w:r>
      <w:r w:rsidR="0023237D">
        <w:rPr>
          <w:rFonts w:asciiTheme="majorBidi" w:hAnsiTheme="majorBidi" w:cstheme="majorBidi"/>
        </w:rPr>
        <w:t>“</w:t>
      </w:r>
      <w:r w:rsidR="002D762B" w:rsidRPr="005E3342">
        <w:rPr>
          <w:rFonts w:asciiTheme="majorBidi" w:hAnsiTheme="majorBidi" w:cstheme="majorBidi"/>
        </w:rPr>
        <w:t>F</w:t>
      </w:r>
      <w:r w:rsidR="0023237D">
        <w:rPr>
          <w:rFonts w:asciiTheme="majorBidi" w:hAnsiTheme="majorBidi" w:cstheme="majorBidi"/>
        </w:rPr>
        <w:t>”</w:t>
      </w:r>
      <w:r w:rsidR="002D762B" w:rsidRPr="005E3342">
        <w:rPr>
          <w:rFonts w:asciiTheme="majorBidi" w:hAnsiTheme="majorBidi" w:cstheme="majorBidi"/>
        </w:rPr>
        <w:t xml:space="preserve">) or evaluation (represented by </w:t>
      </w:r>
      <w:r w:rsidR="0023237D">
        <w:rPr>
          <w:rFonts w:asciiTheme="majorBidi" w:hAnsiTheme="majorBidi" w:cstheme="majorBidi"/>
        </w:rPr>
        <w:t>“</w:t>
      </w:r>
      <w:r w:rsidR="002D762B" w:rsidRPr="005E3342">
        <w:rPr>
          <w:rFonts w:asciiTheme="majorBidi" w:hAnsiTheme="majorBidi" w:cstheme="majorBidi"/>
        </w:rPr>
        <w:t>E</w:t>
      </w:r>
      <w:r w:rsidR="0023237D">
        <w:rPr>
          <w:rFonts w:asciiTheme="majorBidi" w:hAnsiTheme="majorBidi" w:cstheme="majorBidi"/>
        </w:rPr>
        <w:t>”</w:t>
      </w:r>
      <w:r w:rsidR="002D762B" w:rsidRPr="005E3342">
        <w:rPr>
          <w:rFonts w:asciiTheme="majorBidi" w:hAnsiTheme="majorBidi" w:cstheme="majorBidi"/>
        </w:rPr>
        <w:t xml:space="preserve">). According to </w:t>
      </w:r>
      <w:proofErr w:type="spellStart"/>
      <w:r w:rsidR="002D762B" w:rsidRPr="005E3342">
        <w:rPr>
          <w:rFonts w:asciiTheme="majorBidi" w:hAnsiTheme="majorBidi" w:cstheme="majorBidi"/>
        </w:rPr>
        <w:t>Cazden</w:t>
      </w:r>
      <w:proofErr w:type="spellEnd"/>
      <w:r w:rsidR="002D762B" w:rsidRPr="005E3342">
        <w:rPr>
          <w:rFonts w:asciiTheme="majorBidi" w:hAnsiTheme="majorBidi" w:cstheme="majorBidi"/>
        </w:rPr>
        <w:t xml:space="preserve"> (1998)</w:t>
      </w:r>
      <w:r w:rsidR="00D774C3" w:rsidRPr="005E3342">
        <w:rPr>
          <w:rFonts w:asciiTheme="majorBidi" w:hAnsiTheme="majorBidi" w:cstheme="majorBidi"/>
        </w:rPr>
        <w:t>,</w:t>
      </w:r>
      <w:r w:rsidRPr="005E3342">
        <w:rPr>
          <w:rFonts w:asciiTheme="majorBidi" w:hAnsiTheme="majorBidi" w:cstheme="majorBidi"/>
        </w:rPr>
        <w:t xml:space="preserve"> these</w:t>
      </w:r>
      <w:r w:rsidR="002D762B" w:rsidRPr="005E3342">
        <w:rPr>
          <w:rFonts w:asciiTheme="majorBidi" w:hAnsiTheme="majorBidi" w:cstheme="majorBidi"/>
        </w:rPr>
        <w:t xml:space="preserve"> pattern</w:t>
      </w:r>
      <w:r w:rsidRPr="005E3342">
        <w:rPr>
          <w:rFonts w:asciiTheme="majorBidi" w:hAnsiTheme="majorBidi" w:cstheme="majorBidi"/>
        </w:rPr>
        <w:t>s govern</w:t>
      </w:r>
      <w:r w:rsidR="002D762B" w:rsidRPr="005E3342">
        <w:rPr>
          <w:rFonts w:asciiTheme="majorBidi" w:hAnsiTheme="majorBidi" w:cstheme="majorBidi"/>
        </w:rPr>
        <w:t xml:space="preserve"> </w:t>
      </w:r>
      <w:r w:rsidR="00D774C3" w:rsidRPr="005E3342">
        <w:rPr>
          <w:rFonts w:asciiTheme="majorBidi" w:hAnsiTheme="majorBidi" w:cstheme="majorBidi"/>
        </w:rPr>
        <w:t>educational discourse in a teacher-centered classroom.</w:t>
      </w:r>
      <w:r w:rsidR="002D762B" w:rsidRPr="005E3342">
        <w:rPr>
          <w:rFonts w:asciiTheme="majorBidi" w:hAnsiTheme="majorBidi" w:cstheme="majorBidi"/>
        </w:rPr>
        <w:t xml:space="preserve"> </w:t>
      </w:r>
      <w:r w:rsidR="00D774C3" w:rsidRPr="005E3342">
        <w:rPr>
          <w:rFonts w:asciiTheme="majorBidi" w:hAnsiTheme="majorBidi" w:cstheme="majorBidi"/>
        </w:rPr>
        <w:t>S</w:t>
      </w:r>
      <w:r w:rsidR="002D762B" w:rsidRPr="005E3342">
        <w:rPr>
          <w:rFonts w:asciiTheme="majorBidi" w:hAnsiTheme="majorBidi" w:cstheme="majorBidi"/>
        </w:rPr>
        <w:t xml:space="preserve">he claimed that teachers do not use it for the sake of </w:t>
      </w:r>
      <w:r w:rsidR="00D774C3" w:rsidRPr="005E3342">
        <w:rPr>
          <w:rFonts w:asciiTheme="majorBidi" w:hAnsiTheme="majorBidi" w:cstheme="majorBidi"/>
        </w:rPr>
        <w:t xml:space="preserve">exploring ideas </w:t>
      </w:r>
      <w:r w:rsidR="002D762B" w:rsidRPr="005E3342">
        <w:rPr>
          <w:rFonts w:asciiTheme="majorBidi" w:hAnsiTheme="majorBidi" w:cstheme="majorBidi"/>
        </w:rPr>
        <w:t xml:space="preserve">or building new knowledge, but </w:t>
      </w:r>
      <w:r w:rsidRPr="005E3342">
        <w:rPr>
          <w:rFonts w:asciiTheme="majorBidi" w:hAnsiTheme="majorBidi" w:cstheme="majorBidi"/>
        </w:rPr>
        <w:t>mainly</w:t>
      </w:r>
      <w:r w:rsidR="002D762B" w:rsidRPr="005E3342">
        <w:rPr>
          <w:rFonts w:asciiTheme="majorBidi" w:hAnsiTheme="majorBidi" w:cstheme="majorBidi"/>
        </w:rPr>
        <w:t xml:space="preserve"> to maintain control</w:t>
      </w:r>
      <w:r w:rsidR="00242236" w:rsidRPr="005E3342">
        <w:rPr>
          <w:rFonts w:asciiTheme="majorBidi" w:hAnsiTheme="majorBidi" w:cstheme="majorBidi"/>
        </w:rPr>
        <w:t>. Recent findings in the 1:1 learning environment support this claim (</w:t>
      </w:r>
      <w:r w:rsidR="00C44BBF" w:rsidRPr="005E3342">
        <w:rPr>
          <w:rFonts w:asciiTheme="majorBidi" w:hAnsiTheme="majorBidi" w:cstheme="majorBidi"/>
        </w:rPr>
        <w:t xml:space="preserve">Blau et al., 2014; </w:t>
      </w:r>
      <w:r w:rsidR="00242236" w:rsidRPr="005E3342">
        <w:rPr>
          <w:rFonts w:asciiTheme="majorBidi" w:hAnsiTheme="majorBidi" w:cstheme="majorBidi"/>
        </w:rPr>
        <w:t>Wilson, 2014)</w:t>
      </w:r>
      <w:r w:rsidR="002D762B" w:rsidRPr="005E3342">
        <w:rPr>
          <w:rFonts w:asciiTheme="majorBidi" w:hAnsiTheme="majorBidi" w:cstheme="majorBidi"/>
        </w:rPr>
        <w:t xml:space="preserve">. </w:t>
      </w:r>
      <w:proofErr w:type="spellStart"/>
      <w:r w:rsidR="002D762B" w:rsidRPr="005E3342">
        <w:rPr>
          <w:rFonts w:asciiTheme="majorBidi" w:hAnsiTheme="majorBidi" w:cstheme="majorBidi"/>
        </w:rPr>
        <w:t>Wertsch</w:t>
      </w:r>
      <w:proofErr w:type="spellEnd"/>
      <w:r w:rsidR="002D762B" w:rsidRPr="005E3342">
        <w:rPr>
          <w:rFonts w:asciiTheme="majorBidi" w:hAnsiTheme="majorBidi" w:cstheme="majorBidi"/>
        </w:rPr>
        <w:t xml:space="preserve"> (1998) recognized that this pattern of </w:t>
      </w:r>
      <w:r w:rsidR="00D774C3" w:rsidRPr="005E3342">
        <w:rPr>
          <w:rFonts w:asciiTheme="majorBidi" w:hAnsiTheme="majorBidi" w:cstheme="majorBidi"/>
        </w:rPr>
        <w:t xml:space="preserve">educational </w:t>
      </w:r>
      <w:r w:rsidR="002D762B" w:rsidRPr="005E3342">
        <w:rPr>
          <w:rFonts w:asciiTheme="majorBidi" w:hAnsiTheme="majorBidi" w:cstheme="majorBidi"/>
        </w:rPr>
        <w:t>discourse is the most resistant to change across clas</w:t>
      </w:r>
      <w:r w:rsidR="002D762B" w:rsidRPr="005E3342">
        <w:rPr>
          <w:rFonts w:asciiTheme="majorBidi" w:hAnsiTheme="majorBidi" w:cstheme="majorBidi"/>
        </w:rPr>
        <w:t>s</w:t>
      </w:r>
      <w:r w:rsidR="002D762B" w:rsidRPr="005E3342">
        <w:rPr>
          <w:rFonts w:asciiTheme="majorBidi" w:hAnsiTheme="majorBidi" w:cstheme="majorBidi"/>
        </w:rPr>
        <w:t xml:space="preserve">rooms. </w:t>
      </w:r>
    </w:p>
    <w:p w14:paraId="02A17181" w14:textId="44DF2BE4" w:rsidR="008523EA" w:rsidRPr="005E3342" w:rsidRDefault="002D762B" w:rsidP="008523EA">
      <w:pPr>
        <w:spacing w:after="240"/>
        <w:rPr>
          <w:rFonts w:asciiTheme="majorBidi" w:hAnsiTheme="majorBidi" w:cstheme="majorBidi"/>
        </w:rPr>
      </w:pPr>
      <w:r w:rsidRPr="005E3342">
        <w:rPr>
          <w:rFonts w:asciiTheme="majorBidi" w:hAnsiTheme="majorBidi" w:cstheme="majorBidi"/>
        </w:rPr>
        <w:t>The IRE is still the most widespread discourse structure to be found in classrooms all over the world (Rogers, 2011)</w:t>
      </w:r>
      <w:r w:rsidR="001D536E" w:rsidRPr="005E3342">
        <w:rPr>
          <w:rFonts w:asciiTheme="majorBidi" w:hAnsiTheme="majorBidi" w:cstheme="majorBidi"/>
        </w:rPr>
        <w:t>, including 1:1 classrooms (Wilson, 2014). H</w:t>
      </w:r>
      <w:r w:rsidR="00C23662" w:rsidRPr="005E3342">
        <w:rPr>
          <w:rFonts w:asciiTheme="majorBidi" w:hAnsiTheme="majorBidi" w:cstheme="majorBidi"/>
        </w:rPr>
        <w:t xml:space="preserve">owever, </w:t>
      </w:r>
      <w:r w:rsidRPr="005E3342">
        <w:rPr>
          <w:rFonts w:asciiTheme="majorBidi" w:hAnsiTheme="majorBidi" w:cstheme="majorBidi"/>
        </w:rPr>
        <w:t xml:space="preserve">one should consider this triadic structure of </w:t>
      </w:r>
      <w:r w:rsidR="00C23662" w:rsidRPr="005E3342">
        <w:rPr>
          <w:rFonts w:asciiTheme="majorBidi" w:hAnsiTheme="majorBidi" w:cstheme="majorBidi"/>
        </w:rPr>
        <w:t xml:space="preserve">educational </w:t>
      </w:r>
      <w:r w:rsidRPr="005E3342">
        <w:rPr>
          <w:rFonts w:asciiTheme="majorBidi" w:hAnsiTheme="majorBidi" w:cstheme="majorBidi"/>
        </w:rPr>
        <w:t xml:space="preserve">discourse as a </w:t>
      </w:r>
      <w:r w:rsidR="00C23662" w:rsidRPr="005E3342">
        <w:rPr>
          <w:rFonts w:asciiTheme="majorBidi" w:hAnsiTheme="majorBidi" w:cstheme="majorBidi"/>
        </w:rPr>
        <w:t xml:space="preserve">basis </w:t>
      </w:r>
      <w:r w:rsidRPr="005E3342">
        <w:rPr>
          <w:rFonts w:asciiTheme="majorBidi" w:hAnsiTheme="majorBidi" w:cstheme="majorBidi"/>
        </w:rPr>
        <w:t xml:space="preserve">for different pedagogical goals (Molinari, </w:t>
      </w:r>
      <w:proofErr w:type="spellStart"/>
      <w:r w:rsidRPr="005E3342">
        <w:rPr>
          <w:rFonts w:asciiTheme="majorBidi" w:hAnsiTheme="majorBidi" w:cstheme="majorBidi"/>
        </w:rPr>
        <w:t>Mameli</w:t>
      </w:r>
      <w:proofErr w:type="spellEnd"/>
      <w:r w:rsidRPr="005E3342">
        <w:rPr>
          <w:rFonts w:asciiTheme="majorBidi" w:hAnsiTheme="majorBidi" w:cstheme="majorBidi"/>
        </w:rPr>
        <w:t xml:space="preserve"> &amp; </w:t>
      </w:r>
      <w:proofErr w:type="spellStart"/>
      <w:r w:rsidRPr="005E3342">
        <w:rPr>
          <w:rFonts w:asciiTheme="majorBidi" w:hAnsiTheme="majorBidi" w:cstheme="majorBidi"/>
        </w:rPr>
        <w:t>Gnisci</w:t>
      </w:r>
      <w:proofErr w:type="spellEnd"/>
      <w:r w:rsidRPr="005E3342">
        <w:rPr>
          <w:rFonts w:asciiTheme="majorBidi" w:hAnsiTheme="majorBidi" w:cstheme="majorBidi"/>
        </w:rPr>
        <w:t xml:space="preserve">, 2013). </w:t>
      </w:r>
      <w:r w:rsidR="00C23662" w:rsidRPr="005E3342">
        <w:rPr>
          <w:rFonts w:asciiTheme="majorBidi" w:hAnsiTheme="majorBidi" w:cstheme="majorBidi"/>
        </w:rPr>
        <w:t xml:space="preserve">For example, </w:t>
      </w:r>
      <w:r w:rsidR="00B43C3F" w:rsidRPr="005E3342">
        <w:rPr>
          <w:rFonts w:asciiTheme="majorBidi" w:hAnsiTheme="majorBidi" w:cstheme="majorBidi"/>
        </w:rPr>
        <w:t>1:1</w:t>
      </w:r>
      <w:r w:rsidR="00C23662" w:rsidRPr="005E3342">
        <w:rPr>
          <w:rFonts w:asciiTheme="majorBidi" w:hAnsiTheme="majorBidi" w:cstheme="majorBidi"/>
        </w:rPr>
        <w:t xml:space="preserve"> computing can</w:t>
      </w:r>
      <w:r w:rsidRPr="005E3342">
        <w:rPr>
          <w:rFonts w:asciiTheme="majorBidi" w:hAnsiTheme="majorBidi" w:cstheme="majorBidi"/>
        </w:rPr>
        <w:t xml:space="preserve"> facilitate online educa</w:t>
      </w:r>
      <w:r w:rsidR="001C32F4" w:rsidRPr="005E3342">
        <w:rPr>
          <w:rFonts w:asciiTheme="majorBidi" w:hAnsiTheme="majorBidi" w:cstheme="majorBidi"/>
        </w:rPr>
        <w:t xml:space="preserve">tional interaction </w:t>
      </w:r>
      <w:r w:rsidR="008523EA" w:rsidRPr="005E3342">
        <w:rPr>
          <w:rFonts w:asciiTheme="majorBidi" w:hAnsiTheme="majorBidi" w:cstheme="majorBidi"/>
        </w:rPr>
        <w:t xml:space="preserve">of students </w:t>
      </w:r>
      <w:r w:rsidR="001C32F4" w:rsidRPr="005E3342">
        <w:rPr>
          <w:rFonts w:asciiTheme="majorBidi" w:hAnsiTheme="majorBidi" w:cstheme="majorBidi"/>
        </w:rPr>
        <w:t>with teacher</w:t>
      </w:r>
      <w:r w:rsidR="00B63008" w:rsidRPr="005E3342">
        <w:rPr>
          <w:rFonts w:asciiTheme="majorBidi" w:hAnsiTheme="majorBidi" w:cstheme="majorBidi"/>
        </w:rPr>
        <w:t>s</w:t>
      </w:r>
      <w:r w:rsidRPr="005E3342">
        <w:rPr>
          <w:rFonts w:asciiTheme="majorBidi" w:hAnsiTheme="majorBidi" w:cstheme="majorBidi"/>
        </w:rPr>
        <w:t xml:space="preserve"> and with more advanced peers</w:t>
      </w:r>
      <w:r w:rsidR="001D536E" w:rsidRPr="005E3342">
        <w:rPr>
          <w:rFonts w:asciiTheme="majorBidi" w:hAnsiTheme="majorBidi" w:cstheme="majorBidi"/>
        </w:rPr>
        <w:t xml:space="preserve">, </w:t>
      </w:r>
      <w:r w:rsidR="001C32F4" w:rsidRPr="005E3342">
        <w:rPr>
          <w:rFonts w:asciiTheme="majorBidi" w:hAnsiTheme="majorBidi" w:cstheme="majorBidi"/>
        </w:rPr>
        <w:t xml:space="preserve">as a part of </w:t>
      </w:r>
      <w:r w:rsidR="001D536E" w:rsidRPr="005E3342">
        <w:rPr>
          <w:rFonts w:asciiTheme="majorBidi" w:hAnsiTheme="majorBidi" w:cstheme="majorBidi"/>
        </w:rPr>
        <w:t>both in- and out-</w:t>
      </w:r>
      <w:r w:rsidR="00CC69DE" w:rsidRPr="005E3342">
        <w:rPr>
          <w:rFonts w:asciiTheme="majorBidi" w:hAnsiTheme="majorBidi" w:cstheme="majorBidi"/>
        </w:rPr>
        <w:t>of-</w:t>
      </w:r>
      <w:r w:rsidR="001D536E" w:rsidRPr="005E3342">
        <w:rPr>
          <w:rFonts w:asciiTheme="majorBidi" w:hAnsiTheme="majorBidi" w:cstheme="majorBidi"/>
        </w:rPr>
        <w:t>class learning activities</w:t>
      </w:r>
      <w:r w:rsidR="00F76630" w:rsidRPr="005E3342">
        <w:rPr>
          <w:rFonts w:asciiTheme="majorBidi" w:hAnsiTheme="majorBidi" w:cstheme="majorBidi"/>
        </w:rPr>
        <w:t xml:space="preserve"> (Shamir-</w:t>
      </w:r>
      <w:proofErr w:type="spellStart"/>
      <w:r w:rsidR="00F76630" w:rsidRPr="005E3342">
        <w:rPr>
          <w:rFonts w:asciiTheme="majorBidi" w:hAnsiTheme="majorBidi" w:cstheme="majorBidi"/>
        </w:rPr>
        <w:t>Inbal</w:t>
      </w:r>
      <w:proofErr w:type="spellEnd"/>
      <w:r w:rsidR="00F76630" w:rsidRPr="005E3342">
        <w:rPr>
          <w:rFonts w:asciiTheme="majorBidi" w:hAnsiTheme="majorBidi" w:cstheme="majorBidi"/>
        </w:rPr>
        <w:t xml:space="preserve"> &amp; </w:t>
      </w:r>
      <w:proofErr w:type="spellStart"/>
      <w:r w:rsidR="00F76630" w:rsidRPr="005E3342">
        <w:rPr>
          <w:rFonts w:asciiTheme="majorBidi" w:hAnsiTheme="majorBidi" w:cstheme="majorBidi"/>
        </w:rPr>
        <w:t>Blau</w:t>
      </w:r>
      <w:proofErr w:type="spellEnd"/>
      <w:r w:rsidR="00F76630" w:rsidRPr="005E3342">
        <w:rPr>
          <w:rFonts w:asciiTheme="majorBidi" w:hAnsiTheme="majorBidi" w:cstheme="majorBidi"/>
        </w:rPr>
        <w:t>, 2014)</w:t>
      </w:r>
      <w:r w:rsidR="001C32F4" w:rsidRPr="005E3342">
        <w:rPr>
          <w:rFonts w:asciiTheme="majorBidi" w:hAnsiTheme="majorBidi" w:cstheme="majorBidi"/>
        </w:rPr>
        <w:t>.</w:t>
      </w:r>
      <w:r w:rsidRPr="005E3342">
        <w:rPr>
          <w:rFonts w:asciiTheme="majorBidi" w:hAnsiTheme="majorBidi" w:cstheme="majorBidi"/>
        </w:rPr>
        <w:t xml:space="preserve"> </w:t>
      </w:r>
      <w:r w:rsidR="001C32F4" w:rsidRPr="005E3342">
        <w:rPr>
          <w:rFonts w:asciiTheme="majorBidi" w:hAnsiTheme="majorBidi" w:cstheme="majorBidi"/>
        </w:rPr>
        <w:t xml:space="preserve">In terms of Social Constructivism </w:t>
      </w:r>
      <w:r w:rsidR="00C23662" w:rsidRPr="005E3342">
        <w:rPr>
          <w:rFonts w:asciiTheme="majorBidi" w:hAnsiTheme="majorBidi" w:cstheme="majorBidi"/>
        </w:rPr>
        <w:t xml:space="preserve">(Vygotsky, 1978), </w:t>
      </w:r>
      <w:r w:rsidR="00222CE8" w:rsidRPr="005E3342">
        <w:rPr>
          <w:rFonts w:asciiTheme="majorBidi" w:hAnsiTheme="majorBidi" w:cstheme="majorBidi"/>
        </w:rPr>
        <w:t xml:space="preserve">we can assume that </w:t>
      </w:r>
      <w:r w:rsidR="00C23662" w:rsidRPr="005E3342">
        <w:rPr>
          <w:rFonts w:asciiTheme="majorBidi" w:hAnsiTheme="majorBidi" w:cstheme="majorBidi"/>
        </w:rPr>
        <w:t xml:space="preserve">such </w:t>
      </w:r>
      <w:r w:rsidR="00222CE8" w:rsidRPr="005E3342">
        <w:rPr>
          <w:rFonts w:asciiTheme="majorBidi" w:hAnsiTheme="majorBidi" w:cstheme="majorBidi"/>
        </w:rPr>
        <w:t xml:space="preserve">interactions and </w:t>
      </w:r>
      <w:r w:rsidR="00C23662" w:rsidRPr="005E3342">
        <w:rPr>
          <w:rFonts w:asciiTheme="majorBidi" w:hAnsiTheme="majorBidi" w:cstheme="majorBidi"/>
        </w:rPr>
        <w:t>educational discourse</w:t>
      </w:r>
      <w:r w:rsidR="008523EA" w:rsidRPr="005E3342">
        <w:rPr>
          <w:rFonts w:asciiTheme="majorBidi" w:hAnsiTheme="majorBidi" w:cstheme="majorBidi"/>
        </w:rPr>
        <w:t xml:space="preserve"> of students</w:t>
      </w:r>
      <w:r w:rsidR="00C23662" w:rsidRPr="005E3342">
        <w:rPr>
          <w:rFonts w:asciiTheme="majorBidi" w:hAnsiTheme="majorBidi" w:cstheme="majorBidi"/>
        </w:rPr>
        <w:t xml:space="preserve"> </w:t>
      </w:r>
      <w:r w:rsidR="00222CE8" w:rsidRPr="005E3342">
        <w:rPr>
          <w:rFonts w:asciiTheme="majorBidi" w:hAnsiTheme="majorBidi" w:cstheme="majorBidi"/>
        </w:rPr>
        <w:t>with</w:t>
      </w:r>
      <w:r w:rsidR="001F6CCD">
        <w:rPr>
          <w:rFonts w:asciiTheme="majorBidi" w:hAnsiTheme="majorBidi" w:cstheme="majorBidi"/>
        </w:rPr>
        <w:t xml:space="preserve"> the</w:t>
      </w:r>
      <w:r w:rsidR="00222CE8" w:rsidRPr="005E3342">
        <w:rPr>
          <w:rFonts w:asciiTheme="majorBidi" w:hAnsiTheme="majorBidi" w:cstheme="majorBidi"/>
        </w:rPr>
        <w:t xml:space="preserve"> teac</w:t>
      </w:r>
      <w:r w:rsidR="00222CE8" w:rsidRPr="005E3342">
        <w:rPr>
          <w:rFonts w:asciiTheme="majorBidi" w:hAnsiTheme="majorBidi" w:cstheme="majorBidi"/>
        </w:rPr>
        <w:t>h</w:t>
      </w:r>
      <w:r w:rsidR="00222CE8" w:rsidRPr="005E3342">
        <w:rPr>
          <w:rFonts w:asciiTheme="majorBidi" w:hAnsiTheme="majorBidi" w:cstheme="majorBidi"/>
        </w:rPr>
        <w:t xml:space="preserve">er and more advanced peers in 1:1 settings </w:t>
      </w:r>
      <w:r w:rsidR="00C23662" w:rsidRPr="005E3342">
        <w:rPr>
          <w:rFonts w:asciiTheme="majorBidi" w:hAnsiTheme="majorBidi" w:cstheme="majorBidi"/>
        </w:rPr>
        <w:t>provide</w:t>
      </w:r>
      <w:r w:rsidR="00B43C3F" w:rsidRPr="005E3342">
        <w:rPr>
          <w:rFonts w:asciiTheme="majorBidi" w:hAnsiTheme="majorBidi" w:cstheme="majorBidi"/>
        </w:rPr>
        <w:t>s</w:t>
      </w:r>
      <w:r w:rsidR="00C23662" w:rsidRPr="005E3342">
        <w:rPr>
          <w:rFonts w:asciiTheme="majorBidi" w:hAnsiTheme="majorBidi" w:cstheme="majorBidi"/>
        </w:rPr>
        <w:t xml:space="preserve"> </w:t>
      </w:r>
      <w:r w:rsidR="005C05B3" w:rsidRPr="005E3342">
        <w:rPr>
          <w:rFonts w:asciiTheme="majorBidi" w:hAnsiTheme="majorBidi" w:cstheme="majorBidi"/>
        </w:rPr>
        <w:t xml:space="preserve">online </w:t>
      </w:r>
      <w:r w:rsidR="00C23662" w:rsidRPr="005E3342">
        <w:rPr>
          <w:rFonts w:asciiTheme="majorBidi" w:hAnsiTheme="majorBidi" w:cstheme="majorBidi"/>
        </w:rPr>
        <w:t>scaffold</w:t>
      </w:r>
      <w:r w:rsidR="005C05B3" w:rsidRPr="005E3342">
        <w:rPr>
          <w:rFonts w:asciiTheme="majorBidi" w:hAnsiTheme="majorBidi" w:cstheme="majorBidi"/>
        </w:rPr>
        <w:t>ing</w:t>
      </w:r>
      <w:r w:rsidR="00222CE8" w:rsidRPr="005E3342">
        <w:rPr>
          <w:rFonts w:asciiTheme="majorBidi" w:hAnsiTheme="majorBidi" w:cstheme="majorBidi"/>
        </w:rPr>
        <w:t>. Thus, through educational discourse, 1:1 classroom</w:t>
      </w:r>
      <w:r w:rsidR="005C05B3" w:rsidRPr="005E3342">
        <w:rPr>
          <w:rFonts w:asciiTheme="majorBidi" w:hAnsiTheme="majorBidi" w:cstheme="majorBidi"/>
        </w:rPr>
        <w:t xml:space="preserve"> </w:t>
      </w:r>
      <w:r w:rsidR="00C23662" w:rsidRPr="005E3342">
        <w:rPr>
          <w:rFonts w:asciiTheme="majorBidi" w:hAnsiTheme="majorBidi" w:cstheme="majorBidi"/>
        </w:rPr>
        <w:t>can</w:t>
      </w:r>
      <w:r w:rsidRPr="005E3342">
        <w:rPr>
          <w:rFonts w:asciiTheme="majorBidi" w:hAnsiTheme="majorBidi" w:cstheme="majorBidi"/>
        </w:rPr>
        <w:t xml:space="preserve"> advanc</w:t>
      </w:r>
      <w:r w:rsidR="00C23662" w:rsidRPr="005E3342">
        <w:rPr>
          <w:rFonts w:asciiTheme="majorBidi" w:hAnsiTheme="majorBidi" w:cstheme="majorBidi"/>
        </w:rPr>
        <w:t>e</w:t>
      </w:r>
      <w:r w:rsidRPr="005E3342">
        <w:rPr>
          <w:rFonts w:asciiTheme="majorBidi" w:hAnsiTheme="majorBidi" w:cstheme="majorBidi"/>
        </w:rPr>
        <w:t xml:space="preserve"> student</w:t>
      </w:r>
      <w:r w:rsidR="003B2203" w:rsidRPr="005E3342">
        <w:rPr>
          <w:rFonts w:asciiTheme="majorBidi" w:hAnsiTheme="majorBidi" w:cstheme="majorBidi"/>
        </w:rPr>
        <w:t>s</w:t>
      </w:r>
      <w:r w:rsidRPr="005E3342">
        <w:rPr>
          <w:rFonts w:asciiTheme="majorBidi" w:hAnsiTheme="majorBidi" w:cstheme="majorBidi"/>
        </w:rPr>
        <w:t xml:space="preserve"> within </w:t>
      </w:r>
      <w:r w:rsidR="003B2203" w:rsidRPr="005E3342">
        <w:rPr>
          <w:rFonts w:asciiTheme="majorBidi" w:hAnsiTheme="majorBidi" w:cstheme="majorBidi"/>
        </w:rPr>
        <w:t>their</w:t>
      </w:r>
      <w:r w:rsidR="00C23662" w:rsidRPr="005E3342">
        <w:rPr>
          <w:rFonts w:asciiTheme="majorBidi" w:hAnsiTheme="majorBidi" w:cstheme="majorBidi"/>
        </w:rPr>
        <w:t xml:space="preserve"> </w:t>
      </w:r>
      <w:r w:rsidR="001C32F4" w:rsidRPr="005E3342">
        <w:rPr>
          <w:rFonts w:asciiTheme="majorBidi" w:hAnsiTheme="majorBidi" w:cstheme="majorBidi"/>
        </w:rPr>
        <w:t>Zone of Proximal D</w:t>
      </w:r>
      <w:r w:rsidRPr="005E3342">
        <w:rPr>
          <w:rFonts w:asciiTheme="majorBidi" w:hAnsiTheme="majorBidi" w:cstheme="majorBidi"/>
        </w:rPr>
        <w:t>evelopment (ZPD)</w:t>
      </w:r>
      <w:r w:rsidR="00222CE8" w:rsidRPr="005E3342">
        <w:rPr>
          <w:rFonts w:asciiTheme="majorBidi" w:hAnsiTheme="majorBidi" w:cstheme="majorBidi"/>
        </w:rPr>
        <w:t xml:space="preserve"> – beyond their current level or understanding and competence</w:t>
      </w:r>
      <w:r w:rsidRPr="005E3342">
        <w:rPr>
          <w:rFonts w:asciiTheme="majorBidi" w:hAnsiTheme="majorBidi" w:cstheme="majorBidi"/>
        </w:rPr>
        <w:t xml:space="preserve">. </w:t>
      </w:r>
    </w:p>
    <w:p w14:paraId="28441E5E" w14:textId="6AF7CE27" w:rsidR="00B91C76" w:rsidRPr="005E3342" w:rsidRDefault="00B91C76" w:rsidP="00506E68">
      <w:pPr>
        <w:spacing w:after="240"/>
        <w:rPr>
          <w:rFonts w:asciiTheme="majorBidi" w:hAnsiTheme="majorBidi" w:cstheme="majorBidi"/>
        </w:rPr>
      </w:pPr>
      <w:r w:rsidRPr="005E3342">
        <w:rPr>
          <w:rFonts w:asciiTheme="majorBidi" w:hAnsiTheme="majorBidi" w:cstheme="majorBidi"/>
          <w:b/>
          <w:bCs/>
        </w:rPr>
        <w:t>In sum,</w:t>
      </w:r>
      <w:r w:rsidRPr="005E3342">
        <w:rPr>
          <w:rFonts w:asciiTheme="majorBidi" w:hAnsiTheme="majorBidi" w:cstheme="majorBidi"/>
        </w:rPr>
        <w:t xml:space="preserve"> </w:t>
      </w:r>
      <w:r w:rsidRPr="005E3342">
        <w:t xml:space="preserve">the literature reviewed above </w:t>
      </w:r>
      <w:r w:rsidR="004D0BF7" w:rsidRPr="005E3342">
        <w:t>focuses</w:t>
      </w:r>
      <w:r w:rsidRPr="005E3342">
        <w:t xml:space="preserve"> on pedagogy, the role of teachers, and </w:t>
      </w:r>
      <w:r w:rsidR="00506E68" w:rsidRPr="005E3342">
        <w:t xml:space="preserve">the </w:t>
      </w:r>
      <w:r w:rsidRPr="005E3342">
        <w:t>educ</w:t>
      </w:r>
      <w:r w:rsidRPr="005E3342">
        <w:t>a</w:t>
      </w:r>
      <w:r w:rsidRPr="005E3342">
        <w:t>tional discourse in 1:1 classrooms</w:t>
      </w:r>
      <w:r w:rsidR="004D0BF7" w:rsidRPr="005E3342">
        <w:t xml:space="preserve">. The conceptual frameworks </w:t>
      </w:r>
      <w:r w:rsidR="0007078C" w:rsidRPr="005E3342">
        <w:t xml:space="preserve">we used </w:t>
      </w:r>
      <w:r w:rsidR="004D0BF7" w:rsidRPr="005E3342">
        <w:t>to discuss these issues are</w:t>
      </w:r>
      <w:r w:rsidRPr="005E3342">
        <w:t xml:space="preserve"> first and second</w:t>
      </w:r>
      <w:r w:rsidR="00506E68" w:rsidRPr="005E3342">
        <w:t xml:space="preserve"> </w:t>
      </w:r>
      <w:r w:rsidRPr="005E3342">
        <w:t>order change, Bruner</w:t>
      </w:r>
      <w:r w:rsidR="0023237D">
        <w:t>’</w:t>
      </w:r>
      <w:r w:rsidRPr="005E3342">
        <w:t xml:space="preserve">s models of teaching and learning, and </w:t>
      </w:r>
      <w:r w:rsidR="0023237D">
        <w:t>“</w:t>
      </w:r>
      <w:r w:rsidRPr="005E3342">
        <w:t>the new lear</w:t>
      </w:r>
      <w:r w:rsidRPr="005E3342">
        <w:t>n</w:t>
      </w:r>
      <w:r w:rsidRPr="005E3342">
        <w:t>ing ecology</w:t>
      </w:r>
      <w:r w:rsidR="0023237D">
        <w:t>”</w:t>
      </w:r>
      <w:r w:rsidRPr="005E3342">
        <w:t>. Previous</w:t>
      </w:r>
      <w:r w:rsidR="0007078C" w:rsidRPr="005E3342">
        <w:t xml:space="preserve"> studies </w:t>
      </w:r>
      <w:r w:rsidRPr="005E3342">
        <w:t xml:space="preserve">showed that </w:t>
      </w:r>
      <w:r w:rsidR="004D0BF7" w:rsidRPr="005E3342">
        <w:t>1:1</w:t>
      </w:r>
      <w:r w:rsidRPr="005E3342">
        <w:t xml:space="preserve"> technology ca</w:t>
      </w:r>
      <w:r w:rsidR="004D0BF7" w:rsidRPr="005E3342">
        <w:t>n be</w:t>
      </w:r>
      <w:r w:rsidRPr="005E3342">
        <w:t xml:space="preserve"> a powerful </w:t>
      </w:r>
      <w:r w:rsidR="004D0BF7" w:rsidRPr="005E3342">
        <w:t>pedagogical</w:t>
      </w:r>
      <w:r w:rsidRPr="005E3342">
        <w:t xml:space="preserve"> tool, but </w:t>
      </w:r>
      <w:r w:rsidR="004D0BF7" w:rsidRPr="005E3342">
        <w:t xml:space="preserve">in many cases </w:t>
      </w:r>
      <w:r w:rsidR="0007078C" w:rsidRPr="005E3342">
        <w:t>this model preserves teacher-centered instructional practices. Consequently,</w:t>
      </w:r>
      <w:r w:rsidR="004D0BF7" w:rsidRPr="005E3342">
        <w:t xml:space="preserve"> </w:t>
      </w:r>
      <w:r w:rsidR="00506E68" w:rsidRPr="005E3342">
        <w:t xml:space="preserve">the </w:t>
      </w:r>
      <w:r w:rsidR="004D0BF7" w:rsidRPr="005E3342">
        <w:t xml:space="preserve">educational potential </w:t>
      </w:r>
      <w:r w:rsidR="0007078C" w:rsidRPr="005E3342">
        <w:t xml:space="preserve">of 1:1 computing </w:t>
      </w:r>
      <w:r w:rsidR="004D0BF7" w:rsidRPr="005E3342">
        <w:t>remains only partially realized</w:t>
      </w:r>
      <w:r w:rsidR="0007078C" w:rsidRPr="005E3342">
        <w:t xml:space="preserve"> and</w:t>
      </w:r>
      <w:r w:rsidR="004D0BF7" w:rsidRPr="005E3342">
        <w:t xml:space="preserve"> does not </w:t>
      </w:r>
      <w:r w:rsidRPr="005E3342">
        <w:t>produce deep pedagogical changes.</w:t>
      </w:r>
    </w:p>
    <w:p w14:paraId="6EA23332" w14:textId="5B4ECADA" w:rsidR="002D762B" w:rsidRPr="005E3342" w:rsidRDefault="002D762B" w:rsidP="00F76630">
      <w:pPr>
        <w:pStyle w:val="Heading2"/>
      </w:pPr>
      <w:r w:rsidRPr="005E3342">
        <w:t>The Study</w:t>
      </w:r>
      <w:r w:rsidR="0023237D">
        <w:t>’</w:t>
      </w:r>
      <w:r w:rsidRPr="005E3342">
        <w:t>s Objective</w:t>
      </w:r>
    </w:p>
    <w:p w14:paraId="3E9083F3" w14:textId="1058AF8A" w:rsidR="007D2716" w:rsidRPr="005E3342" w:rsidRDefault="002D762B" w:rsidP="00B323CA">
      <w:pPr>
        <w:rPr>
          <w:rFonts w:asciiTheme="majorBidi" w:hAnsiTheme="majorBidi" w:cstheme="majorBidi"/>
        </w:rPr>
      </w:pPr>
      <w:r w:rsidRPr="005E3342">
        <w:rPr>
          <w:rFonts w:asciiTheme="majorBidi" w:hAnsiTheme="majorBidi" w:cstheme="majorBidi"/>
        </w:rPr>
        <w:t>This study examined the</w:t>
      </w:r>
      <w:r w:rsidR="005C05B3" w:rsidRPr="005E3342">
        <w:rPr>
          <w:rFonts w:asciiTheme="majorBidi" w:hAnsiTheme="majorBidi" w:cstheme="majorBidi"/>
        </w:rPr>
        <w:t xml:space="preserve"> implications of </w:t>
      </w:r>
      <w:r w:rsidR="00B43C3F" w:rsidRPr="005E3342">
        <w:rPr>
          <w:rFonts w:asciiTheme="majorBidi" w:hAnsiTheme="majorBidi" w:cstheme="majorBidi"/>
        </w:rPr>
        <w:t xml:space="preserve">1:1 </w:t>
      </w:r>
      <w:r w:rsidRPr="005E3342">
        <w:rPr>
          <w:rFonts w:asciiTheme="majorBidi" w:hAnsiTheme="majorBidi" w:cstheme="majorBidi"/>
        </w:rPr>
        <w:t>comput</w:t>
      </w:r>
      <w:r w:rsidR="00B43C3F" w:rsidRPr="005E3342">
        <w:rPr>
          <w:rFonts w:asciiTheme="majorBidi" w:hAnsiTheme="majorBidi" w:cstheme="majorBidi"/>
        </w:rPr>
        <w:t>ing</w:t>
      </w:r>
      <w:r w:rsidRPr="005E3342">
        <w:rPr>
          <w:rFonts w:asciiTheme="majorBidi" w:hAnsiTheme="majorBidi" w:cstheme="majorBidi"/>
        </w:rPr>
        <w:t xml:space="preserve"> </w:t>
      </w:r>
      <w:r w:rsidR="005C05B3" w:rsidRPr="005E3342">
        <w:rPr>
          <w:rFonts w:asciiTheme="majorBidi" w:hAnsiTheme="majorBidi" w:cstheme="majorBidi"/>
        </w:rPr>
        <w:t>on</w:t>
      </w:r>
      <w:r w:rsidRPr="005E3342">
        <w:rPr>
          <w:rFonts w:asciiTheme="majorBidi" w:hAnsiTheme="majorBidi" w:cstheme="majorBidi"/>
        </w:rPr>
        <w:t xml:space="preserve"> the pedagogical </w:t>
      </w:r>
      <w:r w:rsidR="00B43C3F" w:rsidRPr="005E3342">
        <w:rPr>
          <w:rFonts w:asciiTheme="majorBidi" w:hAnsiTheme="majorBidi" w:cstheme="majorBidi"/>
        </w:rPr>
        <w:t xml:space="preserve">perspectives </w:t>
      </w:r>
      <w:r w:rsidRPr="005E3342">
        <w:rPr>
          <w:rFonts w:asciiTheme="majorBidi" w:hAnsiTheme="majorBidi" w:cstheme="majorBidi"/>
        </w:rPr>
        <w:t xml:space="preserve">of </w:t>
      </w:r>
      <w:r w:rsidR="005C05B3" w:rsidRPr="005E3342">
        <w:rPr>
          <w:rFonts w:asciiTheme="majorBidi" w:hAnsiTheme="majorBidi" w:cstheme="majorBidi"/>
        </w:rPr>
        <w:t>teac</w:t>
      </w:r>
      <w:r w:rsidR="005C05B3" w:rsidRPr="005E3342">
        <w:rPr>
          <w:rFonts w:asciiTheme="majorBidi" w:hAnsiTheme="majorBidi" w:cstheme="majorBidi"/>
        </w:rPr>
        <w:t>h</w:t>
      </w:r>
      <w:r w:rsidR="005C05B3" w:rsidRPr="005E3342">
        <w:rPr>
          <w:rFonts w:asciiTheme="majorBidi" w:hAnsiTheme="majorBidi" w:cstheme="majorBidi"/>
        </w:rPr>
        <w:t xml:space="preserve">ers and educational discourse in classroom. </w:t>
      </w:r>
      <w:r w:rsidRPr="005E3342">
        <w:rPr>
          <w:rFonts w:asciiTheme="majorBidi" w:hAnsiTheme="majorBidi" w:cstheme="majorBidi"/>
        </w:rPr>
        <w:t xml:space="preserve">This study was carried out with a qualitative </w:t>
      </w:r>
      <w:r w:rsidR="00B43C3F" w:rsidRPr="005E3342">
        <w:rPr>
          <w:rFonts w:asciiTheme="majorBidi" w:hAnsiTheme="majorBidi" w:cstheme="majorBidi"/>
        </w:rPr>
        <w:t xml:space="preserve">research </w:t>
      </w:r>
      <w:r w:rsidR="00615772">
        <w:rPr>
          <w:rFonts w:asciiTheme="majorBidi" w:hAnsiTheme="majorBidi" w:cstheme="majorBidi"/>
        </w:rPr>
        <w:t xml:space="preserve">approach. </w:t>
      </w:r>
      <w:r w:rsidR="007D2716" w:rsidRPr="005E3342">
        <w:rPr>
          <w:rFonts w:asciiTheme="majorBidi" w:hAnsiTheme="majorBidi" w:cstheme="majorBidi"/>
        </w:rPr>
        <w:t xml:space="preserve">The conceptual framework for analyzing pedagogical perspectives of teachers used in this study is </w:t>
      </w:r>
      <w:r w:rsidR="00DF6DF1" w:rsidRPr="005E3342">
        <w:rPr>
          <w:rFonts w:asciiTheme="majorBidi" w:hAnsiTheme="majorBidi" w:cstheme="majorBidi"/>
        </w:rPr>
        <w:t xml:space="preserve">the </w:t>
      </w:r>
      <w:r w:rsidR="0023237D">
        <w:rPr>
          <w:rFonts w:asciiTheme="majorBidi" w:hAnsiTheme="majorBidi" w:cstheme="majorBidi"/>
        </w:rPr>
        <w:t>“</w:t>
      </w:r>
      <w:r w:rsidR="007D2716" w:rsidRPr="005E3342">
        <w:rPr>
          <w:rFonts w:asciiTheme="majorBidi" w:hAnsiTheme="majorBidi" w:cstheme="majorBidi"/>
        </w:rPr>
        <w:t>four models</w:t>
      </w:r>
      <w:r w:rsidR="0023237D">
        <w:rPr>
          <w:rFonts w:asciiTheme="majorBidi" w:hAnsiTheme="majorBidi" w:cstheme="majorBidi"/>
        </w:rPr>
        <w:t>”</w:t>
      </w:r>
      <w:r w:rsidR="007D2716" w:rsidRPr="005E3342">
        <w:rPr>
          <w:rFonts w:asciiTheme="majorBidi" w:hAnsiTheme="majorBidi" w:cstheme="majorBidi"/>
        </w:rPr>
        <w:t xml:space="preserve"> of Bruner </w:t>
      </w:r>
      <w:r w:rsidR="008E2AE9" w:rsidRPr="005E3342">
        <w:t>(Olson &amp; Bruner, 1996) reflecting</w:t>
      </w:r>
      <w:r w:rsidR="00DF6DF1" w:rsidRPr="005E3342">
        <w:t xml:space="preserve"> the</w:t>
      </w:r>
      <w:r w:rsidR="008E2AE9" w:rsidRPr="005E3342">
        <w:t xml:space="preserve"> </w:t>
      </w:r>
      <w:r w:rsidR="0023237D">
        <w:t>“</w:t>
      </w:r>
      <w:r w:rsidR="008E2AE9" w:rsidRPr="005E3342">
        <w:t>folk psychol</w:t>
      </w:r>
      <w:r w:rsidR="008E2AE9" w:rsidRPr="005E3342">
        <w:t>o</w:t>
      </w:r>
      <w:r w:rsidR="008E2AE9" w:rsidRPr="005E3342">
        <w:t>gy</w:t>
      </w:r>
      <w:r w:rsidR="0023237D">
        <w:t>”</w:t>
      </w:r>
      <w:r w:rsidR="008E2AE9" w:rsidRPr="005E3342">
        <w:t xml:space="preserve"> and </w:t>
      </w:r>
      <w:r w:rsidR="0023237D">
        <w:t>“</w:t>
      </w:r>
      <w:r w:rsidR="008E2AE9" w:rsidRPr="005E3342">
        <w:t>folk pedagogy</w:t>
      </w:r>
      <w:r w:rsidR="0023237D">
        <w:t>”</w:t>
      </w:r>
      <w:r w:rsidR="008E2AE9" w:rsidRPr="005E3342">
        <w:t xml:space="preserve"> of teachers</w:t>
      </w:r>
      <w:r w:rsidR="005B3612">
        <w:t>,</w:t>
      </w:r>
      <w:r w:rsidR="008E2AE9" w:rsidRPr="005E3342">
        <w:t xml:space="preserve"> and </w:t>
      </w:r>
      <w:r w:rsidR="0023237D">
        <w:rPr>
          <w:rFonts w:asciiTheme="majorBidi" w:hAnsiTheme="majorBidi" w:cstheme="majorBidi"/>
          <w:szCs w:val="22"/>
        </w:rPr>
        <w:t>“</w:t>
      </w:r>
      <w:r w:rsidR="008E2AE9" w:rsidRPr="005E3342">
        <w:rPr>
          <w:rFonts w:asciiTheme="majorBidi" w:hAnsiTheme="majorBidi" w:cstheme="majorBidi"/>
          <w:szCs w:val="22"/>
        </w:rPr>
        <w:t>the new learning ecology</w:t>
      </w:r>
      <w:r w:rsidR="0023237D">
        <w:rPr>
          <w:rFonts w:asciiTheme="majorBidi" w:hAnsiTheme="majorBidi" w:cstheme="majorBidi"/>
          <w:szCs w:val="22"/>
        </w:rPr>
        <w:t>”</w:t>
      </w:r>
      <w:r w:rsidR="008E2AE9" w:rsidRPr="005E3342">
        <w:rPr>
          <w:rFonts w:asciiTheme="majorBidi" w:hAnsiTheme="majorBidi" w:cstheme="majorBidi"/>
          <w:szCs w:val="22"/>
        </w:rPr>
        <w:t xml:space="preserve"> framework in 1:1 clas</w:t>
      </w:r>
      <w:r w:rsidR="008E2AE9" w:rsidRPr="005E3342">
        <w:rPr>
          <w:rFonts w:asciiTheme="majorBidi" w:hAnsiTheme="majorBidi" w:cstheme="majorBidi"/>
          <w:szCs w:val="22"/>
        </w:rPr>
        <w:t>s</w:t>
      </w:r>
      <w:r w:rsidR="008E2AE9" w:rsidRPr="005E3342">
        <w:rPr>
          <w:rFonts w:asciiTheme="majorBidi" w:hAnsiTheme="majorBidi" w:cstheme="majorBidi"/>
          <w:szCs w:val="22"/>
        </w:rPr>
        <w:t>room (</w:t>
      </w:r>
      <w:r w:rsidR="008E2AE9" w:rsidRPr="005E3342">
        <w:rPr>
          <w:rFonts w:asciiTheme="majorBidi" w:hAnsiTheme="majorBidi" w:cstheme="majorBidi"/>
          <w:color w:val="222222"/>
          <w:szCs w:val="22"/>
          <w:shd w:val="clear" w:color="auto" w:fill="FFFFFF"/>
        </w:rPr>
        <w:t>Lee</w:t>
      </w:r>
      <w:r w:rsidR="007878FD" w:rsidRPr="005E3342">
        <w:rPr>
          <w:rFonts w:asciiTheme="majorBidi" w:hAnsiTheme="majorBidi" w:cstheme="majorBidi"/>
          <w:color w:val="222222"/>
          <w:szCs w:val="22"/>
          <w:shd w:val="clear" w:color="auto" w:fill="FFFFFF"/>
        </w:rPr>
        <w:t xml:space="preserve"> et al.</w:t>
      </w:r>
      <w:r w:rsidR="008E2AE9" w:rsidRPr="005E3342">
        <w:rPr>
          <w:rFonts w:asciiTheme="majorBidi" w:hAnsiTheme="majorBidi" w:cstheme="majorBidi"/>
          <w:szCs w:val="22"/>
        </w:rPr>
        <w:t>, 2015).</w:t>
      </w:r>
      <w:r w:rsidR="007D2716" w:rsidRPr="005E3342">
        <w:rPr>
          <w:rFonts w:asciiTheme="majorBidi" w:hAnsiTheme="majorBidi" w:cstheme="majorBidi"/>
        </w:rPr>
        <w:t xml:space="preserve"> Educational discourse </w:t>
      </w:r>
      <w:r w:rsidR="008E2AE9" w:rsidRPr="005E3342">
        <w:rPr>
          <w:rFonts w:asciiTheme="majorBidi" w:hAnsiTheme="majorBidi" w:cstheme="majorBidi"/>
        </w:rPr>
        <w:t xml:space="preserve">in 1:1 classroom </w:t>
      </w:r>
      <w:r w:rsidR="007D2716" w:rsidRPr="005E3342">
        <w:rPr>
          <w:rFonts w:asciiTheme="majorBidi" w:hAnsiTheme="majorBidi" w:cstheme="majorBidi"/>
        </w:rPr>
        <w:t>will be addressed in terms of</w:t>
      </w:r>
      <w:r w:rsidR="00615772">
        <w:rPr>
          <w:rFonts w:asciiTheme="majorBidi" w:hAnsiTheme="majorBidi" w:cstheme="majorBidi"/>
        </w:rPr>
        <w:t xml:space="preserve"> the</w:t>
      </w:r>
      <w:r w:rsidR="007D2716" w:rsidRPr="005E3342">
        <w:rPr>
          <w:rFonts w:asciiTheme="majorBidi" w:hAnsiTheme="majorBidi" w:cstheme="majorBidi"/>
        </w:rPr>
        <w:t xml:space="preserve"> IRE pattern and socio-constructivist claim of promoting students within their ZPD through inte</w:t>
      </w:r>
      <w:r w:rsidR="007D2716" w:rsidRPr="005E3342">
        <w:rPr>
          <w:rFonts w:asciiTheme="majorBidi" w:hAnsiTheme="majorBidi" w:cstheme="majorBidi"/>
        </w:rPr>
        <w:t>r</w:t>
      </w:r>
      <w:r w:rsidR="007D2716" w:rsidRPr="005E3342">
        <w:rPr>
          <w:rFonts w:asciiTheme="majorBidi" w:hAnsiTheme="majorBidi" w:cstheme="majorBidi"/>
        </w:rPr>
        <w:t xml:space="preserve">actions </w:t>
      </w:r>
      <w:r w:rsidR="008523EA" w:rsidRPr="005E3342">
        <w:rPr>
          <w:rFonts w:asciiTheme="majorBidi" w:hAnsiTheme="majorBidi" w:cstheme="majorBidi"/>
        </w:rPr>
        <w:t xml:space="preserve">of students </w:t>
      </w:r>
      <w:r w:rsidR="007D2716" w:rsidRPr="005E3342">
        <w:rPr>
          <w:rFonts w:asciiTheme="majorBidi" w:hAnsiTheme="majorBidi" w:cstheme="majorBidi"/>
        </w:rPr>
        <w:t>with</w:t>
      </w:r>
      <w:r w:rsidR="00615772">
        <w:rPr>
          <w:rFonts w:asciiTheme="majorBidi" w:hAnsiTheme="majorBidi" w:cstheme="majorBidi"/>
        </w:rPr>
        <w:t xml:space="preserve"> the</w:t>
      </w:r>
      <w:r w:rsidR="007D2716" w:rsidRPr="005E3342">
        <w:rPr>
          <w:rFonts w:asciiTheme="majorBidi" w:hAnsiTheme="majorBidi" w:cstheme="majorBidi"/>
        </w:rPr>
        <w:t xml:space="preserve"> teacher and more advanced peers.  </w:t>
      </w:r>
    </w:p>
    <w:p w14:paraId="5F9300B8" w14:textId="4EF22ED4" w:rsidR="002D762B" w:rsidRPr="005E3342" w:rsidRDefault="002D762B" w:rsidP="005C05B3">
      <w:pPr>
        <w:rPr>
          <w:rFonts w:asciiTheme="majorBidi" w:hAnsiTheme="majorBidi" w:cstheme="majorBidi"/>
        </w:rPr>
      </w:pPr>
      <w:r w:rsidRPr="005E3342">
        <w:rPr>
          <w:rFonts w:asciiTheme="majorBidi" w:hAnsiTheme="majorBidi" w:cstheme="majorBidi"/>
        </w:rPr>
        <w:t xml:space="preserve">The </w:t>
      </w:r>
      <w:r w:rsidR="005C05B3" w:rsidRPr="005E3342">
        <w:rPr>
          <w:rFonts w:asciiTheme="majorBidi" w:hAnsiTheme="majorBidi" w:cstheme="majorBidi"/>
        </w:rPr>
        <w:t xml:space="preserve">following </w:t>
      </w:r>
      <w:r w:rsidRPr="005E3342">
        <w:rPr>
          <w:rFonts w:asciiTheme="majorBidi" w:hAnsiTheme="majorBidi" w:cstheme="majorBidi"/>
        </w:rPr>
        <w:t>research questions attempted to expose the teachers</w:t>
      </w:r>
      <w:r w:rsidR="0023237D">
        <w:rPr>
          <w:rFonts w:asciiTheme="majorBidi" w:hAnsiTheme="majorBidi" w:cstheme="majorBidi"/>
        </w:rPr>
        <w:t>’</w:t>
      </w:r>
      <w:r w:rsidRPr="005E3342">
        <w:rPr>
          <w:rFonts w:asciiTheme="majorBidi" w:hAnsiTheme="majorBidi" w:cstheme="majorBidi"/>
        </w:rPr>
        <w:t xml:space="preserve"> </w:t>
      </w:r>
      <w:r w:rsidR="00B43C3F" w:rsidRPr="005E3342">
        <w:rPr>
          <w:rFonts w:asciiTheme="majorBidi" w:hAnsiTheme="majorBidi" w:cstheme="majorBidi"/>
        </w:rPr>
        <w:t xml:space="preserve">perspectives </w:t>
      </w:r>
      <w:r w:rsidRPr="005E3342">
        <w:rPr>
          <w:rFonts w:asciiTheme="majorBidi" w:hAnsiTheme="majorBidi" w:cstheme="majorBidi"/>
        </w:rPr>
        <w:t>and their expre</w:t>
      </w:r>
      <w:r w:rsidRPr="005E3342">
        <w:rPr>
          <w:rFonts w:asciiTheme="majorBidi" w:hAnsiTheme="majorBidi" w:cstheme="majorBidi"/>
        </w:rPr>
        <w:t>s</w:t>
      </w:r>
      <w:r w:rsidRPr="005E3342">
        <w:rPr>
          <w:rFonts w:asciiTheme="majorBidi" w:hAnsiTheme="majorBidi" w:cstheme="majorBidi"/>
        </w:rPr>
        <w:t xml:space="preserve">sion in </w:t>
      </w:r>
      <w:r w:rsidR="005C7C9E" w:rsidRPr="005E3342">
        <w:rPr>
          <w:rFonts w:asciiTheme="majorBidi" w:hAnsiTheme="majorBidi" w:cstheme="majorBidi"/>
        </w:rPr>
        <w:t>teaching</w:t>
      </w:r>
      <w:r w:rsidRPr="005E3342">
        <w:rPr>
          <w:rFonts w:asciiTheme="majorBidi" w:hAnsiTheme="majorBidi" w:cstheme="majorBidi"/>
        </w:rPr>
        <w:t>:</w:t>
      </w:r>
    </w:p>
    <w:p w14:paraId="258F80EA" w14:textId="3552F68F" w:rsidR="002D762B" w:rsidRPr="005E3342" w:rsidRDefault="002D762B" w:rsidP="005C7C9E">
      <w:pPr>
        <w:rPr>
          <w:rFonts w:asciiTheme="majorBidi" w:hAnsiTheme="majorBidi" w:cstheme="majorBidi"/>
          <w:rtl/>
        </w:rPr>
      </w:pPr>
      <w:r w:rsidRPr="005E3342">
        <w:rPr>
          <w:rFonts w:asciiTheme="majorBidi" w:hAnsiTheme="majorBidi" w:cstheme="majorBidi"/>
        </w:rPr>
        <w:lastRenderedPageBreak/>
        <w:t xml:space="preserve">1.  </w:t>
      </w:r>
      <w:r w:rsidR="005C7C9E" w:rsidRPr="005E3342">
        <w:rPr>
          <w:rFonts w:asciiTheme="majorBidi" w:hAnsiTheme="majorBidi" w:cstheme="majorBidi"/>
        </w:rPr>
        <w:t>Whether and how teachers</w:t>
      </w:r>
      <w:r w:rsidR="0023237D">
        <w:rPr>
          <w:rFonts w:asciiTheme="majorBidi" w:hAnsiTheme="majorBidi" w:cstheme="majorBidi"/>
        </w:rPr>
        <w:t>’</w:t>
      </w:r>
      <w:r w:rsidR="005C7C9E" w:rsidRPr="005E3342">
        <w:rPr>
          <w:rFonts w:asciiTheme="majorBidi" w:hAnsiTheme="majorBidi" w:cstheme="majorBidi"/>
        </w:rPr>
        <w:t xml:space="preserve"> pedagogical perspectives </w:t>
      </w:r>
      <w:r w:rsidR="005C05B3" w:rsidRPr="005E3342">
        <w:rPr>
          <w:rFonts w:asciiTheme="majorBidi" w:hAnsiTheme="majorBidi" w:cstheme="majorBidi"/>
        </w:rPr>
        <w:t xml:space="preserve">have </w:t>
      </w:r>
      <w:r w:rsidR="005C7C9E" w:rsidRPr="005E3342">
        <w:rPr>
          <w:rFonts w:asciiTheme="majorBidi" w:hAnsiTheme="majorBidi" w:cstheme="majorBidi"/>
        </w:rPr>
        <w:t>changed d</w:t>
      </w:r>
      <w:r w:rsidRPr="005E3342">
        <w:rPr>
          <w:rFonts w:asciiTheme="majorBidi" w:hAnsiTheme="majorBidi" w:cstheme="majorBidi"/>
        </w:rPr>
        <w:t xml:space="preserve">uring the three years of teaching in the program?    </w:t>
      </w:r>
      <w:r w:rsidRPr="005E3342">
        <w:rPr>
          <w:rFonts w:asciiTheme="majorBidi" w:hAnsiTheme="majorBidi" w:cstheme="majorBidi" w:hint="cs"/>
          <w:rtl/>
        </w:rPr>
        <w:t xml:space="preserve">    </w:t>
      </w:r>
      <w:r w:rsidRPr="005E3342">
        <w:rPr>
          <w:rFonts w:asciiTheme="majorBidi" w:hAnsiTheme="majorBidi" w:cstheme="majorBidi"/>
        </w:rPr>
        <w:t xml:space="preserve">  </w:t>
      </w:r>
    </w:p>
    <w:p w14:paraId="0D516455" w14:textId="77777777" w:rsidR="002D762B" w:rsidRPr="005E3342" w:rsidRDefault="002D762B" w:rsidP="005C05B3">
      <w:pPr>
        <w:rPr>
          <w:rFonts w:asciiTheme="majorBidi" w:hAnsiTheme="majorBidi" w:cstheme="majorBidi"/>
          <w:rtl/>
        </w:rPr>
      </w:pPr>
      <w:r w:rsidRPr="005E3342">
        <w:rPr>
          <w:rFonts w:asciiTheme="majorBidi" w:hAnsiTheme="majorBidi" w:cstheme="majorBidi"/>
        </w:rPr>
        <w:t xml:space="preserve">2.  </w:t>
      </w:r>
      <w:r w:rsidR="005C05B3" w:rsidRPr="005E3342">
        <w:rPr>
          <w:rFonts w:asciiTheme="majorBidi" w:hAnsiTheme="majorBidi" w:cstheme="majorBidi"/>
        </w:rPr>
        <w:t>Whether and h</w:t>
      </w:r>
      <w:r w:rsidR="005C7C9E" w:rsidRPr="005E3342">
        <w:rPr>
          <w:rFonts w:asciiTheme="majorBidi" w:hAnsiTheme="majorBidi" w:cstheme="majorBidi"/>
        </w:rPr>
        <w:t>ow</w:t>
      </w:r>
      <w:r w:rsidRPr="005E3342">
        <w:rPr>
          <w:rFonts w:asciiTheme="majorBidi" w:hAnsiTheme="majorBidi" w:cstheme="majorBidi"/>
        </w:rPr>
        <w:t xml:space="preserve"> 1</w:t>
      </w:r>
      <w:r w:rsidR="005C7C9E" w:rsidRPr="005E3342">
        <w:rPr>
          <w:rFonts w:asciiTheme="majorBidi" w:hAnsiTheme="majorBidi" w:cstheme="majorBidi"/>
        </w:rPr>
        <w:t>:</w:t>
      </w:r>
      <w:r w:rsidRPr="005E3342">
        <w:rPr>
          <w:rFonts w:asciiTheme="majorBidi" w:hAnsiTheme="majorBidi" w:cstheme="majorBidi"/>
        </w:rPr>
        <w:t xml:space="preserve">1 </w:t>
      </w:r>
      <w:r w:rsidR="005C7C9E" w:rsidRPr="005E3342">
        <w:rPr>
          <w:rFonts w:asciiTheme="majorBidi" w:hAnsiTheme="majorBidi" w:cstheme="majorBidi"/>
        </w:rPr>
        <w:t xml:space="preserve">computing </w:t>
      </w:r>
      <w:r w:rsidRPr="005E3342">
        <w:rPr>
          <w:rFonts w:asciiTheme="majorBidi" w:hAnsiTheme="majorBidi" w:cstheme="majorBidi"/>
        </w:rPr>
        <w:t>affect</w:t>
      </w:r>
      <w:r w:rsidR="005C05B3" w:rsidRPr="005E3342">
        <w:rPr>
          <w:rFonts w:asciiTheme="majorBidi" w:hAnsiTheme="majorBidi" w:cstheme="majorBidi"/>
        </w:rPr>
        <w:t>ed</w:t>
      </w:r>
      <w:r w:rsidRPr="005E3342">
        <w:rPr>
          <w:rFonts w:asciiTheme="majorBidi" w:hAnsiTheme="majorBidi" w:cstheme="majorBidi"/>
        </w:rPr>
        <w:t xml:space="preserve"> the educational discourse in the class?  </w:t>
      </w:r>
    </w:p>
    <w:p w14:paraId="0682C3C2" w14:textId="77777777" w:rsidR="002D762B" w:rsidRPr="005E3342" w:rsidRDefault="002D762B" w:rsidP="005C05B3">
      <w:pPr>
        <w:rPr>
          <w:rFonts w:asciiTheme="majorBidi" w:hAnsiTheme="majorBidi" w:cstheme="majorBidi"/>
        </w:rPr>
      </w:pPr>
      <w:r w:rsidRPr="005E3342">
        <w:rPr>
          <w:rFonts w:asciiTheme="majorBidi" w:hAnsiTheme="majorBidi" w:cstheme="majorBidi"/>
        </w:rPr>
        <w:t xml:space="preserve">3.  </w:t>
      </w:r>
      <w:r w:rsidR="005C05B3" w:rsidRPr="005E3342">
        <w:rPr>
          <w:rFonts w:asciiTheme="majorBidi" w:hAnsiTheme="majorBidi" w:cstheme="majorBidi"/>
        </w:rPr>
        <w:t>Whether and h</w:t>
      </w:r>
      <w:r w:rsidR="005C7C9E" w:rsidRPr="005E3342">
        <w:rPr>
          <w:rFonts w:asciiTheme="majorBidi" w:hAnsiTheme="majorBidi" w:cstheme="majorBidi"/>
        </w:rPr>
        <w:t>ow</w:t>
      </w:r>
      <w:r w:rsidR="005C05B3" w:rsidRPr="005E3342">
        <w:rPr>
          <w:rFonts w:asciiTheme="majorBidi" w:hAnsiTheme="majorBidi" w:cstheme="majorBidi"/>
        </w:rPr>
        <w:t xml:space="preserve"> </w:t>
      </w:r>
      <w:r w:rsidR="005C7C9E" w:rsidRPr="005E3342">
        <w:rPr>
          <w:rFonts w:asciiTheme="majorBidi" w:hAnsiTheme="majorBidi" w:cstheme="majorBidi"/>
        </w:rPr>
        <w:t>1:1 computing</w:t>
      </w:r>
      <w:r w:rsidRPr="005E3342">
        <w:rPr>
          <w:rFonts w:asciiTheme="majorBidi" w:hAnsiTheme="majorBidi" w:cstheme="majorBidi"/>
        </w:rPr>
        <w:t xml:space="preserve"> affect</w:t>
      </w:r>
      <w:r w:rsidR="005C05B3" w:rsidRPr="005E3342">
        <w:rPr>
          <w:rFonts w:asciiTheme="majorBidi" w:hAnsiTheme="majorBidi" w:cstheme="majorBidi"/>
        </w:rPr>
        <w:t>ed</w:t>
      </w:r>
      <w:r w:rsidRPr="005E3342">
        <w:rPr>
          <w:rFonts w:asciiTheme="majorBidi" w:hAnsiTheme="majorBidi" w:cstheme="majorBidi"/>
        </w:rPr>
        <w:t xml:space="preserve"> co</w:t>
      </w:r>
      <w:r w:rsidR="005C7C9E" w:rsidRPr="005E3342">
        <w:rPr>
          <w:rFonts w:asciiTheme="majorBidi" w:hAnsiTheme="majorBidi" w:cstheme="majorBidi"/>
        </w:rPr>
        <w:t>llaboration</w:t>
      </w:r>
      <w:r w:rsidRPr="005E3342">
        <w:rPr>
          <w:rFonts w:asciiTheme="majorBidi" w:hAnsiTheme="majorBidi" w:cstheme="majorBidi"/>
        </w:rPr>
        <w:t xml:space="preserve"> among the teachers in </w:t>
      </w:r>
      <w:r w:rsidR="005C05B3" w:rsidRPr="005E3342">
        <w:rPr>
          <w:rFonts w:asciiTheme="majorBidi" w:hAnsiTheme="majorBidi" w:cstheme="majorBidi"/>
        </w:rPr>
        <w:t xml:space="preserve">the design of </w:t>
      </w:r>
      <w:r w:rsidRPr="005E3342">
        <w:rPr>
          <w:rFonts w:asciiTheme="majorBidi" w:hAnsiTheme="majorBidi" w:cstheme="majorBidi"/>
        </w:rPr>
        <w:t>technology-</w:t>
      </w:r>
      <w:r w:rsidR="005C7C9E" w:rsidRPr="005E3342">
        <w:rPr>
          <w:rFonts w:asciiTheme="majorBidi" w:hAnsiTheme="majorBidi" w:cstheme="majorBidi"/>
        </w:rPr>
        <w:t xml:space="preserve">enhanced </w:t>
      </w:r>
      <w:r w:rsidR="005C05B3" w:rsidRPr="005E3342">
        <w:rPr>
          <w:rFonts w:asciiTheme="majorBidi" w:hAnsiTheme="majorBidi" w:cstheme="majorBidi"/>
        </w:rPr>
        <w:t>lesson</w:t>
      </w:r>
      <w:r w:rsidRPr="005E3342">
        <w:rPr>
          <w:rFonts w:asciiTheme="majorBidi" w:hAnsiTheme="majorBidi" w:cstheme="majorBidi"/>
        </w:rPr>
        <w:t>s?</w:t>
      </w:r>
    </w:p>
    <w:p w14:paraId="52299832" w14:textId="77777777" w:rsidR="002D762B" w:rsidRPr="005E3342" w:rsidRDefault="002D762B" w:rsidP="00F76630">
      <w:pPr>
        <w:pStyle w:val="Heading1"/>
      </w:pPr>
      <w:r w:rsidRPr="005E3342">
        <w:t>The Method</w:t>
      </w:r>
    </w:p>
    <w:p w14:paraId="20C0A7C2" w14:textId="08095812" w:rsidR="002D762B" w:rsidRPr="005E3342" w:rsidRDefault="002D762B" w:rsidP="00F76630">
      <w:pPr>
        <w:pStyle w:val="Heading2"/>
        <w:rPr>
          <w:sz w:val="24"/>
        </w:rPr>
      </w:pPr>
      <w:r w:rsidRPr="005E3342">
        <w:t>Participants</w:t>
      </w:r>
    </w:p>
    <w:p w14:paraId="19F07F0B" w14:textId="214208D1" w:rsidR="00857882" w:rsidRPr="005E3342" w:rsidRDefault="002D762B" w:rsidP="003A1909">
      <w:r w:rsidRPr="005E3342">
        <w:t xml:space="preserve">The participants in the study were eleven female teachers and three male teachers from </w:t>
      </w:r>
      <w:r w:rsidR="00186091">
        <w:t>a</w:t>
      </w:r>
      <w:r w:rsidR="00C75AD9" w:rsidRPr="005E3342">
        <w:t xml:space="preserve"> variety of disciplines</w:t>
      </w:r>
      <w:r w:rsidRPr="005E3342">
        <w:t xml:space="preserve">, in a </w:t>
      </w:r>
      <w:r w:rsidR="005C05B3" w:rsidRPr="005E3342">
        <w:t xml:space="preserve">large </w:t>
      </w:r>
      <w:r w:rsidRPr="005E3342">
        <w:t xml:space="preserve">regional junior high school </w:t>
      </w:r>
      <w:r w:rsidR="0013558A" w:rsidRPr="005E3342">
        <w:t>(7</w:t>
      </w:r>
      <w:r w:rsidR="0013558A" w:rsidRPr="005E3342">
        <w:rPr>
          <w:vertAlign w:val="superscript"/>
        </w:rPr>
        <w:t>th</w:t>
      </w:r>
      <w:r w:rsidR="0013558A" w:rsidRPr="005E3342">
        <w:t>-9</w:t>
      </w:r>
      <w:r w:rsidR="0013558A" w:rsidRPr="005E3342">
        <w:rPr>
          <w:vertAlign w:val="superscript"/>
        </w:rPr>
        <w:t>th</w:t>
      </w:r>
      <w:r w:rsidR="0013558A" w:rsidRPr="005E3342">
        <w:t xml:space="preserve"> grades) </w:t>
      </w:r>
      <w:r w:rsidRPr="005E3342">
        <w:t>in the north of Israel</w:t>
      </w:r>
      <w:r w:rsidR="00F24541" w:rsidRPr="005E3342">
        <w:t>,</w:t>
      </w:r>
      <w:r w:rsidRPr="005E3342">
        <w:t xml:space="preserve"> which had integrated </w:t>
      </w:r>
      <w:r w:rsidR="005C05B3" w:rsidRPr="005E3342">
        <w:t>1:1 laptop initiative</w:t>
      </w:r>
      <w:r w:rsidR="00F24541" w:rsidRPr="005E3342">
        <w:t xml:space="preserve"> </w:t>
      </w:r>
      <w:r w:rsidRPr="005E3342">
        <w:t>for teacher</w:t>
      </w:r>
      <w:r w:rsidR="005C05B3" w:rsidRPr="005E3342">
        <w:t>s and students (the KATOM initiative – the acr</w:t>
      </w:r>
      <w:r w:rsidR="005C05B3" w:rsidRPr="005E3342">
        <w:t>o</w:t>
      </w:r>
      <w:r w:rsidR="005C05B3" w:rsidRPr="005E3342">
        <w:t xml:space="preserve">nym of </w:t>
      </w:r>
      <w:r w:rsidR="0023237D">
        <w:t>“</w:t>
      </w:r>
      <w:r w:rsidR="005C05B3" w:rsidRPr="005E3342">
        <w:t>Classroom, Student, and Teacher</w:t>
      </w:r>
      <w:r w:rsidR="0023237D">
        <w:t>”</w:t>
      </w:r>
      <w:r w:rsidR="005C05B3" w:rsidRPr="005E3342">
        <w:t xml:space="preserve"> in Hebrew)</w:t>
      </w:r>
      <w:r w:rsidRPr="005E3342">
        <w:t xml:space="preserve">. </w:t>
      </w:r>
      <w:r w:rsidR="0013558A" w:rsidRPr="005E3342">
        <w:t xml:space="preserve">All </w:t>
      </w:r>
      <w:r w:rsidR="005C05B3" w:rsidRPr="005E3342">
        <w:t xml:space="preserve">the teachers who </w:t>
      </w:r>
      <w:r w:rsidR="0013558A" w:rsidRPr="005E3342">
        <w:t xml:space="preserve">taught in </w:t>
      </w:r>
      <w:r w:rsidR="005C05B3" w:rsidRPr="005E3342">
        <w:t>1:1 clas</w:t>
      </w:r>
      <w:r w:rsidR="005C05B3" w:rsidRPr="005E3342">
        <w:t>s</w:t>
      </w:r>
      <w:r w:rsidR="005C05B3" w:rsidRPr="005E3342">
        <w:t>rooms</w:t>
      </w:r>
      <w:r w:rsidR="0013558A" w:rsidRPr="005E3342">
        <w:t xml:space="preserve"> for three years (2011, 2012, </w:t>
      </w:r>
      <w:proofErr w:type="gramStart"/>
      <w:r w:rsidR="0013558A" w:rsidRPr="005E3342">
        <w:t>2013</w:t>
      </w:r>
      <w:proofErr w:type="gramEnd"/>
      <w:r w:rsidR="0013558A" w:rsidRPr="005E3342">
        <w:t xml:space="preserve">) took part in the study. </w:t>
      </w:r>
      <w:r w:rsidR="005A7B4D" w:rsidRPr="005E3342">
        <w:t>These teachers volunteer</w:t>
      </w:r>
      <w:r w:rsidR="00C75AD9" w:rsidRPr="005E3342">
        <w:t>ed to teach in 1:1 classroom</w:t>
      </w:r>
      <w:r w:rsidR="005A7B4D" w:rsidRPr="005E3342">
        <w:t xml:space="preserve"> during the first wave of the integration. The age of the </w:t>
      </w:r>
      <w:r w:rsidR="00C75AD9" w:rsidRPr="005E3342">
        <w:t>participants</w:t>
      </w:r>
      <w:r w:rsidR="005A7B4D" w:rsidRPr="005E3342">
        <w:t xml:space="preserve"> </w:t>
      </w:r>
      <w:r w:rsidR="003A1909" w:rsidRPr="005E3342">
        <w:t>was normally distributed</w:t>
      </w:r>
      <w:r w:rsidR="003A1909">
        <w:t xml:space="preserve">, the average </w:t>
      </w:r>
      <w:r w:rsidR="005A7B4D" w:rsidRPr="005E3342">
        <w:t>was 44.1</w:t>
      </w:r>
      <w:r w:rsidR="003A1909">
        <w:t xml:space="preserve"> years</w:t>
      </w:r>
      <w:r w:rsidR="005A7B4D" w:rsidRPr="005E3342">
        <w:t xml:space="preserve">. </w:t>
      </w:r>
      <w:r w:rsidR="00972CE0" w:rsidRPr="005E3342">
        <w:t>The teachers were from the following disc</w:t>
      </w:r>
      <w:r w:rsidR="00972CE0" w:rsidRPr="005E3342">
        <w:t>i</w:t>
      </w:r>
      <w:r w:rsidR="00C75AD9" w:rsidRPr="005E3342">
        <w:t xml:space="preserve">plines: </w:t>
      </w:r>
      <w:r w:rsidR="00972CE0" w:rsidRPr="005E3342">
        <w:t xml:space="preserve">two teachers </w:t>
      </w:r>
      <w:r w:rsidR="00C75AD9" w:rsidRPr="005E3342">
        <w:t xml:space="preserve">of math, science, </w:t>
      </w:r>
      <w:r w:rsidR="00972CE0" w:rsidRPr="005E3342">
        <w:t>Hebrew</w:t>
      </w:r>
      <w:r w:rsidR="0013558A" w:rsidRPr="005E3342">
        <w:t xml:space="preserve"> (native language)</w:t>
      </w:r>
      <w:r w:rsidR="00972CE0" w:rsidRPr="005E3342">
        <w:t>, literature, English</w:t>
      </w:r>
      <w:r w:rsidR="0013558A" w:rsidRPr="005E3342">
        <w:t xml:space="preserve"> (SL)</w:t>
      </w:r>
      <w:r w:rsidR="00972CE0" w:rsidRPr="005E3342">
        <w:t xml:space="preserve">, Bible </w:t>
      </w:r>
      <w:r w:rsidR="00AA1FB6" w:rsidRPr="005E3342">
        <w:t>studies</w:t>
      </w:r>
      <w:r w:rsidR="00C75AD9" w:rsidRPr="005E3342">
        <w:t>,</w:t>
      </w:r>
      <w:r w:rsidR="00AA1FB6" w:rsidRPr="005E3342">
        <w:t xml:space="preserve"> </w:t>
      </w:r>
      <w:r w:rsidR="00C75AD9" w:rsidRPr="005E3342">
        <w:t>and</w:t>
      </w:r>
      <w:r w:rsidR="00972CE0" w:rsidRPr="005E3342">
        <w:t xml:space="preserve"> one history teacher.</w:t>
      </w:r>
      <w:r w:rsidRPr="005E3342">
        <w:t xml:space="preserve"> </w:t>
      </w:r>
    </w:p>
    <w:p w14:paraId="04F297CD" w14:textId="3B209DBB" w:rsidR="00E65906" w:rsidRPr="005E3342" w:rsidRDefault="00F24541" w:rsidP="003A1909">
      <w:r w:rsidRPr="005E3342">
        <w:t>All teachers participated in the program received a standard initial training provided by the Israeli Ministry of Education (</w:t>
      </w:r>
      <w:r w:rsidR="000C35B7" w:rsidRPr="005E3342">
        <w:t>30</w:t>
      </w:r>
      <w:r w:rsidRPr="005E3342">
        <w:t xml:space="preserve"> hours)</w:t>
      </w:r>
      <w:r w:rsidR="00925947" w:rsidRPr="005E3342">
        <w:t>. The initial training focused on</w:t>
      </w:r>
      <w:r w:rsidR="00401E42" w:rsidRPr="005E3342">
        <w:t xml:space="preserve"> basic </w:t>
      </w:r>
      <w:r w:rsidR="00B70FAF" w:rsidRPr="005E3342">
        <w:t xml:space="preserve">digital competences and the ways of incorporating technology in teaching in order to enhance learning. </w:t>
      </w:r>
      <w:r w:rsidR="000C35B7" w:rsidRPr="005E3342">
        <w:t>In addition, ong</w:t>
      </w:r>
      <w:r w:rsidR="000C35B7" w:rsidRPr="005E3342">
        <w:t>o</w:t>
      </w:r>
      <w:r w:rsidR="000C35B7" w:rsidRPr="005E3342">
        <w:t xml:space="preserve">ing professional development </w:t>
      </w:r>
      <w:r w:rsidRPr="005E3342">
        <w:t xml:space="preserve">was provided by the 1:1 </w:t>
      </w:r>
      <w:r w:rsidR="00925947" w:rsidRPr="005E3342">
        <w:t xml:space="preserve">laptop </w:t>
      </w:r>
      <w:r w:rsidRPr="005E3342">
        <w:t>initiative</w:t>
      </w:r>
      <w:r w:rsidR="000C35B7" w:rsidRPr="005E3342">
        <w:t xml:space="preserve"> and</w:t>
      </w:r>
      <w:r w:rsidRPr="005E3342">
        <w:t xml:space="preserve"> include</w:t>
      </w:r>
      <w:r w:rsidR="000C35B7" w:rsidRPr="005E3342">
        <w:t>d weekly meet</w:t>
      </w:r>
      <w:r w:rsidR="00C75AD9" w:rsidRPr="005E3342">
        <w:t>ings of</w:t>
      </w:r>
      <w:r w:rsidR="000C35B7" w:rsidRPr="005E3342">
        <w:t xml:space="preserve"> the participants</w:t>
      </w:r>
      <w:r w:rsidR="00C75AD9" w:rsidRPr="005E3342">
        <w:t xml:space="preserve"> with the instructor holding </w:t>
      </w:r>
      <w:r w:rsidR="00420077" w:rsidRPr="005E3342">
        <w:t xml:space="preserve">the </w:t>
      </w:r>
      <w:r w:rsidR="00C75AD9" w:rsidRPr="005E3342">
        <w:t xml:space="preserve">M.A. </w:t>
      </w:r>
      <w:r w:rsidR="00420077" w:rsidRPr="005E3342">
        <w:t xml:space="preserve">degree </w:t>
      </w:r>
      <w:r w:rsidR="00C75AD9" w:rsidRPr="005E3342">
        <w:t>in Educational Techno</w:t>
      </w:r>
      <w:r w:rsidR="00C75AD9" w:rsidRPr="005E3342">
        <w:t>l</w:t>
      </w:r>
      <w:r w:rsidR="00C75AD9" w:rsidRPr="005E3342">
        <w:t>ogy and Learning Systems</w:t>
      </w:r>
      <w:r w:rsidR="000C35B7" w:rsidRPr="005E3342">
        <w:t xml:space="preserve">. </w:t>
      </w:r>
      <w:r w:rsidR="00186091">
        <w:t>The ongoing p</w:t>
      </w:r>
      <w:r w:rsidR="007C6B4E" w:rsidRPr="005E3342">
        <w:t>rofessional development was based on three parallel segments</w:t>
      </w:r>
      <w:r w:rsidR="002767D4" w:rsidRPr="005E3342">
        <w:t xml:space="preserve"> derived from the Technological pedagogical and content knowledge (TPACK) model (Mishra &amp; Koehler, 200</w:t>
      </w:r>
      <w:r w:rsidR="00FC56B0" w:rsidRPr="005E3342">
        <w:t>6</w:t>
      </w:r>
      <w:r w:rsidR="002767D4" w:rsidRPr="005E3342">
        <w:t>)</w:t>
      </w:r>
      <w:r w:rsidR="007C6B4E" w:rsidRPr="005E3342">
        <w:t xml:space="preserve">: (1) technological </w:t>
      </w:r>
      <w:r w:rsidR="00FC56B0" w:rsidRPr="005E3342">
        <w:t xml:space="preserve">knowledge and </w:t>
      </w:r>
      <w:r w:rsidR="00BA7D2A" w:rsidRPr="005E3342">
        <w:t>proficiency</w:t>
      </w:r>
      <w:r w:rsidR="00FC56B0" w:rsidRPr="005E3342">
        <w:t xml:space="preserve"> (TK)</w:t>
      </w:r>
      <w:r w:rsidR="004D4C12">
        <w:t>,</w:t>
      </w:r>
      <w:r w:rsidR="007C6B4E" w:rsidRPr="005E3342">
        <w:t xml:space="preserve"> </w:t>
      </w:r>
      <w:r w:rsidR="00BA7D2A" w:rsidRPr="005E3342">
        <w:t>which</w:t>
      </w:r>
      <w:r w:rsidR="00186091">
        <w:t xml:space="preserve"> had the</w:t>
      </w:r>
      <w:r w:rsidR="00BA7D2A" w:rsidRPr="005E3342">
        <w:t xml:space="preserve"> o</w:t>
      </w:r>
      <w:r w:rsidR="00BA7D2A" w:rsidRPr="005E3342">
        <w:t>b</w:t>
      </w:r>
      <w:r w:rsidR="00BA7D2A" w:rsidRPr="005E3342">
        <w:t>jective to create a first order change</w:t>
      </w:r>
      <w:r w:rsidR="001509E8">
        <w:t>;</w:t>
      </w:r>
      <w:r w:rsidR="000D1A92" w:rsidRPr="005E3342">
        <w:t xml:space="preserve"> </w:t>
      </w:r>
      <w:r w:rsidR="001509E8">
        <w:t>t</w:t>
      </w:r>
      <w:r w:rsidR="000D1A92" w:rsidRPr="005E3342">
        <w:t>his segment was based on weekly group work and personal support according to each teacher</w:t>
      </w:r>
      <w:r w:rsidR="0023237D">
        <w:t>’</w:t>
      </w:r>
      <w:r w:rsidR="000D1A92" w:rsidRPr="005E3342">
        <w:t>s needs; (2)</w:t>
      </w:r>
      <w:r w:rsidR="002767D4" w:rsidRPr="005E3342">
        <w:t xml:space="preserve"> subject related team work</w:t>
      </w:r>
      <w:r w:rsidR="00186091">
        <w:t>;</w:t>
      </w:r>
      <w:r w:rsidR="002767D4" w:rsidRPr="005E3342">
        <w:t xml:space="preserve"> for instance</w:t>
      </w:r>
      <w:r w:rsidR="00186091">
        <w:t>,</w:t>
      </w:r>
      <w:r w:rsidR="002767D4" w:rsidRPr="005E3342">
        <w:t xml:space="preserve"> the science teachers met weekly in order to connect their </w:t>
      </w:r>
      <w:r w:rsidR="00FC56B0" w:rsidRPr="005E3342">
        <w:t xml:space="preserve">unique </w:t>
      </w:r>
      <w:r w:rsidR="002767D4" w:rsidRPr="005E3342">
        <w:t xml:space="preserve">content knowledge to their technological knowledge </w:t>
      </w:r>
      <w:r w:rsidR="00FC56B0" w:rsidRPr="005E3342">
        <w:t>(TCK)</w:t>
      </w:r>
      <w:r w:rsidR="001509E8">
        <w:t>;</w:t>
      </w:r>
      <w:r w:rsidR="00FC56B0" w:rsidRPr="005E3342">
        <w:t xml:space="preserve"> and (3) teaching with technology</w:t>
      </w:r>
      <w:r w:rsidR="005B5D35">
        <w:t xml:space="preserve"> </w:t>
      </w:r>
      <w:r w:rsidR="00186091">
        <w:t>–</w:t>
      </w:r>
      <w:r w:rsidR="00FC56B0" w:rsidRPr="005E3342">
        <w:t xml:space="preserve"> experimenting</w:t>
      </w:r>
      <w:r w:rsidR="00186091">
        <w:t xml:space="preserve"> </w:t>
      </w:r>
      <w:r w:rsidR="00FC56B0" w:rsidRPr="005E3342">
        <w:t>and evaluating in their cla</w:t>
      </w:r>
      <w:r w:rsidR="00FC56B0" w:rsidRPr="005E3342">
        <w:t>s</w:t>
      </w:r>
      <w:r w:rsidR="00FC56B0" w:rsidRPr="005E3342">
        <w:t>ses ways to enhance their teaching and student</w:t>
      </w:r>
      <w:r w:rsidR="0023237D">
        <w:t>’</w:t>
      </w:r>
      <w:r w:rsidR="00FC56B0" w:rsidRPr="005E3342">
        <w:t xml:space="preserve">s learning with technology. This </w:t>
      </w:r>
      <w:r w:rsidR="001509E8">
        <w:t>model</w:t>
      </w:r>
      <w:r w:rsidR="001509E8" w:rsidRPr="005E3342">
        <w:t xml:space="preserve"> </w:t>
      </w:r>
      <w:r w:rsidR="00FC56B0" w:rsidRPr="005E3342">
        <w:t>(TPACK) leads to a second order change. A follow up in the subject</w:t>
      </w:r>
      <w:r w:rsidR="003A1909">
        <w:t>-</w:t>
      </w:r>
      <w:r w:rsidR="00FC56B0" w:rsidRPr="005E3342">
        <w:t>related teams and with the program</w:t>
      </w:r>
      <w:r w:rsidR="0023237D">
        <w:t>’</w:t>
      </w:r>
      <w:r w:rsidR="00FC56B0" w:rsidRPr="005E3342">
        <w:t xml:space="preserve">s </w:t>
      </w:r>
      <w:r w:rsidR="00DA7FE0" w:rsidRPr="005E3342">
        <w:t>instructor</w:t>
      </w:r>
      <w:r w:rsidR="00FC56B0" w:rsidRPr="005E3342">
        <w:t xml:space="preserve"> enable</w:t>
      </w:r>
      <w:r w:rsidR="009D07E7" w:rsidRPr="005E3342">
        <w:t>d</w:t>
      </w:r>
      <w:r w:rsidR="00FC56B0" w:rsidRPr="005E3342">
        <w:t xml:space="preserve"> </w:t>
      </w:r>
      <w:r w:rsidR="00DA7FE0" w:rsidRPr="005E3342">
        <w:t xml:space="preserve">peer support and </w:t>
      </w:r>
      <w:r w:rsidR="009D07E7" w:rsidRPr="005E3342">
        <w:t>spread</w:t>
      </w:r>
      <w:r w:rsidR="00DA7FE0" w:rsidRPr="005E3342">
        <w:t xml:space="preserve"> of </w:t>
      </w:r>
      <w:r w:rsidR="009D07E7" w:rsidRPr="005E3342">
        <w:t xml:space="preserve">pedagogical </w:t>
      </w:r>
      <w:r w:rsidR="00DA7FE0" w:rsidRPr="005E3342">
        <w:t>ideas</w:t>
      </w:r>
      <w:r w:rsidR="009D07E7" w:rsidRPr="005E3342">
        <w:t xml:space="preserve"> and best practices.</w:t>
      </w:r>
    </w:p>
    <w:p w14:paraId="3CC323E6" w14:textId="77777777" w:rsidR="002D762B" w:rsidRPr="005E3342" w:rsidRDefault="002D762B" w:rsidP="00F76630">
      <w:pPr>
        <w:pStyle w:val="Heading2"/>
        <w:rPr>
          <w:sz w:val="24"/>
        </w:rPr>
      </w:pPr>
      <w:r w:rsidRPr="005E3342">
        <w:t>Research Tools and Procedure</w:t>
      </w:r>
    </w:p>
    <w:p w14:paraId="2544F67D" w14:textId="3D0FEC3E" w:rsidR="00D9196F" w:rsidRPr="005E3342" w:rsidRDefault="002D762B" w:rsidP="004D4C12">
      <w:pPr>
        <w:autoSpaceDE w:val="0"/>
        <w:autoSpaceDN w:val="0"/>
        <w:adjustRightInd w:val="0"/>
      </w:pPr>
      <w:r w:rsidRPr="005E3342">
        <w:rPr>
          <w:rFonts w:asciiTheme="majorBidi" w:hAnsiTheme="majorBidi" w:cstheme="majorBidi"/>
        </w:rPr>
        <w:t>At the end of the first semester and the second semester of each school year, non-</w:t>
      </w:r>
      <w:r w:rsidR="0013558A" w:rsidRPr="005E3342">
        <w:rPr>
          <w:rFonts w:asciiTheme="majorBidi" w:hAnsiTheme="majorBidi" w:cstheme="majorBidi"/>
        </w:rPr>
        <w:t>par</w:t>
      </w:r>
      <w:r w:rsidR="00AE454A" w:rsidRPr="005E3342">
        <w:rPr>
          <w:rFonts w:asciiTheme="majorBidi" w:hAnsiTheme="majorBidi" w:cstheme="majorBidi"/>
        </w:rPr>
        <w:t>ticipant</w:t>
      </w:r>
      <w:r w:rsidR="0013558A" w:rsidRPr="005E3342">
        <w:rPr>
          <w:rFonts w:asciiTheme="majorBidi" w:hAnsiTheme="majorBidi" w:cstheme="majorBidi"/>
        </w:rPr>
        <w:t xml:space="preserve"> </w:t>
      </w:r>
      <w:r w:rsidRPr="005E3342">
        <w:rPr>
          <w:rFonts w:asciiTheme="majorBidi" w:hAnsiTheme="majorBidi" w:cstheme="majorBidi"/>
        </w:rPr>
        <w:t>o</w:t>
      </w:r>
      <w:r w:rsidRPr="005E3342">
        <w:rPr>
          <w:rFonts w:asciiTheme="majorBidi" w:hAnsiTheme="majorBidi" w:cstheme="majorBidi"/>
        </w:rPr>
        <w:t>b</w:t>
      </w:r>
      <w:r w:rsidRPr="005E3342">
        <w:rPr>
          <w:rFonts w:asciiTheme="majorBidi" w:hAnsiTheme="majorBidi" w:cstheme="majorBidi"/>
        </w:rPr>
        <w:t>servations were carried out in double lessons of each teacher</w:t>
      </w:r>
      <w:r w:rsidR="0004144A" w:rsidRPr="005E3342">
        <w:rPr>
          <w:rFonts w:asciiTheme="majorBidi" w:hAnsiTheme="majorBidi" w:cstheme="majorBidi"/>
        </w:rPr>
        <w:t xml:space="preserve"> who </w:t>
      </w:r>
      <w:r w:rsidR="00CC7840" w:rsidRPr="005E3342">
        <w:rPr>
          <w:rFonts w:asciiTheme="majorBidi" w:hAnsiTheme="majorBidi" w:cstheme="majorBidi"/>
        </w:rPr>
        <w:t xml:space="preserve">taught </w:t>
      </w:r>
      <w:r w:rsidR="0004144A" w:rsidRPr="005E3342">
        <w:rPr>
          <w:rFonts w:asciiTheme="majorBidi" w:hAnsiTheme="majorBidi" w:cstheme="majorBidi"/>
        </w:rPr>
        <w:t>in 1:1 classroom</w:t>
      </w:r>
      <w:r w:rsidRPr="005E3342">
        <w:rPr>
          <w:rFonts w:asciiTheme="majorBidi" w:hAnsiTheme="majorBidi" w:cstheme="majorBidi"/>
        </w:rPr>
        <w:t xml:space="preserve">. </w:t>
      </w:r>
      <w:r w:rsidR="00723EBD" w:rsidRPr="005E3342">
        <w:rPr>
          <w:rFonts w:asciiTheme="majorBidi" w:hAnsiTheme="majorBidi" w:cstheme="majorBidi"/>
        </w:rPr>
        <w:t xml:space="preserve">The observation protocol included a description of the classroom, descriptions of events, and related commentary (for details see Lee et al., 2015). </w:t>
      </w:r>
      <w:r w:rsidRPr="005E3342">
        <w:rPr>
          <w:rFonts w:asciiTheme="majorBidi" w:hAnsiTheme="majorBidi" w:cstheme="majorBidi"/>
        </w:rPr>
        <w:t xml:space="preserve">Immediately </w:t>
      </w:r>
      <w:r w:rsidR="00BF7099">
        <w:rPr>
          <w:rFonts w:asciiTheme="majorBidi" w:hAnsiTheme="majorBidi" w:cstheme="majorBidi"/>
        </w:rPr>
        <w:t>after</w:t>
      </w:r>
      <w:r w:rsidR="00BF7099" w:rsidRPr="005E3342">
        <w:rPr>
          <w:rFonts w:asciiTheme="majorBidi" w:hAnsiTheme="majorBidi" w:cstheme="majorBidi"/>
        </w:rPr>
        <w:t xml:space="preserve"> </w:t>
      </w:r>
      <w:r w:rsidRPr="005E3342">
        <w:rPr>
          <w:rFonts w:asciiTheme="majorBidi" w:hAnsiTheme="majorBidi" w:cstheme="majorBidi"/>
        </w:rPr>
        <w:t xml:space="preserve">the observation, a semi-structured interview was </w:t>
      </w:r>
      <w:r w:rsidR="00AE454A" w:rsidRPr="005E3342">
        <w:rPr>
          <w:rFonts w:asciiTheme="majorBidi" w:hAnsiTheme="majorBidi" w:cstheme="majorBidi"/>
        </w:rPr>
        <w:t xml:space="preserve">conducted </w:t>
      </w:r>
      <w:r w:rsidRPr="005E3342">
        <w:rPr>
          <w:rFonts w:asciiTheme="majorBidi" w:hAnsiTheme="majorBidi" w:cstheme="majorBidi"/>
        </w:rPr>
        <w:t>with the teacher</w:t>
      </w:r>
      <w:r w:rsidR="005326BC">
        <w:rPr>
          <w:rFonts w:asciiTheme="majorBidi" w:hAnsiTheme="majorBidi" w:cstheme="majorBidi"/>
        </w:rPr>
        <w:t xml:space="preserve"> (see Appendix)</w:t>
      </w:r>
      <w:r w:rsidR="00186091">
        <w:rPr>
          <w:rFonts w:asciiTheme="majorBidi" w:hAnsiTheme="majorBidi" w:cstheme="majorBidi"/>
        </w:rPr>
        <w:t xml:space="preserve">. </w:t>
      </w:r>
      <w:r w:rsidRPr="005E3342">
        <w:rPr>
          <w:rFonts w:asciiTheme="majorBidi" w:hAnsiTheme="majorBidi" w:cstheme="majorBidi"/>
        </w:rPr>
        <w:t>The proximity of the inte</w:t>
      </w:r>
      <w:r w:rsidRPr="005E3342">
        <w:rPr>
          <w:rFonts w:asciiTheme="majorBidi" w:hAnsiTheme="majorBidi" w:cstheme="majorBidi"/>
        </w:rPr>
        <w:t>r</w:t>
      </w:r>
      <w:r w:rsidRPr="005E3342">
        <w:rPr>
          <w:rFonts w:asciiTheme="majorBidi" w:hAnsiTheme="majorBidi" w:cstheme="majorBidi"/>
        </w:rPr>
        <w:t>view to the observation allowed immediate reference to the lesson</w:t>
      </w:r>
      <w:r w:rsidR="00BF7099">
        <w:rPr>
          <w:rFonts w:asciiTheme="majorBidi" w:hAnsiTheme="majorBidi" w:cstheme="majorBidi"/>
        </w:rPr>
        <w:t>,</w:t>
      </w:r>
      <w:r w:rsidRPr="005E3342">
        <w:rPr>
          <w:rFonts w:asciiTheme="majorBidi" w:hAnsiTheme="majorBidi" w:cstheme="majorBidi"/>
        </w:rPr>
        <w:t xml:space="preserve"> in which personal </w:t>
      </w:r>
      <w:r w:rsidR="0013558A" w:rsidRPr="005E3342">
        <w:rPr>
          <w:rFonts w:asciiTheme="majorBidi" w:hAnsiTheme="majorBidi" w:cstheme="majorBidi"/>
        </w:rPr>
        <w:t xml:space="preserve">laptops </w:t>
      </w:r>
      <w:r w:rsidRPr="005E3342">
        <w:rPr>
          <w:rFonts w:asciiTheme="majorBidi" w:hAnsiTheme="majorBidi" w:cstheme="majorBidi"/>
        </w:rPr>
        <w:t>were used.</w:t>
      </w:r>
      <w:r w:rsidR="00AE454A" w:rsidRPr="005E3342">
        <w:rPr>
          <w:rFonts w:asciiTheme="majorBidi" w:hAnsiTheme="majorBidi" w:cstheme="majorBidi"/>
        </w:rPr>
        <w:t xml:space="preserve"> </w:t>
      </w:r>
      <w:r w:rsidR="00674911" w:rsidRPr="005E3342">
        <w:rPr>
          <w:rFonts w:asciiTheme="majorBidi" w:hAnsiTheme="majorBidi" w:cstheme="majorBidi"/>
        </w:rPr>
        <w:t xml:space="preserve">A </w:t>
      </w:r>
      <w:r w:rsidR="0052725F" w:rsidRPr="005E3342">
        <w:rPr>
          <w:rFonts w:asciiTheme="majorBidi" w:hAnsiTheme="majorBidi" w:cstheme="majorBidi"/>
        </w:rPr>
        <w:t xml:space="preserve">total of </w:t>
      </w:r>
      <w:r w:rsidR="00AE454A" w:rsidRPr="005E3342">
        <w:rPr>
          <w:rFonts w:asciiTheme="majorBidi" w:hAnsiTheme="majorBidi" w:cstheme="majorBidi"/>
        </w:rPr>
        <w:t>six hour-and-a-half observations and six hour-long interviews were carried out with each of the 14 teachers</w:t>
      </w:r>
      <w:r w:rsidR="00B70FAF" w:rsidRPr="005E3342">
        <w:t xml:space="preserve">. </w:t>
      </w:r>
      <w:r w:rsidR="00624815" w:rsidRPr="005E3342">
        <w:t xml:space="preserve">The </w:t>
      </w:r>
      <w:r w:rsidR="00B70FAF" w:rsidRPr="005E3342">
        <w:t>observations</w:t>
      </w:r>
      <w:r w:rsidR="0023237D">
        <w:t>’</w:t>
      </w:r>
      <w:r w:rsidR="00B70FAF" w:rsidRPr="005E3342">
        <w:t xml:space="preserve"> notes were typed. </w:t>
      </w:r>
      <w:r w:rsidR="00624815" w:rsidRPr="005E3342">
        <w:t xml:space="preserve">The interviews </w:t>
      </w:r>
      <w:r w:rsidR="00624815" w:rsidRPr="005E3342">
        <w:rPr>
          <w:rFonts w:asciiTheme="majorBidi" w:hAnsiTheme="majorBidi" w:cstheme="majorBidi"/>
        </w:rPr>
        <w:t>were</w:t>
      </w:r>
      <w:r w:rsidR="00624815" w:rsidRPr="005E3342">
        <w:t xml:space="preserve"> </w:t>
      </w:r>
      <w:r w:rsidR="00674911" w:rsidRPr="005E3342">
        <w:t xml:space="preserve">audio </w:t>
      </w:r>
      <w:r w:rsidR="00624815" w:rsidRPr="005E3342">
        <w:t>rec</w:t>
      </w:r>
      <w:r w:rsidR="00674911" w:rsidRPr="005E3342">
        <w:t>orded</w:t>
      </w:r>
      <w:r w:rsidR="00624815" w:rsidRPr="005E3342">
        <w:t xml:space="preserve"> and transcribed.</w:t>
      </w:r>
    </w:p>
    <w:p w14:paraId="61B0DB45" w14:textId="26E6CED5" w:rsidR="00624815" w:rsidRPr="005E3342" w:rsidRDefault="002D762B" w:rsidP="00D9196F">
      <w:pPr>
        <w:autoSpaceDE w:val="0"/>
        <w:autoSpaceDN w:val="0"/>
        <w:adjustRightInd w:val="0"/>
      </w:pPr>
      <w:r w:rsidRPr="005E3342">
        <w:rPr>
          <w:rFonts w:asciiTheme="majorBidi" w:hAnsiTheme="majorBidi" w:cstheme="majorBidi"/>
        </w:rPr>
        <w:t xml:space="preserve">At the end of the third year of the </w:t>
      </w:r>
      <w:r w:rsidR="00624815" w:rsidRPr="005E3342">
        <w:rPr>
          <w:rFonts w:asciiTheme="majorBidi" w:hAnsiTheme="majorBidi" w:cstheme="majorBidi"/>
        </w:rPr>
        <w:t>initiative</w:t>
      </w:r>
      <w:r w:rsidRPr="005E3342">
        <w:rPr>
          <w:rFonts w:asciiTheme="majorBidi" w:hAnsiTheme="majorBidi" w:cstheme="majorBidi"/>
        </w:rPr>
        <w:t xml:space="preserve">, </w:t>
      </w:r>
      <w:r w:rsidR="00186091">
        <w:rPr>
          <w:rFonts w:asciiTheme="majorBidi" w:hAnsiTheme="majorBidi" w:cstheme="majorBidi"/>
        </w:rPr>
        <w:t xml:space="preserve">a </w:t>
      </w:r>
      <w:r w:rsidR="00D9196F" w:rsidRPr="005E3342">
        <w:rPr>
          <w:rFonts w:asciiTheme="majorBidi" w:hAnsiTheme="majorBidi" w:cstheme="majorBidi"/>
        </w:rPr>
        <w:t xml:space="preserve">final </w:t>
      </w:r>
      <w:r w:rsidRPr="005E3342">
        <w:rPr>
          <w:rFonts w:asciiTheme="majorBidi" w:hAnsiTheme="majorBidi" w:cstheme="majorBidi"/>
        </w:rPr>
        <w:t xml:space="preserve">meeting </w:t>
      </w:r>
      <w:r w:rsidR="00D9196F" w:rsidRPr="005E3342">
        <w:rPr>
          <w:rFonts w:asciiTheme="majorBidi" w:hAnsiTheme="majorBidi" w:cstheme="majorBidi"/>
        </w:rPr>
        <w:t xml:space="preserve">was conducted, </w:t>
      </w:r>
      <w:r w:rsidRPr="005E3342">
        <w:rPr>
          <w:rFonts w:asciiTheme="majorBidi" w:hAnsiTheme="majorBidi" w:cstheme="majorBidi"/>
        </w:rPr>
        <w:t xml:space="preserve">at which each of the curricular teams reported on and demonstrated </w:t>
      </w:r>
      <w:r w:rsidR="00674911" w:rsidRPr="005E3342">
        <w:rPr>
          <w:rFonts w:asciiTheme="majorBidi" w:hAnsiTheme="majorBidi" w:cstheme="majorBidi"/>
        </w:rPr>
        <w:t xml:space="preserve">examples of </w:t>
      </w:r>
      <w:r w:rsidRPr="005E3342">
        <w:rPr>
          <w:rFonts w:asciiTheme="majorBidi" w:hAnsiTheme="majorBidi" w:cstheme="majorBidi"/>
        </w:rPr>
        <w:t>the w</w:t>
      </w:r>
      <w:r w:rsidR="00B70FAF" w:rsidRPr="005E3342">
        <w:rPr>
          <w:rFonts w:asciiTheme="majorBidi" w:hAnsiTheme="majorBidi" w:cstheme="majorBidi"/>
        </w:rPr>
        <w:t xml:space="preserve">ay in which they </w:t>
      </w:r>
      <w:r w:rsidR="00D9196F" w:rsidRPr="005E3342">
        <w:rPr>
          <w:rFonts w:asciiTheme="majorBidi" w:hAnsiTheme="majorBidi" w:cstheme="majorBidi"/>
        </w:rPr>
        <w:t>integrated</w:t>
      </w:r>
      <w:r w:rsidR="00B70FAF" w:rsidRPr="005E3342">
        <w:rPr>
          <w:rFonts w:asciiTheme="majorBidi" w:hAnsiTheme="majorBidi" w:cstheme="majorBidi"/>
        </w:rPr>
        <w:t xml:space="preserve"> </w:t>
      </w:r>
      <w:r w:rsidR="00B43C3F" w:rsidRPr="005E3342">
        <w:rPr>
          <w:rFonts w:asciiTheme="majorBidi" w:hAnsiTheme="majorBidi" w:cstheme="majorBidi"/>
        </w:rPr>
        <w:t>1:1</w:t>
      </w:r>
      <w:r w:rsidR="00D9196F" w:rsidRPr="005E3342">
        <w:rPr>
          <w:rFonts w:asciiTheme="majorBidi" w:hAnsiTheme="majorBidi" w:cstheme="majorBidi"/>
        </w:rPr>
        <w:t xml:space="preserve"> computing in teaching and learning. </w:t>
      </w:r>
      <w:r w:rsidRPr="005E3342">
        <w:rPr>
          <w:rFonts w:asciiTheme="majorBidi" w:hAnsiTheme="majorBidi" w:cstheme="majorBidi"/>
        </w:rPr>
        <w:t xml:space="preserve">In addition to the </w:t>
      </w:r>
      <w:r w:rsidR="00D9196F" w:rsidRPr="005E3342">
        <w:rPr>
          <w:rFonts w:asciiTheme="majorBidi" w:hAnsiTheme="majorBidi" w:cstheme="majorBidi"/>
        </w:rPr>
        <w:t xml:space="preserve">curriculum </w:t>
      </w:r>
      <w:r w:rsidRPr="005E3342">
        <w:rPr>
          <w:rFonts w:asciiTheme="majorBidi" w:hAnsiTheme="majorBidi" w:cstheme="majorBidi"/>
        </w:rPr>
        <w:t>team coordinator</w:t>
      </w:r>
      <w:r w:rsidR="0023237D">
        <w:rPr>
          <w:rFonts w:asciiTheme="majorBidi" w:hAnsiTheme="majorBidi" w:cstheme="majorBidi"/>
        </w:rPr>
        <w:t>’</w:t>
      </w:r>
      <w:r w:rsidRPr="005E3342">
        <w:rPr>
          <w:rFonts w:asciiTheme="majorBidi" w:hAnsiTheme="majorBidi" w:cstheme="majorBidi"/>
        </w:rPr>
        <w:t xml:space="preserve">s report, each </w:t>
      </w:r>
      <w:r w:rsidRPr="005E3342">
        <w:rPr>
          <w:rFonts w:asciiTheme="majorBidi" w:hAnsiTheme="majorBidi" w:cstheme="majorBidi"/>
        </w:rPr>
        <w:lastRenderedPageBreak/>
        <w:t xml:space="preserve">of the teachers on the team expressed his or her </w:t>
      </w:r>
      <w:r w:rsidR="00624815" w:rsidRPr="005E3342">
        <w:rPr>
          <w:rFonts w:asciiTheme="majorBidi" w:hAnsiTheme="majorBidi" w:cstheme="majorBidi"/>
        </w:rPr>
        <w:t xml:space="preserve">reflections on </w:t>
      </w:r>
      <w:r w:rsidRPr="005E3342">
        <w:rPr>
          <w:rFonts w:asciiTheme="majorBidi" w:hAnsiTheme="majorBidi" w:cstheme="majorBidi"/>
        </w:rPr>
        <w:t xml:space="preserve">teaching in </w:t>
      </w:r>
      <w:r w:rsidR="00624815" w:rsidRPr="005E3342">
        <w:rPr>
          <w:rFonts w:asciiTheme="majorBidi" w:hAnsiTheme="majorBidi" w:cstheme="majorBidi"/>
        </w:rPr>
        <w:t>1:1 classroom</w:t>
      </w:r>
      <w:r w:rsidR="00D9196F" w:rsidRPr="005E3342">
        <w:rPr>
          <w:rFonts w:asciiTheme="majorBidi" w:hAnsiTheme="majorBidi" w:cstheme="majorBidi"/>
        </w:rPr>
        <w:t xml:space="preserve">. </w:t>
      </w:r>
      <w:r w:rsidRPr="005E3342">
        <w:rPr>
          <w:rFonts w:asciiTheme="majorBidi" w:hAnsiTheme="majorBidi" w:cstheme="majorBidi"/>
        </w:rPr>
        <w:t xml:space="preserve">This meeting </w:t>
      </w:r>
      <w:r w:rsidR="00D9196F" w:rsidRPr="005E3342">
        <w:rPr>
          <w:rFonts w:asciiTheme="majorBidi" w:hAnsiTheme="majorBidi" w:cstheme="majorBidi"/>
        </w:rPr>
        <w:t xml:space="preserve">also </w:t>
      </w:r>
      <w:r w:rsidRPr="005E3342">
        <w:rPr>
          <w:rFonts w:asciiTheme="majorBidi" w:hAnsiTheme="majorBidi" w:cstheme="majorBidi"/>
        </w:rPr>
        <w:t xml:space="preserve">was </w:t>
      </w:r>
      <w:r w:rsidR="00D9196F" w:rsidRPr="005E3342">
        <w:t>audio recorded and transcribed</w:t>
      </w:r>
      <w:r w:rsidRPr="005E3342">
        <w:rPr>
          <w:rFonts w:asciiTheme="majorBidi" w:hAnsiTheme="majorBidi" w:cstheme="majorBidi"/>
        </w:rPr>
        <w:t>.</w:t>
      </w:r>
      <w:r w:rsidR="00624815" w:rsidRPr="005E3342">
        <w:rPr>
          <w:rFonts w:asciiTheme="majorBidi" w:hAnsiTheme="majorBidi" w:cstheme="majorBidi"/>
        </w:rPr>
        <w:t xml:space="preserve"> </w:t>
      </w:r>
    </w:p>
    <w:p w14:paraId="220FFEA1" w14:textId="5AA83D1B" w:rsidR="003A1909" w:rsidRPr="005E3342" w:rsidRDefault="00BA1D95" w:rsidP="003A1909">
      <w:pPr>
        <w:autoSpaceDE w:val="0"/>
        <w:autoSpaceDN w:val="0"/>
        <w:adjustRightInd w:val="0"/>
        <w:spacing w:after="0"/>
        <w:rPr>
          <w:rFonts w:asciiTheme="majorBidi" w:hAnsiTheme="majorBidi" w:cstheme="majorBidi"/>
          <w:color w:val="000000"/>
          <w:szCs w:val="22"/>
        </w:rPr>
      </w:pPr>
      <w:r w:rsidRPr="003A1909">
        <w:rPr>
          <w:rFonts w:asciiTheme="majorBidi" w:hAnsiTheme="majorBidi" w:cstheme="majorBidi"/>
          <w:color w:val="000000"/>
          <w:szCs w:val="22"/>
        </w:rPr>
        <w:t>Our data analysis consisted of scrutinizing our open-ended observations and resulting field notes as well as the data from the</w:t>
      </w:r>
      <w:r w:rsidR="00D9196F" w:rsidRPr="003A1909">
        <w:rPr>
          <w:rFonts w:asciiTheme="majorBidi" w:hAnsiTheme="majorBidi" w:cstheme="majorBidi"/>
          <w:color w:val="000000"/>
          <w:szCs w:val="22"/>
        </w:rPr>
        <w:t xml:space="preserve"> follow-up interview sessions. The a</w:t>
      </w:r>
      <w:r w:rsidRPr="003A1909">
        <w:rPr>
          <w:rFonts w:asciiTheme="majorBidi" w:hAnsiTheme="majorBidi" w:cstheme="majorBidi"/>
          <w:color w:val="000000"/>
          <w:szCs w:val="22"/>
        </w:rPr>
        <w:t xml:space="preserve">nalysis of </w:t>
      </w:r>
      <w:r w:rsidR="00E24F38" w:rsidRPr="003A1909">
        <w:rPr>
          <w:rFonts w:asciiTheme="majorBidi" w:hAnsiTheme="majorBidi" w:cstheme="majorBidi"/>
          <w:color w:val="000000"/>
          <w:szCs w:val="22"/>
        </w:rPr>
        <w:t>the final meeting notes</w:t>
      </w:r>
      <w:r w:rsidRPr="003A1909">
        <w:rPr>
          <w:rFonts w:asciiTheme="majorBidi" w:hAnsiTheme="majorBidi" w:cstheme="majorBidi"/>
          <w:color w:val="000000"/>
          <w:szCs w:val="22"/>
        </w:rPr>
        <w:t xml:space="preserve"> was also conducted as part of confirming and disconfirming emerging findings</w:t>
      </w:r>
      <w:r w:rsidR="00E24F38" w:rsidRPr="003A1909">
        <w:rPr>
          <w:rFonts w:asciiTheme="majorBidi" w:hAnsiTheme="majorBidi" w:cstheme="majorBidi"/>
          <w:color w:val="000000"/>
          <w:szCs w:val="22"/>
        </w:rPr>
        <w:t>.</w:t>
      </w:r>
      <w:r w:rsidR="003A1909" w:rsidRPr="003A1909">
        <w:t xml:space="preserve"> </w:t>
      </w:r>
      <w:r w:rsidR="003A1909">
        <w:t>We applied the method of thematic analysis by the classifications of generating initial codes, defining and na</w:t>
      </w:r>
      <w:r w:rsidR="003A1909">
        <w:t>m</w:t>
      </w:r>
      <w:r w:rsidR="003A1909">
        <w:t>ing themes, reviewing themes, and searching for themes (</w:t>
      </w:r>
      <w:proofErr w:type="spellStart"/>
      <w:r w:rsidR="003A1909" w:rsidRPr="00E77185">
        <w:t>Vaismoradi</w:t>
      </w:r>
      <w:proofErr w:type="spellEnd"/>
      <w:r w:rsidR="003A1909" w:rsidRPr="00E77185">
        <w:t xml:space="preserve">, </w:t>
      </w:r>
      <w:proofErr w:type="spellStart"/>
      <w:r w:rsidR="003A1909" w:rsidRPr="00E77185">
        <w:t>Turunen</w:t>
      </w:r>
      <w:proofErr w:type="spellEnd"/>
      <w:r w:rsidR="003A1909" w:rsidRPr="00E77185">
        <w:t xml:space="preserve">, &amp; </w:t>
      </w:r>
      <w:proofErr w:type="spellStart"/>
      <w:r w:rsidR="003A1909" w:rsidRPr="00E77185">
        <w:t>Bondas</w:t>
      </w:r>
      <w:proofErr w:type="spellEnd"/>
      <w:r w:rsidR="003A1909">
        <w:t>, 2013).</w:t>
      </w:r>
    </w:p>
    <w:p w14:paraId="43626E50" w14:textId="6D4FD969" w:rsidR="00D80206" w:rsidRPr="00315BB4" w:rsidRDefault="00D80206" w:rsidP="00D80206">
      <w:pPr>
        <w:pStyle w:val="CommentText"/>
        <w:rPr>
          <w:sz w:val="22"/>
          <w:szCs w:val="22"/>
        </w:rPr>
      </w:pPr>
      <w:r w:rsidRPr="00315BB4">
        <w:rPr>
          <w:sz w:val="22"/>
          <w:szCs w:val="22"/>
        </w:rPr>
        <w:t>It has been suggested that thematic analysis, as a flexible and useful research tool, provides a rich and detailed, yet complex, account of the data (Braun &amp; Clarke, 2006).</w:t>
      </w:r>
    </w:p>
    <w:p w14:paraId="5B07BAF7" w14:textId="71F0DF01" w:rsidR="002D762B" w:rsidRPr="005E3342" w:rsidRDefault="002D762B" w:rsidP="00F76630">
      <w:pPr>
        <w:pStyle w:val="Heading1"/>
      </w:pPr>
      <w:r w:rsidRPr="005E3342">
        <w:t>Results and Discussion</w:t>
      </w:r>
    </w:p>
    <w:p w14:paraId="529C6FDE" w14:textId="1D2A18E3" w:rsidR="002D762B" w:rsidRPr="005E3342" w:rsidRDefault="00012CE0" w:rsidP="00F76630">
      <w:pPr>
        <w:pStyle w:val="Heading2"/>
        <w:rPr>
          <w:sz w:val="24"/>
        </w:rPr>
      </w:pPr>
      <w:r w:rsidRPr="005E3342">
        <w:t>1:1 C</w:t>
      </w:r>
      <w:r w:rsidR="00E24F38" w:rsidRPr="005E3342">
        <w:t>omputing and</w:t>
      </w:r>
      <w:r w:rsidRPr="005E3342">
        <w:t xml:space="preserve"> Teacher</w:t>
      </w:r>
      <w:r w:rsidR="002D762B" w:rsidRPr="005E3342">
        <w:t>s</w:t>
      </w:r>
      <w:r w:rsidR="0023237D">
        <w:t>’</w:t>
      </w:r>
      <w:r w:rsidR="002D762B" w:rsidRPr="005E3342">
        <w:t xml:space="preserve"> Pedagogical </w:t>
      </w:r>
      <w:r w:rsidR="00E24F38" w:rsidRPr="005E3342">
        <w:t>Perceptions</w:t>
      </w:r>
    </w:p>
    <w:p w14:paraId="567C8531" w14:textId="40A82C43" w:rsidR="00345821" w:rsidRPr="005E3342" w:rsidRDefault="002D762B">
      <w:r w:rsidRPr="005E3342">
        <w:rPr>
          <w:rFonts w:asciiTheme="majorBidi" w:hAnsiTheme="majorBidi" w:cstheme="majorBidi"/>
        </w:rPr>
        <w:t>Already in the first year of implementation of the program, all the teachers recognized the poss</w:t>
      </w:r>
      <w:r w:rsidRPr="005E3342">
        <w:rPr>
          <w:rFonts w:asciiTheme="majorBidi" w:hAnsiTheme="majorBidi" w:cstheme="majorBidi"/>
        </w:rPr>
        <w:t>i</w:t>
      </w:r>
      <w:r w:rsidRPr="005E3342">
        <w:rPr>
          <w:rFonts w:asciiTheme="majorBidi" w:hAnsiTheme="majorBidi" w:cstheme="majorBidi"/>
        </w:rPr>
        <w:t>bilit</w:t>
      </w:r>
      <w:r w:rsidR="005035A2" w:rsidRPr="005E3342">
        <w:rPr>
          <w:rFonts w:asciiTheme="majorBidi" w:hAnsiTheme="majorBidi" w:cstheme="majorBidi"/>
        </w:rPr>
        <w:t>y</w:t>
      </w:r>
      <w:r w:rsidR="00793D82" w:rsidRPr="005E3342">
        <w:rPr>
          <w:rFonts w:asciiTheme="majorBidi" w:hAnsiTheme="majorBidi" w:cstheme="majorBidi"/>
        </w:rPr>
        <w:t xml:space="preserve"> of 1:1 computing to</w:t>
      </w:r>
      <w:r w:rsidRPr="005E3342">
        <w:rPr>
          <w:rFonts w:asciiTheme="majorBidi" w:hAnsiTheme="majorBidi" w:cstheme="majorBidi"/>
        </w:rPr>
        <w:t xml:space="preserve"> </w:t>
      </w:r>
      <w:r w:rsidR="00793D82" w:rsidRPr="005E3342">
        <w:rPr>
          <w:rFonts w:asciiTheme="majorBidi" w:hAnsiTheme="majorBidi" w:cstheme="majorBidi"/>
        </w:rPr>
        <w:t>change</w:t>
      </w:r>
      <w:r w:rsidR="005035A2" w:rsidRPr="005E3342">
        <w:rPr>
          <w:rFonts w:asciiTheme="majorBidi" w:hAnsiTheme="majorBidi" w:cstheme="majorBidi"/>
        </w:rPr>
        <w:t xml:space="preserve"> </w:t>
      </w:r>
      <w:r w:rsidRPr="005E3342">
        <w:rPr>
          <w:rFonts w:asciiTheme="majorBidi" w:hAnsiTheme="majorBidi" w:cstheme="majorBidi"/>
        </w:rPr>
        <w:t xml:space="preserve">teaching </w:t>
      </w:r>
      <w:r w:rsidR="005035A2" w:rsidRPr="005E3342">
        <w:rPr>
          <w:rFonts w:asciiTheme="majorBidi" w:hAnsiTheme="majorBidi" w:cstheme="majorBidi"/>
        </w:rPr>
        <w:t>practices</w:t>
      </w:r>
      <w:r w:rsidRPr="005E3342">
        <w:rPr>
          <w:rFonts w:asciiTheme="majorBidi" w:hAnsiTheme="majorBidi" w:cstheme="majorBidi"/>
        </w:rPr>
        <w:t xml:space="preserve">.  </w:t>
      </w:r>
      <w:r w:rsidR="00D70550" w:rsidRPr="005E3342">
        <w:t>One of the teachers emphasized th</w:t>
      </w:r>
      <w:r w:rsidR="00010189">
        <w:t>at the</w:t>
      </w:r>
      <w:r w:rsidR="00D70550" w:rsidRPr="005E3342">
        <w:t xml:space="preserve"> opportunity </w:t>
      </w:r>
      <w:r w:rsidR="00010189">
        <w:t>allowed</w:t>
      </w:r>
      <w:r w:rsidR="00010189" w:rsidRPr="005E3342">
        <w:t xml:space="preserve"> </w:t>
      </w:r>
      <w:r w:rsidR="00D70550" w:rsidRPr="005E3342">
        <w:t xml:space="preserve">her </w:t>
      </w:r>
      <w:r w:rsidR="0023237D">
        <w:t>“</w:t>
      </w:r>
      <w:r w:rsidR="00D70550" w:rsidRPr="005E3342">
        <w:rPr>
          <w:i/>
          <w:iCs/>
        </w:rPr>
        <w:t xml:space="preserve">to step away from </w:t>
      </w:r>
      <w:r w:rsidR="0018063D" w:rsidRPr="005E3342">
        <w:rPr>
          <w:i/>
          <w:iCs/>
        </w:rPr>
        <w:t xml:space="preserve">the </w:t>
      </w:r>
      <w:r w:rsidR="00D70550" w:rsidRPr="005E3342">
        <w:rPr>
          <w:i/>
          <w:iCs/>
        </w:rPr>
        <w:t>teacher</w:t>
      </w:r>
      <w:r w:rsidR="0018063D" w:rsidRPr="005E3342">
        <w:rPr>
          <w:i/>
          <w:iCs/>
        </w:rPr>
        <w:t>-centered approach</w:t>
      </w:r>
      <w:r w:rsidR="00D70550" w:rsidRPr="005E3342">
        <w:rPr>
          <w:i/>
          <w:iCs/>
        </w:rPr>
        <w:t xml:space="preserve"> to a situation </w:t>
      </w:r>
      <w:r w:rsidR="0018063D" w:rsidRPr="005E3342">
        <w:rPr>
          <w:i/>
          <w:iCs/>
        </w:rPr>
        <w:t>in which</w:t>
      </w:r>
      <w:r w:rsidR="00D70550" w:rsidRPr="005E3342">
        <w:rPr>
          <w:i/>
          <w:iCs/>
        </w:rPr>
        <w:t xml:space="preserve"> students are provided </w:t>
      </w:r>
      <w:r w:rsidR="0018063D" w:rsidRPr="005E3342">
        <w:rPr>
          <w:i/>
          <w:iCs/>
        </w:rPr>
        <w:t>with a variety of</w:t>
      </w:r>
      <w:r w:rsidR="00D70550" w:rsidRPr="005E3342">
        <w:rPr>
          <w:i/>
          <w:iCs/>
        </w:rPr>
        <w:t xml:space="preserve"> opportunities. For example, </w:t>
      </w:r>
      <w:r w:rsidR="0018063D" w:rsidRPr="005E3342">
        <w:rPr>
          <w:i/>
          <w:iCs/>
        </w:rPr>
        <w:t xml:space="preserve">during the </w:t>
      </w:r>
      <w:r w:rsidR="00793D82" w:rsidRPr="005E3342">
        <w:rPr>
          <w:i/>
          <w:iCs/>
        </w:rPr>
        <w:t>today</w:t>
      </w:r>
      <w:r w:rsidR="0023237D">
        <w:rPr>
          <w:i/>
          <w:iCs/>
        </w:rPr>
        <w:t>’</w:t>
      </w:r>
      <w:r w:rsidR="00793D82" w:rsidRPr="005E3342">
        <w:rPr>
          <w:i/>
          <w:iCs/>
        </w:rPr>
        <w:t xml:space="preserve">s </w:t>
      </w:r>
      <w:r w:rsidR="0018063D" w:rsidRPr="005E3342">
        <w:rPr>
          <w:i/>
          <w:iCs/>
        </w:rPr>
        <w:t>lesson my students conduct</w:t>
      </w:r>
      <w:r w:rsidR="00010189">
        <w:rPr>
          <w:i/>
          <w:iCs/>
        </w:rPr>
        <w:t>ed</w:t>
      </w:r>
      <w:r w:rsidR="0018063D" w:rsidRPr="005E3342">
        <w:rPr>
          <w:i/>
          <w:iCs/>
        </w:rPr>
        <w:t xml:space="preserve"> independent research, </w:t>
      </w:r>
      <w:r w:rsidR="00D70550" w:rsidRPr="005E3342">
        <w:rPr>
          <w:i/>
          <w:iCs/>
        </w:rPr>
        <w:t>watch</w:t>
      </w:r>
      <w:r w:rsidR="0018063D" w:rsidRPr="005E3342">
        <w:rPr>
          <w:i/>
          <w:iCs/>
        </w:rPr>
        <w:t>ed</w:t>
      </w:r>
      <w:r w:rsidR="00D70550" w:rsidRPr="005E3342">
        <w:rPr>
          <w:i/>
          <w:iCs/>
        </w:rPr>
        <w:t xml:space="preserve"> </w:t>
      </w:r>
      <w:r w:rsidR="0018063D" w:rsidRPr="005E3342">
        <w:rPr>
          <w:i/>
          <w:iCs/>
        </w:rPr>
        <w:t>educational video</w:t>
      </w:r>
      <w:r w:rsidR="00D70550" w:rsidRPr="005E3342">
        <w:rPr>
          <w:i/>
          <w:iCs/>
        </w:rPr>
        <w:t>,</w:t>
      </w:r>
      <w:r w:rsidR="00793D82" w:rsidRPr="005E3342">
        <w:rPr>
          <w:i/>
          <w:iCs/>
        </w:rPr>
        <w:t xml:space="preserve"> </w:t>
      </w:r>
      <w:r w:rsidR="0018063D" w:rsidRPr="005E3342">
        <w:rPr>
          <w:i/>
          <w:iCs/>
        </w:rPr>
        <w:t>used simulation</w:t>
      </w:r>
      <w:r w:rsidR="00793D82" w:rsidRPr="005E3342">
        <w:rPr>
          <w:i/>
          <w:iCs/>
        </w:rPr>
        <w:t>,</w:t>
      </w:r>
      <w:r w:rsidR="0018063D" w:rsidRPr="005E3342">
        <w:rPr>
          <w:i/>
          <w:iCs/>
        </w:rPr>
        <w:t xml:space="preserve"> and di</w:t>
      </w:r>
      <w:r w:rsidR="0018063D" w:rsidRPr="005E3342">
        <w:rPr>
          <w:i/>
          <w:iCs/>
        </w:rPr>
        <w:t>s</w:t>
      </w:r>
      <w:r w:rsidR="00793D82" w:rsidRPr="005E3342">
        <w:rPr>
          <w:i/>
          <w:iCs/>
        </w:rPr>
        <w:t xml:space="preserve">cuss their understanding </w:t>
      </w:r>
      <w:r w:rsidR="0018063D" w:rsidRPr="005E3342">
        <w:rPr>
          <w:i/>
          <w:iCs/>
        </w:rPr>
        <w:t>with peers</w:t>
      </w:r>
      <w:r w:rsidR="0023237D">
        <w:t>”</w:t>
      </w:r>
      <w:r w:rsidR="00394D24" w:rsidRPr="005E3342">
        <w:t xml:space="preserve"> [T2]</w:t>
      </w:r>
      <w:r w:rsidR="00D70550" w:rsidRPr="005E3342">
        <w:t xml:space="preserve">. </w:t>
      </w:r>
      <w:r w:rsidR="005D3977" w:rsidRPr="005E3342">
        <w:t>This finding is consistent with Lee et al.</w:t>
      </w:r>
      <w:r w:rsidR="0023237D">
        <w:t>’</w:t>
      </w:r>
      <w:r w:rsidR="005D3977" w:rsidRPr="005E3342">
        <w:t xml:space="preserve">s (2015) study that links </w:t>
      </w:r>
      <w:r w:rsidR="005D3977" w:rsidRPr="005E3342">
        <w:rPr>
          <w:rFonts w:asciiTheme="majorBidi" w:hAnsiTheme="majorBidi" w:cstheme="majorBidi"/>
          <w:szCs w:val="22"/>
        </w:rPr>
        <w:t xml:space="preserve">1:1 computing to </w:t>
      </w:r>
      <w:r w:rsidR="0023237D">
        <w:rPr>
          <w:rFonts w:asciiTheme="majorBidi" w:hAnsiTheme="majorBidi" w:cstheme="majorBidi"/>
          <w:szCs w:val="22"/>
        </w:rPr>
        <w:t>“</w:t>
      </w:r>
      <w:r w:rsidR="005D3977" w:rsidRPr="005E3342">
        <w:rPr>
          <w:rFonts w:asciiTheme="majorBidi" w:hAnsiTheme="majorBidi" w:cstheme="majorBidi"/>
          <w:szCs w:val="22"/>
        </w:rPr>
        <w:t>the new learning ecology</w:t>
      </w:r>
      <w:r w:rsidR="0023237D">
        <w:rPr>
          <w:rFonts w:asciiTheme="majorBidi" w:hAnsiTheme="majorBidi" w:cstheme="majorBidi"/>
          <w:szCs w:val="22"/>
        </w:rPr>
        <w:t>”</w:t>
      </w:r>
      <w:r w:rsidR="00793D82" w:rsidRPr="005E3342">
        <w:rPr>
          <w:rFonts w:asciiTheme="majorBidi" w:hAnsiTheme="majorBidi" w:cstheme="majorBidi"/>
          <w:szCs w:val="22"/>
        </w:rPr>
        <w:t>. The activities in the citation</w:t>
      </w:r>
      <w:r w:rsidR="005D3977" w:rsidRPr="005E3342">
        <w:rPr>
          <w:rFonts w:asciiTheme="majorBidi" w:hAnsiTheme="majorBidi" w:cstheme="majorBidi"/>
          <w:szCs w:val="22"/>
        </w:rPr>
        <w:t xml:space="preserve"> reflect three out of four elements of the new learning ecology framework: 1:1 computing enables imm</w:t>
      </w:r>
      <w:r w:rsidR="005D3977" w:rsidRPr="005E3342">
        <w:rPr>
          <w:rFonts w:asciiTheme="majorBidi" w:hAnsiTheme="majorBidi" w:cstheme="majorBidi"/>
          <w:szCs w:val="22"/>
        </w:rPr>
        <w:t>e</w:t>
      </w:r>
      <w:r w:rsidR="005D3977" w:rsidRPr="005E3342">
        <w:rPr>
          <w:rFonts w:asciiTheme="majorBidi" w:hAnsiTheme="majorBidi" w:cstheme="majorBidi"/>
          <w:szCs w:val="22"/>
        </w:rPr>
        <w:t>diate access to information; teacher act</w:t>
      </w:r>
      <w:r w:rsidR="008F1347" w:rsidRPr="005E3342">
        <w:rPr>
          <w:rFonts w:asciiTheme="majorBidi" w:hAnsiTheme="majorBidi" w:cstheme="majorBidi"/>
          <w:szCs w:val="22"/>
        </w:rPr>
        <w:t>s</w:t>
      </w:r>
      <w:r w:rsidR="005D3977" w:rsidRPr="005E3342">
        <w:rPr>
          <w:rFonts w:asciiTheme="majorBidi" w:hAnsiTheme="majorBidi" w:cstheme="majorBidi"/>
          <w:szCs w:val="22"/>
        </w:rPr>
        <w:t xml:space="preserve"> as content expert, facilitator, and mentor; and the lear</w:t>
      </w:r>
      <w:r w:rsidR="005D3977" w:rsidRPr="005E3342">
        <w:rPr>
          <w:rFonts w:asciiTheme="majorBidi" w:hAnsiTheme="majorBidi" w:cstheme="majorBidi"/>
          <w:szCs w:val="22"/>
        </w:rPr>
        <w:t>n</w:t>
      </w:r>
      <w:r w:rsidR="005D3977" w:rsidRPr="005E3342">
        <w:rPr>
          <w:rFonts w:asciiTheme="majorBidi" w:hAnsiTheme="majorBidi" w:cstheme="majorBidi"/>
          <w:szCs w:val="22"/>
        </w:rPr>
        <w:t>ing process is more intense, personalized</w:t>
      </w:r>
      <w:r w:rsidR="0061512E">
        <w:rPr>
          <w:rFonts w:asciiTheme="majorBidi" w:hAnsiTheme="majorBidi" w:cstheme="majorBidi"/>
          <w:szCs w:val="22"/>
        </w:rPr>
        <w:t>,</w:t>
      </w:r>
      <w:r w:rsidR="005D3977" w:rsidRPr="005E3342">
        <w:rPr>
          <w:rFonts w:asciiTheme="majorBidi" w:hAnsiTheme="majorBidi" w:cstheme="majorBidi"/>
          <w:szCs w:val="22"/>
        </w:rPr>
        <w:t xml:space="preserve"> and relevant to students.  </w:t>
      </w:r>
      <w:r w:rsidR="00D70550" w:rsidRPr="005E3342">
        <w:t xml:space="preserve"> </w:t>
      </w:r>
    </w:p>
    <w:p w14:paraId="020E9813" w14:textId="7E212C3E" w:rsidR="00911F65" w:rsidRPr="005E3342" w:rsidRDefault="0018063D">
      <w:r w:rsidRPr="005E3342">
        <w:rPr>
          <w:rFonts w:asciiTheme="majorBidi" w:hAnsiTheme="majorBidi" w:cstheme="majorBidi"/>
        </w:rPr>
        <w:t>However, only a minority (three out of fourteen</w:t>
      </w:r>
      <w:r w:rsidR="00985374" w:rsidRPr="005E3342">
        <w:rPr>
          <w:rFonts w:asciiTheme="majorBidi" w:hAnsiTheme="majorBidi" w:cstheme="majorBidi"/>
        </w:rPr>
        <w:t xml:space="preserve"> teachers</w:t>
      </w:r>
      <w:r w:rsidRPr="005E3342">
        <w:rPr>
          <w:rFonts w:asciiTheme="majorBidi" w:hAnsiTheme="majorBidi" w:cstheme="majorBidi"/>
        </w:rPr>
        <w:t xml:space="preserve">) saw 1:1 computing </w:t>
      </w:r>
      <w:r w:rsidR="0061512E">
        <w:rPr>
          <w:rFonts w:asciiTheme="majorBidi" w:hAnsiTheme="majorBidi" w:cstheme="majorBidi"/>
        </w:rPr>
        <w:t xml:space="preserve">as </w:t>
      </w:r>
      <w:r w:rsidRPr="005E3342">
        <w:rPr>
          <w:rFonts w:asciiTheme="majorBidi" w:hAnsiTheme="majorBidi" w:cstheme="majorBidi"/>
        </w:rPr>
        <w:t xml:space="preserve">an opportunity for substantial pedagogical change. </w:t>
      </w:r>
      <w:r w:rsidR="002D762B" w:rsidRPr="005E3342">
        <w:rPr>
          <w:rFonts w:asciiTheme="majorBidi" w:hAnsiTheme="majorBidi" w:cstheme="majorBidi"/>
        </w:rPr>
        <w:t xml:space="preserve"> </w:t>
      </w:r>
      <w:r w:rsidR="002D762B" w:rsidRPr="005E3342">
        <w:t xml:space="preserve">It appears, therefore, that </w:t>
      </w:r>
      <w:r w:rsidRPr="005E3342">
        <w:t xml:space="preserve">only </w:t>
      </w:r>
      <w:r w:rsidR="002D762B" w:rsidRPr="005E3342">
        <w:t xml:space="preserve">a fifth of the teachers in the </w:t>
      </w:r>
      <w:r w:rsidR="00985374" w:rsidRPr="005E3342">
        <w:t>initiative</w:t>
      </w:r>
      <w:r w:rsidR="002D762B" w:rsidRPr="005E3342">
        <w:t xml:space="preserve"> arrived at what could be interpreted as second order change (Watzlawick</w:t>
      </w:r>
      <w:r w:rsidR="0014224E">
        <w:t xml:space="preserve"> et al.</w:t>
      </w:r>
      <w:r w:rsidR="002D762B" w:rsidRPr="005E3342">
        <w:t>, 1974)</w:t>
      </w:r>
      <w:r w:rsidR="007F22A5" w:rsidRPr="005E3342">
        <w:t>.</w:t>
      </w:r>
      <w:r w:rsidR="00345821" w:rsidRPr="005E3342">
        <w:t xml:space="preserve"> </w:t>
      </w:r>
      <w:r w:rsidR="002D762B" w:rsidRPr="005E3342">
        <w:t xml:space="preserve">In contrast, most of the teachers </w:t>
      </w:r>
      <w:r w:rsidR="00985374" w:rsidRPr="005E3342">
        <w:t xml:space="preserve">were satisfied with first order change. They </w:t>
      </w:r>
      <w:r w:rsidR="002D762B" w:rsidRPr="005E3342">
        <w:t xml:space="preserve">identified the main objective of teaching </w:t>
      </w:r>
      <w:r w:rsidRPr="005E3342">
        <w:t xml:space="preserve">in </w:t>
      </w:r>
      <w:r w:rsidR="00B43C3F" w:rsidRPr="005E3342">
        <w:t>1:1</w:t>
      </w:r>
      <w:r w:rsidR="002D762B" w:rsidRPr="005E3342">
        <w:t xml:space="preserve"> </w:t>
      </w:r>
      <w:r w:rsidRPr="005E3342">
        <w:t xml:space="preserve">classroom </w:t>
      </w:r>
      <w:r w:rsidR="002D762B" w:rsidRPr="005E3342">
        <w:t xml:space="preserve">as </w:t>
      </w:r>
      <w:r w:rsidR="00985374" w:rsidRPr="005E3342">
        <w:t>reinforcement of existing teaching methods, diversific</w:t>
      </w:r>
      <w:r w:rsidR="00985374" w:rsidRPr="005E3342">
        <w:t>a</w:t>
      </w:r>
      <w:r w:rsidR="00985374" w:rsidRPr="005E3342">
        <w:t xml:space="preserve">tion of </w:t>
      </w:r>
      <w:r w:rsidR="002D762B" w:rsidRPr="005E3342">
        <w:t>demonstration</w:t>
      </w:r>
      <w:r w:rsidRPr="005E3342">
        <w:t xml:space="preserve"> tool</w:t>
      </w:r>
      <w:r w:rsidR="00985374" w:rsidRPr="005E3342">
        <w:t>s</w:t>
      </w:r>
      <w:r w:rsidR="002D762B" w:rsidRPr="005E3342">
        <w:t xml:space="preserve">, and exposure </w:t>
      </w:r>
      <w:r w:rsidR="00985374" w:rsidRPr="005E3342">
        <w:t xml:space="preserve">of students </w:t>
      </w:r>
      <w:r w:rsidR="002D762B" w:rsidRPr="005E3342">
        <w:t xml:space="preserve">to various </w:t>
      </w:r>
      <w:r w:rsidRPr="005E3342">
        <w:t xml:space="preserve">information </w:t>
      </w:r>
      <w:r w:rsidR="00985374" w:rsidRPr="005E3342">
        <w:t xml:space="preserve">sources. </w:t>
      </w:r>
      <w:r w:rsidR="00983E05" w:rsidRPr="005E3342">
        <w:t>F</w:t>
      </w:r>
      <w:r w:rsidR="002D14EA" w:rsidRPr="005E3342">
        <w:t>or i</w:t>
      </w:r>
      <w:r w:rsidR="002D14EA" w:rsidRPr="005E3342">
        <w:t>n</w:t>
      </w:r>
      <w:r w:rsidR="002D14EA" w:rsidRPr="005E3342">
        <w:t>stance,</w:t>
      </w:r>
      <w:r w:rsidR="002D762B" w:rsidRPr="005E3342">
        <w:t xml:space="preserve"> </w:t>
      </w:r>
      <w:r w:rsidR="002D14EA" w:rsidRPr="005E3342">
        <w:t>s</w:t>
      </w:r>
      <w:r w:rsidR="00985374" w:rsidRPr="005E3342">
        <w:t xml:space="preserve">ome of the teachers used laptops </w:t>
      </w:r>
      <w:r w:rsidR="00983E05" w:rsidRPr="005E3342">
        <w:t>mostly for taking notes:</w:t>
      </w:r>
      <w:r w:rsidR="002D14EA" w:rsidRPr="005E3342">
        <w:t xml:space="preserve"> </w:t>
      </w:r>
      <w:r w:rsidR="0023237D">
        <w:t>“</w:t>
      </w:r>
      <w:r w:rsidR="002D14EA" w:rsidRPr="005E3342">
        <w:rPr>
          <w:i/>
          <w:iCs/>
        </w:rPr>
        <w:t xml:space="preserve">The </w:t>
      </w:r>
      <w:r w:rsidR="00983E05" w:rsidRPr="005E3342">
        <w:rPr>
          <w:i/>
          <w:iCs/>
        </w:rPr>
        <w:t>laptop</w:t>
      </w:r>
      <w:r w:rsidR="002D14EA" w:rsidRPr="005E3342">
        <w:rPr>
          <w:i/>
          <w:iCs/>
        </w:rPr>
        <w:t xml:space="preserve"> replaces the </w:t>
      </w:r>
      <w:r w:rsidR="008C2426" w:rsidRPr="005E3342">
        <w:rPr>
          <w:i/>
          <w:iCs/>
        </w:rPr>
        <w:t>trad</w:t>
      </w:r>
      <w:r w:rsidR="008C2426" w:rsidRPr="005E3342">
        <w:rPr>
          <w:i/>
          <w:iCs/>
        </w:rPr>
        <w:t>i</w:t>
      </w:r>
      <w:r w:rsidR="008C2426" w:rsidRPr="005E3342">
        <w:rPr>
          <w:i/>
          <w:iCs/>
        </w:rPr>
        <w:t xml:space="preserve">tional </w:t>
      </w:r>
      <w:r w:rsidR="00983E05" w:rsidRPr="005E3342">
        <w:rPr>
          <w:i/>
          <w:iCs/>
        </w:rPr>
        <w:t>notepad</w:t>
      </w:r>
      <w:r w:rsidR="00985374" w:rsidRPr="005E3342">
        <w:rPr>
          <w:i/>
          <w:iCs/>
        </w:rPr>
        <w:t xml:space="preserve"> -</w:t>
      </w:r>
      <w:r w:rsidR="002D14EA" w:rsidRPr="005E3342">
        <w:rPr>
          <w:i/>
          <w:iCs/>
        </w:rPr>
        <w:t xml:space="preserve"> it </w:t>
      </w:r>
      <w:r w:rsidR="00983E05" w:rsidRPr="005E3342">
        <w:rPr>
          <w:i/>
          <w:iCs/>
        </w:rPr>
        <w:t>can help</w:t>
      </w:r>
      <w:r w:rsidR="002D14EA" w:rsidRPr="005E3342">
        <w:rPr>
          <w:i/>
          <w:iCs/>
        </w:rPr>
        <w:t xml:space="preserve"> </w:t>
      </w:r>
      <w:r w:rsidR="00983E05" w:rsidRPr="005E3342">
        <w:rPr>
          <w:i/>
          <w:iCs/>
        </w:rPr>
        <w:t xml:space="preserve">students organizing learning </w:t>
      </w:r>
      <w:r w:rsidR="002D14EA" w:rsidRPr="005E3342">
        <w:rPr>
          <w:i/>
          <w:iCs/>
        </w:rPr>
        <w:t xml:space="preserve">materials </w:t>
      </w:r>
      <w:r w:rsidR="00983E05" w:rsidRPr="005E3342">
        <w:rPr>
          <w:i/>
          <w:iCs/>
        </w:rPr>
        <w:t xml:space="preserve">and revising them </w:t>
      </w:r>
      <w:r w:rsidR="002D14EA" w:rsidRPr="005E3342">
        <w:rPr>
          <w:i/>
          <w:iCs/>
        </w:rPr>
        <w:t>before an exam</w:t>
      </w:r>
      <w:r w:rsidR="00985374" w:rsidRPr="005E3342">
        <w:rPr>
          <w:i/>
          <w:iCs/>
        </w:rPr>
        <w:t>. B</w:t>
      </w:r>
      <w:r w:rsidR="002D14EA" w:rsidRPr="005E3342">
        <w:rPr>
          <w:i/>
          <w:iCs/>
        </w:rPr>
        <w:t>ut it can</w:t>
      </w:r>
      <w:r w:rsidR="0023237D">
        <w:rPr>
          <w:i/>
          <w:iCs/>
        </w:rPr>
        <w:t>’</w:t>
      </w:r>
      <w:r w:rsidR="002D14EA" w:rsidRPr="005E3342">
        <w:rPr>
          <w:i/>
          <w:iCs/>
        </w:rPr>
        <w:t xml:space="preserve">t replace frontal instruction, the </w:t>
      </w:r>
      <w:r w:rsidR="00983E05" w:rsidRPr="005E3342">
        <w:rPr>
          <w:i/>
          <w:iCs/>
        </w:rPr>
        <w:t xml:space="preserve">conveying </w:t>
      </w:r>
      <w:r w:rsidR="002D14EA" w:rsidRPr="005E3342">
        <w:rPr>
          <w:i/>
          <w:iCs/>
        </w:rPr>
        <w:t>of information by the teacher.</w:t>
      </w:r>
      <w:r w:rsidR="0023237D">
        <w:t>”</w:t>
      </w:r>
      <w:r w:rsidR="00394D24" w:rsidRPr="005E3342">
        <w:t xml:space="preserve"> [T6]</w:t>
      </w:r>
      <w:r w:rsidR="002D14EA" w:rsidRPr="005E3342">
        <w:t>.</w:t>
      </w:r>
      <w:r w:rsidR="00345821" w:rsidRPr="005E3342">
        <w:t xml:space="preserve"> </w:t>
      </w:r>
    </w:p>
    <w:p w14:paraId="04ECBA44" w14:textId="2CAF79B6" w:rsidR="002D762B" w:rsidRPr="005E3342" w:rsidRDefault="002D762B">
      <w:r w:rsidRPr="005E3342">
        <w:t xml:space="preserve">Furthermore, most of the teachers </w:t>
      </w:r>
      <w:r w:rsidR="000255A7" w:rsidRPr="005E3342">
        <w:t xml:space="preserve">perceived </w:t>
      </w:r>
      <w:r w:rsidRPr="005E3342">
        <w:t>frontal instruction as their main teaching method</w:t>
      </w:r>
      <w:r w:rsidR="00F109AA">
        <w:t>,</w:t>
      </w:r>
      <w:r w:rsidRPr="005E3342">
        <w:t xml:space="preserve"> and some explained that this teaching style arises from their need to control the class.</w:t>
      </w:r>
      <w:r w:rsidR="000255A7" w:rsidRPr="005E3342">
        <w:t xml:space="preserve"> This </w:t>
      </w:r>
      <w:r w:rsidR="00BE61A7" w:rsidRPr="005E3342">
        <w:t>fin</w:t>
      </w:r>
      <w:r w:rsidR="00BE61A7" w:rsidRPr="005E3342">
        <w:t>d</w:t>
      </w:r>
      <w:r w:rsidR="00BE61A7" w:rsidRPr="005E3342">
        <w:t xml:space="preserve">ing </w:t>
      </w:r>
      <w:r w:rsidR="000255A7" w:rsidRPr="005E3342">
        <w:t>is consistent with the need for control documented in</w:t>
      </w:r>
      <w:r w:rsidR="00985374" w:rsidRPr="005E3342">
        <w:t xml:space="preserve"> a previous study of 1:1 computing</w:t>
      </w:r>
      <w:r w:rsidR="000255A7" w:rsidRPr="005E3342">
        <w:t xml:space="preserve"> (Wi</w:t>
      </w:r>
      <w:r w:rsidR="000255A7" w:rsidRPr="005E3342">
        <w:t>l</w:t>
      </w:r>
      <w:r w:rsidR="000255A7" w:rsidRPr="005E3342">
        <w:t>son, 2014).</w:t>
      </w:r>
      <w:r w:rsidRPr="005E3342">
        <w:t xml:space="preserve"> </w:t>
      </w:r>
      <w:r w:rsidR="00911F65" w:rsidRPr="005E3342">
        <w:t>Moreover, s</w:t>
      </w:r>
      <w:r w:rsidR="00D94E69" w:rsidRPr="005E3342">
        <w:t>ome</w:t>
      </w:r>
      <w:r w:rsidRPr="005E3342">
        <w:t xml:space="preserve"> teachers noted that </w:t>
      </w:r>
      <w:r w:rsidR="00985374" w:rsidRPr="005E3342">
        <w:t>traditional</w:t>
      </w:r>
      <w:r w:rsidRPr="005E3342">
        <w:t xml:space="preserve"> </w:t>
      </w:r>
      <w:r w:rsidR="00D94E69" w:rsidRPr="005E3342">
        <w:t xml:space="preserve">instruction </w:t>
      </w:r>
      <w:r w:rsidR="00911F65" w:rsidRPr="005E3342">
        <w:t xml:space="preserve">without technology </w:t>
      </w:r>
      <w:r w:rsidRPr="005E3342">
        <w:t>allows them to carry on more meaningful discussions in the class</w:t>
      </w:r>
      <w:r w:rsidR="00D94E69" w:rsidRPr="005E3342">
        <w:t>room</w:t>
      </w:r>
      <w:r w:rsidRPr="005E3342">
        <w:t xml:space="preserve"> and were dissatisfied with </w:t>
      </w:r>
      <w:r w:rsidR="00983E05" w:rsidRPr="005E3342">
        <w:t>1:1 computing</w:t>
      </w:r>
      <w:r w:rsidRPr="005E3342">
        <w:t xml:space="preserve">, which </w:t>
      </w:r>
      <w:r w:rsidR="00F109AA">
        <w:t>did not</w:t>
      </w:r>
      <w:r w:rsidR="00F109AA" w:rsidRPr="005E3342">
        <w:t xml:space="preserve"> </w:t>
      </w:r>
      <w:r w:rsidRPr="005E3342">
        <w:t xml:space="preserve">allow them </w:t>
      </w:r>
      <w:r w:rsidR="00F109AA">
        <w:t>to hear</w:t>
      </w:r>
      <w:r w:rsidR="00F109AA" w:rsidRPr="005E3342">
        <w:t xml:space="preserve"> </w:t>
      </w:r>
      <w:r w:rsidR="00F109AA">
        <w:t>their students</w:t>
      </w:r>
      <w:r w:rsidR="0023237D">
        <w:t>’</w:t>
      </w:r>
      <w:r w:rsidR="00F109AA">
        <w:t xml:space="preserve"> </w:t>
      </w:r>
      <w:r w:rsidR="00D94E69" w:rsidRPr="005E3342">
        <w:t xml:space="preserve">opinions </w:t>
      </w:r>
      <w:r w:rsidRPr="005E3342">
        <w:t xml:space="preserve">and </w:t>
      </w:r>
      <w:r w:rsidR="00D94E69" w:rsidRPr="005E3342">
        <w:t>monitor students</w:t>
      </w:r>
      <w:r w:rsidR="0023237D">
        <w:t>’</w:t>
      </w:r>
      <w:r w:rsidR="00D94E69" w:rsidRPr="005E3342">
        <w:t xml:space="preserve"> pr</w:t>
      </w:r>
      <w:r w:rsidR="00D94E69" w:rsidRPr="005E3342">
        <w:t>o</w:t>
      </w:r>
      <w:r w:rsidR="00D94E69" w:rsidRPr="005E3342">
        <w:t>gress</w:t>
      </w:r>
      <w:r w:rsidRPr="005E3342">
        <w:t>.</w:t>
      </w:r>
      <w:r w:rsidR="00985374" w:rsidRPr="005E3342">
        <w:t xml:space="preserve"> This argument </w:t>
      </w:r>
      <w:r w:rsidR="00F109AA">
        <w:t xml:space="preserve">was </w:t>
      </w:r>
      <w:r w:rsidR="00911F65" w:rsidRPr="005E3342">
        <w:t>also presented by the participants of Wilson</w:t>
      </w:r>
      <w:r w:rsidR="0023237D">
        <w:t>’</w:t>
      </w:r>
      <w:r w:rsidR="00911F65" w:rsidRPr="005E3342">
        <w:t xml:space="preserve">s study and </w:t>
      </w:r>
      <w:r w:rsidR="00985374" w:rsidRPr="005E3342">
        <w:t xml:space="preserve">can </w:t>
      </w:r>
      <w:r w:rsidR="00911F65" w:rsidRPr="005E3342">
        <w:t xml:space="preserve">be </w:t>
      </w:r>
      <w:r w:rsidR="00985374" w:rsidRPr="005E3342">
        <w:t>attribu</w:t>
      </w:r>
      <w:r w:rsidR="00985374" w:rsidRPr="005E3342">
        <w:t>t</w:t>
      </w:r>
      <w:r w:rsidR="00985374" w:rsidRPr="005E3342">
        <w:t xml:space="preserve">ed to the need </w:t>
      </w:r>
      <w:r w:rsidR="00F109AA">
        <w:t>to</w:t>
      </w:r>
      <w:r w:rsidR="00F109AA" w:rsidRPr="005E3342">
        <w:t xml:space="preserve"> </w:t>
      </w:r>
      <w:r w:rsidR="00985374" w:rsidRPr="005E3342">
        <w:t>control students</w:t>
      </w:r>
      <w:r w:rsidR="00911F65" w:rsidRPr="005E3342">
        <w:t xml:space="preserve">. </w:t>
      </w:r>
      <w:r w:rsidR="00985374" w:rsidRPr="005E3342">
        <w:t xml:space="preserve">  </w:t>
      </w:r>
    </w:p>
    <w:p w14:paraId="08B28060" w14:textId="2B54801D" w:rsidR="002D762B" w:rsidRPr="005E3342" w:rsidRDefault="002D762B" w:rsidP="00E11218">
      <w:r w:rsidRPr="005E3342">
        <w:t>Comparative analysis between the observations and the interviews shows dis</w:t>
      </w:r>
      <w:r w:rsidR="001F2591" w:rsidRPr="005E3342">
        <w:t>crepancies</w:t>
      </w:r>
      <w:r w:rsidRPr="005E3342">
        <w:t xml:space="preserve"> between the pedagogical principles th</w:t>
      </w:r>
      <w:r w:rsidR="001F2591" w:rsidRPr="005E3342">
        <w:t>at</w:t>
      </w:r>
      <w:r w:rsidR="00B70FAF" w:rsidRPr="005E3342">
        <w:t xml:space="preserve"> </w:t>
      </w:r>
      <w:r w:rsidR="001F2591" w:rsidRPr="005E3342">
        <w:t xml:space="preserve">our participants </w:t>
      </w:r>
      <w:r w:rsidRPr="005E3342">
        <w:t>declare</w:t>
      </w:r>
      <w:r w:rsidR="001F2591" w:rsidRPr="005E3342">
        <w:t>d in</w:t>
      </w:r>
      <w:r w:rsidR="00BE61A7" w:rsidRPr="005E3342">
        <w:t xml:space="preserve"> the</w:t>
      </w:r>
      <w:r w:rsidR="001F2591" w:rsidRPr="005E3342">
        <w:t xml:space="preserve"> interviews</w:t>
      </w:r>
      <w:r w:rsidRPr="005E3342">
        <w:t xml:space="preserve"> and the teaching pra</w:t>
      </w:r>
      <w:r w:rsidRPr="005E3342">
        <w:t>c</w:t>
      </w:r>
      <w:r w:rsidRPr="005E3342">
        <w:t>tices</w:t>
      </w:r>
      <w:r w:rsidR="001F2591" w:rsidRPr="005E3342">
        <w:t xml:space="preserve"> observed in their lessons</w:t>
      </w:r>
      <w:r w:rsidR="00911F65" w:rsidRPr="005E3342">
        <w:t>. It wa</w:t>
      </w:r>
      <w:r w:rsidRPr="005E3342">
        <w:t>s apparent from the interviews that most of the teachers re</w:t>
      </w:r>
      <w:r w:rsidRPr="005E3342">
        <w:t>c</w:t>
      </w:r>
      <w:r w:rsidRPr="005E3342">
        <w:t xml:space="preserve">ognize the potential of </w:t>
      </w:r>
      <w:r w:rsidR="00720858" w:rsidRPr="005E3342">
        <w:t xml:space="preserve">1:1 computing </w:t>
      </w:r>
      <w:r w:rsidRPr="005E3342">
        <w:t>for implementing the principles of constructivi</w:t>
      </w:r>
      <w:r w:rsidR="00911F65" w:rsidRPr="005E3342">
        <w:t xml:space="preserve">st learning.  </w:t>
      </w:r>
      <w:r w:rsidR="008956E4">
        <w:t>However</w:t>
      </w:r>
      <w:r w:rsidR="009D07E7" w:rsidRPr="005E3342">
        <w:t>, consistent with previous results (Blau et al., 2014),</w:t>
      </w:r>
      <w:r w:rsidR="00911F65" w:rsidRPr="005E3342">
        <w:t xml:space="preserve"> the teachers </w:t>
      </w:r>
      <w:r w:rsidR="009D07E7" w:rsidRPr="005E3342">
        <w:t xml:space="preserve">in our study </w:t>
      </w:r>
      <w:r w:rsidR="00911F65" w:rsidRPr="005E3342">
        <w:t>were</w:t>
      </w:r>
      <w:r w:rsidRPr="005E3342">
        <w:t xml:space="preserve"> aware of these principles on a declarative level</w:t>
      </w:r>
      <w:r w:rsidR="008956E4">
        <w:t>:</w:t>
      </w:r>
      <w:r w:rsidR="00720858" w:rsidRPr="005E3342">
        <w:t xml:space="preserve"> </w:t>
      </w:r>
      <w:r w:rsidR="00911F65" w:rsidRPr="005E3342">
        <w:t>this awareness was not manifested</w:t>
      </w:r>
      <w:r w:rsidRPr="005E3342">
        <w:t xml:space="preserve"> in the</w:t>
      </w:r>
      <w:r w:rsidR="00720858" w:rsidRPr="005E3342">
        <w:t>ir</w:t>
      </w:r>
      <w:r w:rsidRPr="005E3342">
        <w:t xml:space="preserve"> teac</w:t>
      </w:r>
      <w:r w:rsidRPr="005E3342">
        <w:t>h</w:t>
      </w:r>
      <w:r w:rsidRPr="005E3342">
        <w:t xml:space="preserve">ing.  From the observations it was found that (1) in most of the lessons the </w:t>
      </w:r>
      <w:r w:rsidR="00720858" w:rsidRPr="005E3342">
        <w:t>laptops</w:t>
      </w:r>
      <w:r w:rsidRPr="005E3342">
        <w:t xml:space="preserve"> were used for the entire class</w:t>
      </w:r>
      <w:r w:rsidR="00911F65" w:rsidRPr="005E3342">
        <w:t xml:space="preserve"> demonstrations</w:t>
      </w:r>
      <w:r w:rsidRPr="005E3342">
        <w:t xml:space="preserve"> and for independent work by students, (2) few teachers initiated a </w:t>
      </w:r>
      <w:r w:rsidRPr="005E3342">
        <w:lastRenderedPageBreak/>
        <w:t xml:space="preserve">process of </w:t>
      </w:r>
      <w:r w:rsidR="00720858" w:rsidRPr="005E3342">
        <w:t xml:space="preserve">collaborative </w:t>
      </w:r>
      <w:r w:rsidRPr="005E3342">
        <w:t>learning</w:t>
      </w:r>
      <w:r w:rsidR="00720858" w:rsidRPr="005E3342">
        <w:t xml:space="preserve"> in small groups</w:t>
      </w:r>
      <w:r w:rsidRPr="005E3342">
        <w:t>, (3) most of the learning tasks</w:t>
      </w:r>
      <w:r w:rsidRPr="005E3342">
        <w:rPr>
          <w:b/>
          <w:bCs/>
        </w:rPr>
        <w:t xml:space="preserve"> </w:t>
      </w:r>
      <w:r w:rsidRPr="005E3342">
        <w:t xml:space="preserve">had </w:t>
      </w:r>
      <w:r w:rsidR="001F5FFE" w:rsidRPr="005E3342">
        <w:t xml:space="preserve">one </w:t>
      </w:r>
      <w:r w:rsidRPr="005E3342">
        <w:t>correct answer that the students were meant to ar</w:t>
      </w:r>
      <w:r w:rsidR="00911F65" w:rsidRPr="005E3342">
        <w:t xml:space="preserve">rive at. In </w:t>
      </w:r>
      <w:r w:rsidRPr="005E3342">
        <w:t>term</w:t>
      </w:r>
      <w:r w:rsidR="001F5FFE" w:rsidRPr="005E3342">
        <w:t>s</w:t>
      </w:r>
      <w:r w:rsidRPr="005E3342">
        <w:t xml:space="preserve"> of Bruner</w:t>
      </w:r>
      <w:r w:rsidR="0023237D">
        <w:t>’</w:t>
      </w:r>
      <w:r w:rsidRPr="005E3342">
        <w:t xml:space="preserve">s </w:t>
      </w:r>
      <w:r w:rsidR="0023237D">
        <w:t>“</w:t>
      </w:r>
      <w:r w:rsidR="00B541FD" w:rsidRPr="005E3342">
        <w:t>folk pedagogy</w:t>
      </w:r>
      <w:r w:rsidR="0023237D">
        <w:t>”</w:t>
      </w:r>
      <w:r w:rsidRPr="005E3342">
        <w:t xml:space="preserve"> (</w:t>
      </w:r>
      <w:r w:rsidR="001F5FFE" w:rsidRPr="005E3342">
        <w:t>Bruner, 1996; Olson &amp; Bruner, 1996</w:t>
      </w:r>
      <w:r w:rsidRPr="005E3342">
        <w:t xml:space="preserve">), </w:t>
      </w:r>
      <w:r w:rsidR="00613C3D" w:rsidRPr="005E3342">
        <w:t>the</w:t>
      </w:r>
      <w:r w:rsidR="001F5FFE" w:rsidRPr="005E3342">
        <w:t xml:space="preserve"> find</w:t>
      </w:r>
      <w:r w:rsidR="00613C3D" w:rsidRPr="005E3342">
        <w:t>ing</w:t>
      </w:r>
      <w:r w:rsidR="001F5FFE" w:rsidRPr="005E3342">
        <w:t xml:space="preserve"> suggest</w:t>
      </w:r>
      <w:r w:rsidR="00613C3D" w:rsidRPr="005E3342">
        <w:t>s</w:t>
      </w:r>
      <w:r w:rsidRPr="005E3342">
        <w:t xml:space="preserve"> that these </w:t>
      </w:r>
      <w:r w:rsidR="00613C3D" w:rsidRPr="005E3342">
        <w:t>participants</w:t>
      </w:r>
      <w:r w:rsidRPr="005E3342">
        <w:t xml:space="preserve"> </w:t>
      </w:r>
      <w:r w:rsidR="00613C3D" w:rsidRPr="005E3342">
        <w:t>assume that</w:t>
      </w:r>
      <w:r w:rsidR="001F5FFE" w:rsidRPr="005E3342">
        <w:t xml:space="preserve"> </w:t>
      </w:r>
      <w:r w:rsidR="00B541FD" w:rsidRPr="005E3342">
        <w:t>teaching</w:t>
      </w:r>
      <w:r w:rsidR="001F5FFE" w:rsidRPr="005E3342">
        <w:t xml:space="preserve"> </w:t>
      </w:r>
      <w:r w:rsidR="00613C3D" w:rsidRPr="005E3342">
        <w:t>is</w:t>
      </w:r>
      <w:r w:rsidR="00B541FD" w:rsidRPr="005E3342">
        <w:t xml:space="preserve"> </w:t>
      </w:r>
      <w:r w:rsidR="001F5FFE" w:rsidRPr="005E3342">
        <w:t xml:space="preserve">a process of knowledge </w:t>
      </w:r>
      <w:r w:rsidR="00B541FD" w:rsidRPr="005E3342">
        <w:t>transmission</w:t>
      </w:r>
      <w:r w:rsidRPr="005E3342">
        <w:t xml:space="preserve">, according to which the teacher is the </w:t>
      </w:r>
      <w:r w:rsidR="0023237D">
        <w:t>“</w:t>
      </w:r>
      <w:r w:rsidRPr="005E3342">
        <w:t>owner of knowledge</w:t>
      </w:r>
      <w:r w:rsidR="0023237D">
        <w:t>”</w:t>
      </w:r>
      <w:r w:rsidRPr="005E3342">
        <w:t xml:space="preserve"> and his role is to transfer a defined </w:t>
      </w:r>
      <w:r w:rsidR="0023237D">
        <w:t>“</w:t>
      </w:r>
      <w:r w:rsidRPr="005E3342">
        <w:t>body of knowledge</w:t>
      </w:r>
      <w:r w:rsidR="0023237D">
        <w:t>”</w:t>
      </w:r>
      <w:r w:rsidRPr="005E3342">
        <w:t xml:space="preserve"> to the student</w:t>
      </w:r>
      <w:r w:rsidR="001F5FFE" w:rsidRPr="005E3342">
        <w:t>s</w:t>
      </w:r>
      <w:r w:rsidR="00613C3D" w:rsidRPr="005E3342">
        <w:t>. This finding</w:t>
      </w:r>
      <w:r w:rsidRPr="005E3342">
        <w:t xml:space="preserve"> reinforce</w:t>
      </w:r>
      <w:r w:rsidR="00613C3D" w:rsidRPr="005E3342">
        <w:t>s</w:t>
      </w:r>
      <w:r w:rsidRPr="005E3342">
        <w:t xml:space="preserve"> the previous conclusions that the use of computers improves existing teach</w:t>
      </w:r>
      <w:r w:rsidR="001F5FFE" w:rsidRPr="005E3342">
        <w:t>er-centered instruction,</w:t>
      </w:r>
      <w:r w:rsidRPr="005E3342">
        <w:t xml:space="preserve"> but does not bring about essential </w:t>
      </w:r>
      <w:r w:rsidR="001F5FFE" w:rsidRPr="005E3342">
        <w:t xml:space="preserve">pedagogical </w:t>
      </w:r>
      <w:r w:rsidRPr="005E3342">
        <w:t>change</w:t>
      </w:r>
      <w:r w:rsidR="001F5FFE" w:rsidRPr="005E3342">
        <w:t>s</w:t>
      </w:r>
      <w:r w:rsidRPr="005E3342">
        <w:t xml:space="preserve"> (</w:t>
      </w:r>
      <w:r w:rsidR="001F5FFE" w:rsidRPr="005E3342">
        <w:t>Cuban, Kirkpatrick, &amp;</w:t>
      </w:r>
      <w:r w:rsidR="005E6D86" w:rsidRPr="005E3342">
        <w:t xml:space="preserve"> </w:t>
      </w:r>
      <w:r w:rsidR="001F5FFE" w:rsidRPr="005E3342">
        <w:t xml:space="preserve">Peck, 2001; </w:t>
      </w:r>
      <w:proofErr w:type="spellStart"/>
      <w:r w:rsidR="001F5FFE" w:rsidRPr="005E3342">
        <w:t>Ilomaki</w:t>
      </w:r>
      <w:proofErr w:type="spellEnd"/>
      <w:r w:rsidR="001F5FFE" w:rsidRPr="005E3342">
        <w:t xml:space="preserve">, 2008; </w:t>
      </w:r>
      <w:r w:rsidRPr="005E3342">
        <w:t>Magen</w:t>
      </w:r>
      <w:r w:rsidR="0014224E">
        <w:t>-</w:t>
      </w:r>
      <w:r w:rsidRPr="005E3342">
        <w:t xml:space="preserve">Nagar, </w:t>
      </w:r>
      <w:proofErr w:type="spellStart"/>
      <w:r w:rsidRPr="005E3342">
        <w:t>Rotem</w:t>
      </w:r>
      <w:proofErr w:type="spellEnd"/>
      <w:r w:rsidRPr="005E3342">
        <w:t xml:space="preserve">, </w:t>
      </w:r>
      <w:proofErr w:type="spellStart"/>
      <w:r w:rsidRPr="005E3342">
        <w:t>Inbal</w:t>
      </w:r>
      <w:proofErr w:type="spellEnd"/>
      <w:r w:rsidRPr="005E3342">
        <w:t xml:space="preserve"> Shamir, &amp; Dayan, 2014; </w:t>
      </w:r>
      <w:r w:rsidR="001F5FFE" w:rsidRPr="005E3342">
        <w:t>Wilson, 2014</w:t>
      </w:r>
      <w:r w:rsidRPr="005E3342">
        <w:t>).</w:t>
      </w:r>
      <w:r w:rsidR="00B541FD" w:rsidRPr="005E3342">
        <w:t xml:space="preserve"> </w:t>
      </w:r>
      <w:r w:rsidR="00AB2832">
        <w:t>Neverth</w:t>
      </w:r>
      <w:r w:rsidR="00AB2832">
        <w:t>e</w:t>
      </w:r>
      <w:r w:rsidR="00AB2832">
        <w:t>less</w:t>
      </w:r>
      <w:r w:rsidR="00B541FD" w:rsidRPr="005E3342">
        <w:t>, our findings differ from the argument of Bruner (Olson &amp; Brun</w:t>
      </w:r>
      <w:r w:rsidR="00613C3D" w:rsidRPr="005E3342">
        <w:t xml:space="preserve">er, 1996), according to which </w:t>
      </w:r>
      <w:r w:rsidR="00B541FD" w:rsidRPr="005E3342">
        <w:t xml:space="preserve">beliefs about the nature of learning – </w:t>
      </w:r>
      <w:r w:rsidR="0023237D">
        <w:t>“</w:t>
      </w:r>
      <w:r w:rsidR="00B541FD" w:rsidRPr="005E3342">
        <w:t>folk psychology</w:t>
      </w:r>
      <w:r w:rsidR="0023237D">
        <w:t>”</w:t>
      </w:r>
      <w:r w:rsidR="00AB2832">
        <w:t xml:space="preserve"> </w:t>
      </w:r>
      <w:r w:rsidR="00AB2832" w:rsidRPr="005E3342">
        <w:t>–</w:t>
      </w:r>
      <w:r w:rsidR="00B541FD" w:rsidRPr="005E3342">
        <w:t xml:space="preserve"> are consistent with teaching methods – </w:t>
      </w:r>
      <w:r w:rsidR="0023237D">
        <w:t>“</w:t>
      </w:r>
      <w:r w:rsidR="00B541FD" w:rsidRPr="005E3342">
        <w:t>folk pedagogy</w:t>
      </w:r>
      <w:r w:rsidR="0023237D">
        <w:t>”</w:t>
      </w:r>
      <w:r w:rsidR="00B541FD" w:rsidRPr="005E3342">
        <w:t xml:space="preserve">. We can explain this </w:t>
      </w:r>
      <w:r w:rsidR="00E11218">
        <w:t>contradiction</w:t>
      </w:r>
      <w:r w:rsidR="00E11218" w:rsidRPr="005E3342">
        <w:t xml:space="preserve"> </w:t>
      </w:r>
      <w:r w:rsidR="00B541FD" w:rsidRPr="005E3342">
        <w:t xml:space="preserve">by </w:t>
      </w:r>
      <w:r w:rsidR="00804F3C" w:rsidRPr="005E3342">
        <w:t xml:space="preserve">the </w:t>
      </w:r>
      <w:r w:rsidR="00B541FD" w:rsidRPr="005E3342">
        <w:t xml:space="preserve">different population of our study – in-service teachers that receive ongoing pedagogical-technological professional development. It seems that professional development changes only </w:t>
      </w:r>
      <w:r w:rsidR="0023237D">
        <w:t>“</w:t>
      </w:r>
      <w:r w:rsidR="003E0B97" w:rsidRPr="005E3342">
        <w:t>folk psychology</w:t>
      </w:r>
      <w:r w:rsidR="0023237D">
        <w:t>”</w:t>
      </w:r>
      <w:r w:rsidR="003E0B97" w:rsidRPr="005E3342">
        <w:t xml:space="preserve">, at least </w:t>
      </w:r>
      <w:r w:rsidR="00AD717E">
        <w:t>on</w:t>
      </w:r>
      <w:r w:rsidR="00AD717E" w:rsidRPr="005E3342">
        <w:t xml:space="preserve"> </w:t>
      </w:r>
      <w:r w:rsidR="003E0B97" w:rsidRPr="005E3342">
        <w:t xml:space="preserve">its declarative level, but </w:t>
      </w:r>
      <w:r w:rsidR="0023237D">
        <w:t>“</w:t>
      </w:r>
      <w:r w:rsidR="003E0B97" w:rsidRPr="005E3342">
        <w:t>folk pedagogy</w:t>
      </w:r>
      <w:r w:rsidR="0023237D">
        <w:t>”</w:t>
      </w:r>
      <w:r w:rsidR="003E0B97" w:rsidRPr="005E3342">
        <w:t xml:space="preserve"> in 1:1 classroom remains unchanged.</w:t>
      </w:r>
      <w:r w:rsidR="001822CD" w:rsidRPr="005E3342">
        <w:t xml:space="preserve"> This explanation is consistent with previous differentiation between teachers</w:t>
      </w:r>
      <w:r w:rsidR="0023237D">
        <w:t>’</w:t>
      </w:r>
      <w:r w:rsidR="001822CD" w:rsidRPr="005E3342">
        <w:t xml:space="preserve"> folk psychology and pedagogy and their profe</w:t>
      </w:r>
      <w:r w:rsidR="001822CD" w:rsidRPr="005E3342">
        <w:t>s</w:t>
      </w:r>
      <w:r w:rsidR="001822CD" w:rsidRPr="005E3342">
        <w:t xml:space="preserve">sional knowledge (Strauss, 2001). </w:t>
      </w:r>
      <w:r w:rsidR="00804F3C" w:rsidRPr="005E3342">
        <w:t xml:space="preserve">Future </w:t>
      </w:r>
      <w:r w:rsidR="003E0B97" w:rsidRPr="005E3342">
        <w:t>studies can explore this apparent gap be</w:t>
      </w:r>
      <w:r w:rsidR="00613C3D" w:rsidRPr="005E3342">
        <w:t>tween folk ps</w:t>
      </w:r>
      <w:r w:rsidR="00613C3D" w:rsidRPr="005E3342">
        <w:t>y</w:t>
      </w:r>
      <w:r w:rsidR="00613C3D" w:rsidRPr="005E3342">
        <w:t xml:space="preserve">chology and </w:t>
      </w:r>
      <w:r w:rsidR="003E0B97" w:rsidRPr="005E3342">
        <w:t xml:space="preserve">folk pedagogy </w:t>
      </w:r>
      <w:r w:rsidR="00613C3D" w:rsidRPr="005E3342">
        <w:t xml:space="preserve">of teachers on one hand, and professional knowledge of in-service teachers </w:t>
      </w:r>
      <w:r w:rsidR="003E0B97" w:rsidRPr="005E3342">
        <w:t xml:space="preserve">in the context of </w:t>
      </w:r>
      <w:r w:rsidR="00613C3D" w:rsidRPr="005E3342">
        <w:t xml:space="preserve">technological-pedagogical </w:t>
      </w:r>
      <w:r w:rsidR="003E0B97" w:rsidRPr="005E3342">
        <w:t xml:space="preserve">professional development </w:t>
      </w:r>
      <w:r w:rsidR="00613C3D" w:rsidRPr="005E3342">
        <w:t>on the other hand</w:t>
      </w:r>
      <w:r w:rsidR="003E0B97" w:rsidRPr="005E3342">
        <w:t xml:space="preserve">.  </w:t>
      </w:r>
    </w:p>
    <w:p w14:paraId="42F399CA" w14:textId="182E7431" w:rsidR="005D3977" w:rsidRPr="005E3342" w:rsidRDefault="002D762B" w:rsidP="00F84DB6">
      <w:r w:rsidRPr="005E3342">
        <w:t xml:space="preserve">Only three </w:t>
      </w:r>
      <w:r w:rsidR="00345821" w:rsidRPr="005E3342">
        <w:t xml:space="preserve">out of fourteen </w:t>
      </w:r>
      <w:r w:rsidR="00613C3D" w:rsidRPr="005E3342">
        <w:t>teachers explicitly described</w:t>
      </w:r>
      <w:r w:rsidRPr="005E3342">
        <w:t xml:space="preserve"> the way</w:t>
      </w:r>
      <w:r w:rsidR="00613C3D" w:rsidRPr="005E3342">
        <w:t>s</w:t>
      </w:r>
      <w:r w:rsidRPr="005E3342">
        <w:t xml:space="preserve"> in which </w:t>
      </w:r>
      <w:r w:rsidR="00E2540F" w:rsidRPr="005E3342">
        <w:t>1:1 computing</w:t>
      </w:r>
      <w:r w:rsidRPr="005E3342">
        <w:t xml:space="preserve"> </w:t>
      </w:r>
      <w:r w:rsidR="007009C0" w:rsidRPr="005E3342">
        <w:t>enable</w:t>
      </w:r>
      <w:r w:rsidR="001822CD" w:rsidRPr="005E3342">
        <w:t>s</w:t>
      </w:r>
      <w:r w:rsidR="007009C0" w:rsidRPr="005E3342">
        <w:t xml:space="preserve"> </w:t>
      </w:r>
      <w:r w:rsidRPr="005E3342">
        <w:t xml:space="preserve">them to put the constructivist approach into practice in the classroom and </w:t>
      </w:r>
      <w:r w:rsidR="00E2540F" w:rsidRPr="005E3342">
        <w:t xml:space="preserve">perceive </w:t>
      </w:r>
      <w:r w:rsidRPr="005E3342">
        <w:t>themselves as facilitators of learning processes</w:t>
      </w:r>
      <w:r w:rsidR="00613C3D" w:rsidRPr="005E3342">
        <w:t xml:space="preserve"> and mentors of their students</w:t>
      </w:r>
      <w:r w:rsidR="007F22A5" w:rsidRPr="005E3342">
        <w:t xml:space="preserve">. </w:t>
      </w:r>
      <w:r w:rsidR="00433376" w:rsidRPr="005E3342">
        <w:t>For example, o</w:t>
      </w:r>
      <w:r w:rsidR="007F22A5" w:rsidRPr="005E3342">
        <w:t xml:space="preserve">ne of these teachers </w:t>
      </w:r>
      <w:r w:rsidR="00E2540F" w:rsidRPr="005E3342">
        <w:t xml:space="preserve">emphasized the </w:t>
      </w:r>
      <w:r w:rsidR="007F22A5" w:rsidRPr="005E3342">
        <w:t xml:space="preserve">responsibility </w:t>
      </w:r>
      <w:r w:rsidR="00E2540F" w:rsidRPr="005E3342">
        <w:t xml:space="preserve">of </w:t>
      </w:r>
      <w:r w:rsidR="00433376" w:rsidRPr="005E3342">
        <w:t xml:space="preserve">teachers to differentiate </w:t>
      </w:r>
      <w:r w:rsidR="00B10046" w:rsidRPr="005E3342">
        <w:t>the learning process in 1:1 classroom [T3]:</w:t>
      </w:r>
      <w:r w:rsidR="0023237D">
        <w:rPr>
          <w:i/>
          <w:iCs/>
        </w:rPr>
        <w:t>”</w:t>
      </w:r>
      <w:r w:rsidR="00433376" w:rsidRPr="005E3342">
        <w:rPr>
          <w:i/>
          <w:iCs/>
        </w:rPr>
        <w:t>Learning with laptops allows differentiation. It</w:t>
      </w:r>
      <w:r w:rsidR="0023237D">
        <w:rPr>
          <w:i/>
          <w:iCs/>
        </w:rPr>
        <w:t>’</w:t>
      </w:r>
      <w:r w:rsidR="00433376" w:rsidRPr="005E3342">
        <w:rPr>
          <w:i/>
          <w:iCs/>
        </w:rPr>
        <w:t>s possible to reach every student</w:t>
      </w:r>
      <w:r w:rsidR="00610B56">
        <w:rPr>
          <w:i/>
          <w:iCs/>
        </w:rPr>
        <w:t>,</w:t>
      </w:r>
      <w:r w:rsidR="00433376" w:rsidRPr="005E3342">
        <w:rPr>
          <w:i/>
          <w:iCs/>
        </w:rPr>
        <w:t xml:space="preserve"> and </w:t>
      </w:r>
      <w:r w:rsidR="00B10046" w:rsidRPr="005E3342">
        <w:rPr>
          <w:i/>
          <w:iCs/>
        </w:rPr>
        <w:t xml:space="preserve">I think it is important to </w:t>
      </w:r>
      <w:r w:rsidR="00433376" w:rsidRPr="005E3342">
        <w:rPr>
          <w:i/>
          <w:iCs/>
        </w:rPr>
        <w:t>adapt the</w:t>
      </w:r>
      <w:r w:rsidR="008F1347" w:rsidRPr="005E3342">
        <w:rPr>
          <w:i/>
          <w:iCs/>
        </w:rPr>
        <w:t xml:space="preserve"> </w:t>
      </w:r>
      <w:r w:rsidR="00433376" w:rsidRPr="005E3342">
        <w:rPr>
          <w:i/>
          <w:iCs/>
        </w:rPr>
        <w:t>learning process in a heterogenic classroom</w:t>
      </w:r>
      <w:r w:rsidR="00B10046" w:rsidRPr="005E3342">
        <w:rPr>
          <w:i/>
          <w:iCs/>
        </w:rPr>
        <w:t xml:space="preserve"> to different ac</w:t>
      </w:r>
      <w:r w:rsidR="00B10046" w:rsidRPr="005E3342">
        <w:rPr>
          <w:i/>
          <w:iCs/>
        </w:rPr>
        <w:t>a</w:t>
      </w:r>
      <w:r w:rsidR="00B10046" w:rsidRPr="005E3342">
        <w:rPr>
          <w:i/>
          <w:iCs/>
        </w:rPr>
        <w:t>demic levels of</w:t>
      </w:r>
      <w:r w:rsidR="00613C3D" w:rsidRPr="005E3342">
        <w:rPr>
          <w:i/>
          <w:iCs/>
        </w:rPr>
        <w:t xml:space="preserve"> my</w:t>
      </w:r>
      <w:r w:rsidR="00B10046" w:rsidRPr="005E3342">
        <w:rPr>
          <w:i/>
          <w:iCs/>
        </w:rPr>
        <w:t xml:space="preserve"> students</w:t>
      </w:r>
      <w:r w:rsidR="0023237D">
        <w:rPr>
          <w:i/>
          <w:iCs/>
        </w:rPr>
        <w:t>”</w:t>
      </w:r>
      <w:r w:rsidR="00B10046" w:rsidRPr="005E3342">
        <w:rPr>
          <w:i/>
          <w:iCs/>
        </w:rPr>
        <w:t>.</w:t>
      </w:r>
      <w:r w:rsidR="00B10046" w:rsidRPr="005E3342">
        <w:t xml:space="preserve"> Another teacher argue</w:t>
      </w:r>
      <w:r w:rsidR="00613C3D" w:rsidRPr="005E3342">
        <w:t>d that in 1:1 classroom teacher</w:t>
      </w:r>
      <w:r w:rsidR="00B10046" w:rsidRPr="005E3342">
        <w:t xml:space="preserve"> should </w:t>
      </w:r>
      <w:r w:rsidR="00F84DB6" w:rsidRPr="005E3342">
        <w:t>pass</w:t>
      </w:r>
      <w:r w:rsidR="00B10046" w:rsidRPr="005E3342">
        <w:t xml:space="preserve"> to </w:t>
      </w:r>
      <w:r w:rsidR="00E2540F" w:rsidRPr="005E3342">
        <w:t xml:space="preserve">students </w:t>
      </w:r>
      <w:r w:rsidR="00B10046" w:rsidRPr="005E3342">
        <w:t xml:space="preserve">more responsibility </w:t>
      </w:r>
      <w:r w:rsidR="00E2540F" w:rsidRPr="005E3342">
        <w:t xml:space="preserve">for </w:t>
      </w:r>
      <w:r w:rsidR="007F22A5" w:rsidRPr="005E3342">
        <w:t>t</w:t>
      </w:r>
      <w:r w:rsidR="00E2540F" w:rsidRPr="005E3342">
        <w:t>he</w:t>
      </w:r>
      <w:r w:rsidR="007F22A5" w:rsidRPr="005E3342">
        <w:t xml:space="preserve"> learn</w:t>
      </w:r>
      <w:r w:rsidR="00E2540F" w:rsidRPr="005E3342">
        <w:t>ing process</w:t>
      </w:r>
      <w:r w:rsidR="00433376" w:rsidRPr="005E3342">
        <w:t xml:space="preserve"> and develo</w:t>
      </w:r>
      <w:r w:rsidR="00B10046" w:rsidRPr="005E3342">
        <w:t xml:space="preserve">p their </w:t>
      </w:r>
      <w:r w:rsidR="00433376" w:rsidRPr="005E3342">
        <w:t>self-regulation competen</w:t>
      </w:r>
      <w:r w:rsidR="00433376" w:rsidRPr="005E3342">
        <w:t>c</w:t>
      </w:r>
      <w:r w:rsidR="00433376" w:rsidRPr="005E3342">
        <w:t>es</w:t>
      </w:r>
      <w:r w:rsidR="007F22A5" w:rsidRPr="005E3342">
        <w:t xml:space="preserve">: </w:t>
      </w:r>
      <w:r w:rsidR="0023237D">
        <w:rPr>
          <w:i/>
          <w:iCs/>
        </w:rPr>
        <w:t>“</w:t>
      </w:r>
      <w:r w:rsidR="007F22A5" w:rsidRPr="005E3342">
        <w:rPr>
          <w:i/>
          <w:iCs/>
        </w:rPr>
        <w:t>The student</w:t>
      </w:r>
      <w:r w:rsidR="00433376" w:rsidRPr="005E3342">
        <w:rPr>
          <w:i/>
          <w:iCs/>
        </w:rPr>
        <w:t>s</w:t>
      </w:r>
      <w:r w:rsidR="007F22A5" w:rsidRPr="005E3342">
        <w:rPr>
          <w:i/>
          <w:iCs/>
        </w:rPr>
        <w:t xml:space="preserve"> assume responsibility for their own </w:t>
      </w:r>
      <w:r w:rsidR="00E2540F" w:rsidRPr="005E3342">
        <w:rPr>
          <w:i/>
          <w:iCs/>
        </w:rPr>
        <w:t>learning</w:t>
      </w:r>
      <w:r w:rsidR="007F22A5" w:rsidRPr="005E3342">
        <w:rPr>
          <w:i/>
          <w:iCs/>
        </w:rPr>
        <w:t xml:space="preserve"> because </w:t>
      </w:r>
      <w:r w:rsidR="00E2540F" w:rsidRPr="005E3342">
        <w:rPr>
          <w:i/>
          <w:iCs/>
        </w:rPr>
        <w:t xml:space="preserve">in 1:1 classroom </w:t>
      </w:r>
      <w:r w:rsidR="007F22A5" w:rsidRPr="005E3342">
        <w:rPr>
          <w:i/>
          <w:iCs/>
        </w:rPr>
        <w:t>it d</w:t>
      </w:r>
      <w:r w:rsidR="007F22A5" w:rsidRPr="005E3342">
        <w:rPr>
          <w:i/>
          <w:iCs/>
        </w:rPr>
        <w:t>e</w:t>
      </w:r>
      <w:r w:rsidR="007F22A5" w:rsidRPr="005E3342">
        <w:rPr>
          <w:i/>
          <w:iCs/>
        </w:rPr>
        <w:t>pends on them whether they learn</w:t>
      </w:r>
      <w:r w:rsidR="00E2540F" w:rsidRPr="005E3342">
        <w:rPr>
          <w:i/>
          <w:iCs/>
        </w:rPr>
        <w:t xml:space="preserve"> or not</w:t>
      </w:r>
      <w:r w:rsidR="007F22A5" w:rsidRPr="005E3342">
        <w:rPr>
          <w:i/>
          <w:iCs/>
        </w:rPr>
        <w:t xml:space="preserve">. </w:t>
      </w:r>
      <w:r w:rsidR="00433376" w:rsidRPr="005E3342">
        <w:rPr>
          <w:i/>
          <w:iCs/>
        </w:rPr>
        <w:t xml:space="preserve">If </w:t>
      </w:r>
      <w:r w:rsidR="00B10046" w:rsidRPr="005E3342">
        <w:rPr>
          <w:i/>
          <w:iCs/>
        </w:rPr>
        <w:t>I let my</w:t>
      </w:r>
      <w:r w:rsidR="00433376" w:rsidRPr="005E3342">
        <w:rPr>
          <w:i/>
          <w:iCs/>
        </w:rPr>
        <w:t xml:space="preserve"> students learn </w:t>
      </w:r>
      <w:r w:rsidR="00B10046" w:rsidRPr="005E3342">
        <w:rPr>
          <w:i/>
          <w:iCs/>
        </w:rPr>
        <w:t xml:space="preserve">how </w:t>
      </w:r>
      <w:r w:rsidR="00433376" w:rsidRPr="005E3342">
        <w:rPr>
          <w:i/>
          <w:iCs/>
        </w:rPr>
        <w:t xml:space="preserve">to be independent, </w:t>
      </w:r>
      <w:r w:rsidR="00B10046" w:rsidRPr="005E3342">
        <w:rPr>
          <w:i/>
          <w:iCs/>
        </w:rPr>
        <w:t xml:space="preserve">I think that </w:t>
      </w:r>
      <w:r w:rsidR="00433376" w:rsidRPr="005E3342">
        <w:rPr>
          <w:i/>
          <w:iCs/>
        </w:rPr>
        <w:t>they gain additional important skills. They know how to learn, to solve complex problems, to overcome challeng</w:t>
      </w:r>
      <w:r w:rsidR="00F84DB6" w:rsidRPr="005E3342">
        <w:rPr>
          <w:i/>
          <w:iCs/>
        </w:rPr>
        <w:t>es</w:t>
      </w:r>
      <w:r w:rsidR="0023237D">
        <w:rPr>
          <w:i/>
          <w:iCs/>
        </w:rPr>
        <w:t>”</w:t>
      </w:r>
      <w:r w:rsidR="004F688C" w:rsidRPr="005E3342">
        <w:rPr>
          <w:i/>
          <w:iCs/>
        </w:rPr>
        <w:t xml:space="preserve"> </w:t>
      </w:r>
      <w:r w:rsidR="00433376" w:rsidRPr="005E3342">
        <w:t>[T2].</w:t>
      </w:r>
      <w:r w:rsidR="00B10046" w:rsidRPr="005E3342">
        <w:t xml:space="preserve"> </w:t>
      </w:r>
      <w:r w:rsidR="005D3977" w:rsidRPr="005E3342">
        <w:t xml:space="preserve">These findings are consistent with the </w:t>
      </w:r>
      <w:r w:rsidR="008F1347" w:rsidRPr="005E3342">
        <w:t>Lee et al.</w:t>
      </w:r>
      <w:r w:rsidR="0023237D">
        <w:t>’</w:t>
      </w:r>
      <w:r w:rsidR="008F1347" w:rsidRPr="005E3342">
        <w:t xml:space="preserve">s (2015) </w:t>
      </w:r>
      <w:r w:rsidR="00F84DB6" w:rsidRPr="005E3342">
        <w:t>claim,</w:t>
      </w:r>
      <w:r w:rsidR="008F1347" w:rsidRPr="005E3342">
        <w:t xml:space="preserve"> a</w:t>
      </w:r>
      <w:r w:rsidR="008F1347" w:rsidRPr="005E3342">
        <w:t>c</w:t>
      </w:r>
      <w:r w:rsidR="008F1347" w:rsidRPr="005E3342">
        <w:t xml:space="preserve">cording to which </w:t>
      </w:r>
      <w:r w:rsidR="008F1347" w:rsidRPr="005E3342">
        <w:rPr>
          <w:rFonts w:asciiTheme="majorBidi" w:hAnsiTheme="majorBidi" w:cstheme="majorBidi"/>
          <w:szCs w:val="22"/>
        </w:rPr>
        <w:t xml:space="preserve">1:1 computing promotes </w:t>
      </w:r>
      <w:r w:rsidR="0023237D">
        <w:rPr>
          <w:rFonts w:asciiTheme="majorBidi" w:hAnsiTheme="majorBidi" w:cstheme="majorBidi"/>
          <w:szCs w:val="22"/>
        </w:rPr>
        <w:t>“</w:t>
      </w:r>
      <w:r w:rsidR="00F84DB6" w:rsidRPr="005E3342">
        <w:rPr>
          <w:rFonts w:asciiTheme="majorBidi" w:hAnsiTheme="majorBidi" w:cstheme="majorBidi"/>
          <w:szCs w:val="22"/>
        </w:rPr>
        <w:t>the new learning ecology</w:t>
      </w:r>
      <w:r w:rsidR="0023237D">
        <w:rPr>
          <w:rFonts w:asciiTheme="majorBidi" w:hAnsiTheme="majorBidi" w:cstheme="majorBidi"/>
          <w:szCs w:val="22"/>
        </w:rPr>
        <w:t>”</w:t>
      </w:r>
      <w:r w:rsidR="00F84DB6" w:rsidRPr="005E3342">
        <w:rPr>
          <w:rFonts w:asciiTheme="majorBidi" w:hAnsiTheme="majorBidi" w:cstheme="majorBidi"/>
          <w:szCs w:val="22"/>
        </w:rPr>
        <w:t>.  These citations</w:t>
      </w:r>
      <w:r w:rsidR="008F1347" w:rsidRPr="005E3342">
        <w:rPr>
          <w:rFonts w:asciiTheme="majorBidi" w:hAnsiTheme="majorBidi" w:cstheme="majorBidi"/>
          <w:szCs w:val="22"/>
        </w:rPr>
        <w:t xml:space="preserve"> revealed the following three elements of the new learning ecology framework: teacher in 1:1 classroom acts as facilitator, consultant, and mentor; students are more self-directed and self-regulated learners; and the learning process is more personalized and relevant to students.  </w:t>
      </w:r>
      <w:r w:rsidR="008F1347" w:rsidRPr="005E3342">
        <w:t xml:space="preserve"> </w:t>
      </w:r>
    </w:p>
    <w:p w14:paraId="165FAA70" w14:textId="63C3B2D2" w:rsidR="002D762B" w:rsidRPr="005E3342" w:rsidRDefault="002D762B" w:rsidP="00E11218">
      <w:r w:rsidRPr="005E3342">
        <w:t xml:space="preserve">These </w:t>
      </w:r>
      <w:r w:rsidR="00F84DB6" w:rsidRPr="005E3342">
        <w:t xml:space="preserve">three </w:t>
      </w:r>
      <w:r w:rsidRPr="005E3342">
        <w:t xml:space="preserve">teachers expressed dissatisfaction with the prevalent pedagogical </w:t>
      </w:r>
      <w:r w:rsidR="00B10046" w:rsidRPr="005E3342">
        <w:t xml:space="preserve">perceptions </w:t>
      </w:r>
      <w:r w:rsidRPr="005E3342">
        <w:t xml:space="preserve">and did not find first order change to be sufficient </w:t>
      </w:r>
      <w:r w:rsidR="00F84DB6" w:rsidRPr="005E3342">
        <w:t>in 1:1 classroom</w:t>
      </w:r>
      <w:r w:rsidR="001822CD" w:rsidRPr="005E3342">
        <w:t>.</w:t>
      </w:r>
      <w:r w:rsidRPr="005E3342">
        <w:t xml:space="preserve"> In term</w:t>
      </w:r>
      <w:r w:rsidR="009C06D0" w:rsidRPr="005E3342">
        <w:t>s</w:t>
      </w:r>
      <w:r w:rsidRPr="005E3342">
        <w:t xml:space="preserve"> of Bruner</w:t>
      </w:r>
      <w:r w:rsidR="0023237D">
        <w:t>’</w:t>
      </w:r>
      <w:r w:rsidRPr="005E3342">
        <w:t>s teaching-learning models (</w:t>
      </w:r>
      <w:r w:rsidR="009C06D0" w:rsidRPr="005E3342">
        <w:t>Bruner, 1996; Olson &amp; Bruner, 1996</w:t>
      </w:r>
      <w:r w:rsidRPr="005E3342">
        <w:t xml:space="preserve">), </w:t>
      </w:r>
      <w:r w:rsidR="009C06D0" w:rsidRPr="005E3342">
        <w:t>we can argue</w:t>
      </w:r>
      <w:r w:rsidR="00F84DB6" w:rsidRPr="005E3342">
        <w:t xml:space="preserve"> that these teachers view</w:t>
      </w:r>
      <w:r w:rsidRPr="005E3342">
        <w:t xml:space="preserve"> the</w:t>
      </w:r>
      <w:r w:rsidR="009C06D0" w:rsidRPr="005E3342">
        <w:t>ir</w:t>
      </w:r>
      <w:r w:rsidRPr="005E3342">
        <w:t xml:space="preserve"> </w:t>
      </w:r>
      <w:r w:rsidR="009C06D0" w:rsidRPr="005E3342">
        <w:t xml:space="preserve">students, according to the second and the third model, </w:t>
      </w:r>
      <w:r w:rsidRPr="005E3342">
        <w:t xml:space="preserve">as </w:t>
      </w:r>
      <w:r w:rsidR="009C06D0" w:rsidRPr="005E3342">
        <w:t xml:space="preserve">independent </w:t>
      </w:r>
      <w:r w:rsidR="0023237D">
        <w:t>“</w:t>
      </w:r>
      <w:r w:rsidR="009C06D0" w:rsidRPr="005E3342">
        <w:t>thinkers</w:t>
      </w:r>
      <w:r w:rsidR="0023237D">
        <w:t>”</w:t>
      </w:r>
      <w:r w:rsidR="009C06D0" w:rsidRPr="005E3342">
        <w:t xml:space="preserve"> and </w:t>
      </w:r>
      <w:r w:rsidR="0023237D">
        <w:t>“</w:t>
      </w:r>
      <w:r w:rsidR="001822CD" w:rsidRPr="005E3342">
        <w:t>knowledgeable</w:t>
      </w:r>
      <w:r w:rsidR="0023237D">
        <w:t>”</w:t>
      </w:r>
      <w:r w:rsidR="001822CD" w:rsidRPr="005E3342">
        <w:t xml:space="preserve">. </w:t>
      </w:r>
      <w:r w:rsidRPr="005E3342">
        <w:t>The</w:t>
      </w:r>
      <w:r w:rsidR="009C06D0" w:rsidRPr="005E3342">
        <w:t>se</w:t>
      </w:r>
      <w:r w:rsidRPr="005E3342">
        <w:t xml:space="preserve"> </w:t>
      </w:r>
      <w:r w:rsidR="009C06D0" w:rsidRPr="005E3342">
        <w:t xml:space="preserve">teachers </w:t>
      </w:r>
      <w:r w:rsidRPr="005E3342">
        <w:t xml:space="preserve">acknowledge the fact that knowledge </w:t>
      </w:r>
      <w:r w:rsidR="00F84DB6" w:rsidRPr="005E3342">
        <w:t>is constantly developing</w:t>
      </w:r>
      <w:r w:rsidRPr="005E3342">
        <w:t xml:space="preserve">, is found in everyone, and is therefore </w:t>
      </w:r>
      <w:r w:rsidR="009C06D0" w:rsidRPr="005E3342">
        <w:t>constructed</w:t>
      </w:r>
      <w:r w:rsidRPr="005E3342">
        <w:t xml:space="preserve"> and cannot be transferred, but rather grounded in the conventions of science and culture.</w:t>
      </w:r>
      <w:r w:rsidR="009C06D0" w:rsidRPr="005E3342">
        <w:t xml:space="preserve"> Thus, </w:t>
      </w:r>
      <w:r w:rsidR="004A0529" w:rsidRPr="005E3342">
        <w:t>the role of teacher in 1:1 classroom is</w:t>
      </w:r>
      <w:r w:rsidR="009C06D0" w:rsidRPr="005E3342">
        <w:t xml:space="preserve"> not only</w:t>
      </w:r>
      <w:r w:rsidR="00CD5BBD" w:rsidRPr="005E3342">
        <w:t xml:space="preserve"> to</w:t>
      </w:r>
      <w:r w:rsidR="009C06D0" w:rsidRPr="005E3342">
        <w:t xml:space="preserve"> facilitate the construction of knowledge by students, but also </w:t>
      </w:r>
      <w:r w:rsidR="007E219D">
        <w:t xml:space="preserve">to </w:t>
      </w:r>
      <w:r w:rsidR="009C06D0" w:rsidRPr="005E3342">
        <w:t xml:space="preserve">provide </w:t>
      </w:r>
      <w:r w:rsidR="004A0529" w:rsidRPr="005E3342">
        <w:t xml:space="preserve">(digital and </w:t>
      </w:r>
      <w:r w:rsidR="00E11218">
        <w:t>analog</w:t>
      </w:r>
      <w:r w:rsidR="004A0529" w:rsidRPr="005E3342">
        <w:t xml:space="preserve">) </w:t>
      </w:r>
      <w:r w:rsidR="009C06D0" w:rsidRPr="005E3342">
        <w:t>sca</w:t>
      </w:r>
      <w:r w:rsidR="009C06D0" w:rsidRPr="005E3342">
        <w:t>f</w:t>
      </w:r>
      <w:r w:rsidR="009C06D0" w:rsidRPr="005E3342">
        <w:t>folds that will frame the ideas and intuitive understanding of their students in the existing scie</w:t>
      </w:r>
      <w:r w:rsidR="009C06D0" w:rsidRPr="005E3342">
        <w:t>n</w:t>
      </w:r>
      <w:r w:rsidR="009C06D0" w:rsidRPr="005E3342">
        <w:t>tific and cultural heritage</w:t>
      </w:r>
      <w:r w:rsidR="00120CE2" w:rsidRPr="005E3342">
        <w:t xml:space="preserve"> (</w:t>
      </w:r>
      <w:proofErr w:type="spellStart"/>
      <w:r w:rsidR="00120CE2" w:rsidRPr="005E3342">
        <w:t>Barzilai</w:t>
      </w:r>
      <w:proofErr w:type="spellEnd"/>
      <w:r w:rsidR="00120CE2" w:rsidRPr="005E3342">
        <w:t xml:space="preserve"> &amp; </w:t>
      </w:r>
      <w:proofErr w:type="spellStart"/>
      <w:r w:rsidR="00120CE2" w:rsidRPr="005E3342">
        <w:t>Blau</w:t>
      </w:r>
      <w:proofErr w:type="spellEnd"/>
      <w:r w:rsidR="00120CE2" w:rsidRPr="005E3342">
        <w:t>, 2014)</w:t>
      </w:r>
      <w:r w:rsidR="009C06D0" w:rsidRPr="005E3342">
        <w:t xml:space="preserve">. </w:t>
      </w:r>
      <w:r w:rsidR="004A0529" w:rsidRPr="005E3342">
        <w:t xml:space="preserve">In other words, </w:t>
      </w:r>
      <w:r w:rsidR="00CD5BBD" w:rsidRPr="005E3342">
        <w:t xml:space="preserve">the </w:t>
      </w:r>
      <w:r w:rsidR="001822CD" w:rsidRPr="005E3342">
        <w:t xml:space="preserve">role of teacher </w:t>
      </w:r>
      <w:r w:rsidR="004A0529" w:rsidRPr="005E3342">
        <w:t xml:space="preserve">goes beyond the constructivism according </w:t>
      </w:r>
      <w:r w:rsidR="00CD5BBD" w:rsidRPr="005E3342">
        <w:t xml:space="preserve">to </w:t>
      </w:r>
      <w:r w:rsidR="004A0529" w:rsidRPr="005E3342">
        <w:t>the third model of Bruner</w:t>
      </w:r>
      <w:r w:rsidR="00F84DB6" w:rsidRPr="005E3342">
        <w:t>,</w:t>
      </w:r>
      <w:r w:rsidR="004A0529" w:rsidRPr="005E3342">
        <w:t xml:space="preserve"> towards the fourth model of teaching and learning</w:t>
      </w:r>
      <w:r w:rsidR="001F5081" w:rsidRPr="005E3342">
        <w:t>, which</w:t>
      </w:r>
      <w:r w:rsidR="004A0529" w:rsidRPr="005E3342">
        <w:t xml:space="preserve"> deal</w:t>
      </w:r>
      <w:r w:rsidR="00F84DB6" w:rsidRPr="005E3342">
        <w:t>s</w:t>
      </w:r>
      <w:r w:rsidR="004A0529" w:rsidRPr="005E3342">
        <w:t xml:space="preserve"> with </w:t>
      </w:r>
      <w:r w:rsidR="00F84DB6" w:rsidRPr="005E3342">
        <w:t xml:space="preserve">facilitating the </w:t>
      </w:r>
      <w:r w:rsidR="004A0529" w:rsidRPr="005E3342">
        <w:t xml:space="preserve">construction of </w:t>
      </w:r>
      <w:r w:rsidR="0023237D">
        <w:t>“</w:t>
      </w:r>
      <w:r w:rsidR="004A0529" w:rsidRPr="005E3342">
        <w:t>objective knowledge</w:t>
      </w:r>
      <w:r w:rsidR="0023237D">
        <w:t>”</w:t>
      </w:r>
      <w:r w:rsidR="00F84DB6" w:rsidRPr="005E3342">
        <w:t xml:space="preserve"> by students</w:t>
      </w:r>
      <w:r w:rsidR="004A0529" w:rsidRPr="005E3342">
        <w:t>.</w:t>
      </w:r>
    </w:p>
    <w:p w14:paraId="6F1A4547" w14:textId="77777777" w:rsidR="002D762B" w:rsidRPr="005E3342" w:rsidRDefault="002D762B" w:rsidP="00F76630">
      <w:pPr>
        <w:pStyle w:val="Heading2"/>
        <w:rPr>
          <w:sz w:val="24"/>
        </w:rPr>
      </w:pPr>
      <w:r w:rsidRPr="005E3342">
        <w:lastRenderedPageBreak/>
        <w:t xml:space="preserve">The </w:t>
      </w:r>
      <w:r w:rsidR="003C16B9" w:rsidRPr="005E3342">
        <w:t>Evolvement of</w:t>
      </w:r>
      <w:r w:rsidRPr="005E3342">
        <w:t xml:space="preserve"> Pedagog</w:t>
      </w:r>
      <w:r w:rsidR="009A02A6" w:rsidRPr="005E3342">
        <w:t>y</w:t>
      </w:r>
      <w:r w:rsidR="00012CE0" w:rsidRPr="005E3342">
        <w:t xml:space="preserve"> </w:t>
      </w:r>
      <w:r w:rsidR="003C16B9" w:rsidRPr="005E3342">
        <w:t>o</w:t>
      </w:r>
      <w:r w:rsidRPr="005E3342">
        <w:t xml:space="preserve">ver </w:t>
      </w:r>
      <w:r w:rsidR="003C16B9" w:rsidRPr="005E3342">
        <w:t>Time</w:t>
      </w:r>
    </w:p>
    <w:p w14:paraId="5DE0B6A4" w14:textId="40356359" w:rsidR="002D762B" w:rsidRPr="005E3342" w:rsidRDefault="00012CE0">
      <w:r w:rsidRPr="005E3342">
        <w:t xml:space="preserve">Over time, digital competences of the teachers and their abilities to design </w:t>
      </w:r>
      <w:r w:rsidR="007E219D">
        <w:t>technology</w:t>
      </w:r>
      <w:r w:rsidRPr="005E3342">
        <w:t xml:space="preserve">-enhanced lessons have </w:t>
      </w:r>
      <w:r w:rsidR="002D762B" w:rsidRPr="005E3342">
        <w:t xml:space="preserve">improved. This improvement was apparent in </w:t>
      </w:r>
      <w:r w:rsidR="00A73E87" w:rsidRPr="005E3342">
        <w:t xml:space="preserve">both </w:t>
      </w:r>
      <w:r w:rsidR="002D762B" w:rsidRPr="005E3342">
        <w:t>the time needed to</w:t>
      </w:r>
      <w:r w:rsidR="00A73E87" w:rsidRPr="005E3342">
        <w:t xml:space="preserve"> design</w:t>
      </w:r>
      <w:r w:rsidR="002D762B" w:rsidRPr="005E3342">
        <w:t xml:space="preserve"> these les</w:t>
      </w:r>
      <w:r w:rsidRPr="005E3342">
        <w:t xml:space="preserve">sons and </w:t>
      </w:r>
      <w:r w:rsidR="002D762B" w:rsidRPr="005E3342">
        <w:t xml:space="preserve">the quality of the lessons. </w:t>
      </w:r>
      <w:r w:rsidR="0014224E">
        <w:t>A s</w:t>
      </w:r>
      <w:r w:rsidR="000E6957" w:rsidRPr="005E3342">
        <w:t>cience teacher</w:t>
      </w:r>
      <w:r w:rsidRPr="005E3342">
        <w:t>,</w:t>
      </w:r>
      <w:r w:rsidR="000E6957" w:rsidRPr="005E3342">
        <w:t xml:space="preserve"> who estimated during the first year that she spent </w:t>
      </w:r>
      <w:r w:rsidR="00C073A3" w:rsidRPr="005E3342">
        <w:t xml:space="preserve">more time </w:t>
      </w:r>
      <w:r w:rsidR="0014224E">
        <w:t>in preparations, stated</w:t>
      </w:r>
      <w:r w:rsidR="000E6957" w:rsidRPr="005E3342">
        <w:t xml:space="preserve"> at the end of the third year that </w:t>
      </w:r>
      <w:r w:rsidR="0023237D">
        <w:t>“</w:t>
      </w:r>
      <w:r w:rsidR="000E6957" w:rsidRPr="005E3342">
        <w:rPr>
          <w:i/>
          <w:iCs/>
        </w:rPr>
        <w:t>As time goes by, it becomes easier. At the start of the 1</w:t>
      </w:r>
      <w:r w:rsidR="00C073A3" w:rsidRPr="005E3342">
        <w:rPr>
          <w:i/>
          <w:iCs/>
        </w:rPr>
        <w:t>:</w:t>
      </w:r>
      <w:r w:rsidR="000E6957" w:rsidRPr="005E3342">
        <w:rPr>
          <w:i/>
          <w:iCs/>
        </w:rPr>
        <w:t xml:space="preserve">1 </w:t>
      </w:r>
      <w:r w:rsidR="00C073A3" w:rsidRPr="005E3342">
        <w:rPr>
          <w:i/>
          <w:iCs/>
        </w:rPr>
        <w:t>initiative</w:t>
      </w:r>
      <w:r w:rsidR="000E6957" w:rsidRPr="005E3342">
        <w:rPr>
          <w:i/>
          <w:iCs/>
        </w:rPr>
        <w:t xml:space="preserve"> it would take</w:t>
      </w:r>
      <w:r w:rsidR="00C073A3" w:rsidRPr="005E3342">
        <w:rPr>
          <w:i/>
          <w:iCs/>
        </w:rPr>
        <w:t xml:space="preserve"> about two</w:t>
      </w:r>
      <w:r w:rsidR="000E6957" w:rsidRPr="005E3342">
        <w:rPr>
          <w:i/>
          <w:iCs/>
        </w:rPr>
        <w:t xml:space="preserve"> hour</w:t>
      </w:r>
      <w:r w:rsidR="00C073A3" w:rsidRPr="005E3342">
        <w:rPr>
          <w:i/>
          <w:iCs/>
        </w:rPr>
        <w:t>s</w:t>
      </w:r>
      <w:r w:rsidR="000E6957" w:rsidRPr="005E3342">
        <w:rPr>
          <w:i/>
          <w:iCs/>
        </w:rPr>
        <w:t xml:space="preserve"> and in most cases it wasn</w:t>
      </w:r>
      <w:r w:rsidR="0023237D">
        <w:rPr>
          <w:i/>
          <w:iCs/>
        </w:rPr>
        <w:t>’</w:t>
      </w:r>
      <w:r w:rsidR="000E6957" w:rsidRPr="005E3342">
        <w:rPr>
          <w:i/>
          <w:iCs/>
        </w:rPr>
        <w:t>t as well planned as today</w:t>
      </w:r>
      <w:r w:rsidR="0023237D">
        <w:rPr>
          <w:i/>
          <w:iCs/>
        </w:rPr>
        <w:t>’</w:t>
      </w:r>
      <w:r w:rsidR="000E6957" w:rsidRPr="005E3342">
        <w:rPr>
          <w:i/>
          <w:iCs/>
        </w:rPr>
        <w:t xml:space="preserve">s lesson. Now, if I know what I want </w:t>
      </w:r>
      <w:r w:rsidR="00C073A3" w:rsidRPr="005E3342">
        <w:rPr>
          <w:i/>
          <w:iCs/>
        </w:rPr>
        <w:t xml:space="preserve">to design </w:t>
      </w:r>
      <w:r w:rsidR="000E6957" w:rsidRPr="005E3342">
        <w:rPr>
          <w:i/>
          <w:iCs/>
        </w:rPr>
        <w:t>and I am f</w:t>
      </w:r>
      <w:r w:rsidR="000E6957" w:rsidRPr="005E3342">
        <w:rPr>
          <w:i/>
          <w:iCs/>
        </w:rPr>
        <w:t>o</w:t>
      </w:r>
      <w:r w:rsidR="000E6957" w:rsidRPr="005E3342">
        <w:rPr>
          <w:i/>
          <w:iCs/>
        </w:rPr>
        <w:t xml:space="preserve">cused, </w:t>
      </w:r>
      <w:r w:rsidR="00C073A3" w:rsidRPr="005E3342">
        <w:rPr>
          <w:i/>
          <w:iCs/>
        </w:rPr>
        <w:t xml:space="preserve">the </w:t>
      </w:r>
      <w:r w:rsidR="00910421" w:rsidRPr="005E3342">
        <w:rPr>
          <w:i/>
          <w:iCs/>
        </w:rPr>
        <w:t>preparation</w:t>
      </w:r>
      <w:r w:rsidR="000E6957" w:rsidRPr="005E3342">
        <w:rPr>
          <w:i/>
          <w:iCs/>
        </w:rPr>
        <w:t xml:space="preserve"> takes </w:t>
      </w:r>
      <w:r w:rsidRPr="005E3342">
        <w:rPr>
          <w:i/>
          <w:iCs/>
        </w:rPr>
        <w:t>f</w:t>
      </w:r>
      <w:r w:rsidR="00C073A3" w:rsidRPr="005E3342">
        <w:rPr>
          <w:i/>
          <w:iCs/>
        </w:rPr>
        <w:t>r</w:t>
      </w:r>
      <w:r w:rsidRPr="005E3342">
        <w:rPr>
          <w:i/>
          <w:iCs/>
        </w:rPr>
        <w:t>o</w:t>
      </w:r>
      <w:r w:rsidR="00C073A3" w:rsidRPr="005E3342">
        <w:rPr>
          <w:i/>
          <w:iCs/>
        </w:rPr>
        <w:t>m</w:t>
      </w:r>
      <w:r w:rsidR="000E6957" w:rsidRPr="005E3342">
        <w:rPr>
          <w:i/>
          <w:iCs/>
        </w:rPr>
        <w:t xml:space="preserve"> 30 minutes to an hour</w:t>
      </w:r>
      <w:r w:rsidR="0023237D">
        <w:t>”</w:t>
      </w:r>
      <w:r w:rsidR="000E6957" w:rsidRPr="005E3342">
        <w:t xml:space="preserve"> [T8].</w:t>
      </w:r>
      <w:r w:rsidR="002D762B" w:rsidRPr="005E3342">
        <w:t xml:space="preserve"> The shortening of the lesson </w:t>
      </w:r>
      <w:r w:rsidRPr="005E3342">
        <w:t>d</w:t>
      </w:r>
      <w:r w:rsidRPr="005E3342">
        <w:t>e</w:t>
      </w:r>
      <w:r w:rsidRPr="005E3342">
        <w:t xml:space="preserve">sign time </w:t>
      </w:r>
      <w:r w:rsidR="002D762B" w:rsidRPr="005E3342">
        <w:t xml:space="preserve">after three years of </w:t>
      </w:r>
      <w:r w:rsidRPr="005E3342">
        <w:t xml:space="preserve">1:1 initiative </w:t>
      </w:r>
      <w:r w:rsidR="002D762B" w:rsidRPr="005E3342">
        <w:t>is highly significant, since previ</w:t>
      </w:r>
      <w:r w:rsidRPr="005E3342">
        <w:t>ous studies</w:t>
      </w:r>
      <w:r w:rsidR="002D762B" w:rsidRPr="005E3342">
        <w:t xml:space="preserve"> that</w:t>
      </w:r>
      <w:r w:rsidRPr="005E3342">
        <w:t xml:space="preserve"> did</w:t>
      </w:r>
      <w:r w:rsidR="002D762B" w:rsidRPr="005E3342">
        <w:t xml:space="preserve"> not examine change</w:t>
      </w:r>
      <w:r w:rsidRPr="005E3342">
        <w:t>s</w:t>
      </w:r>
      <w:r w:rsidR="002D762B" w:rsidRPr="005E3342">
        <w:t xml:space="preserve"> over time, pre</w:t>
      </w:r>
      <w:r w:rsidRPr="005E3342">
        <w:t xml:space="preserve">sented the </w:t>
      </w:r>
      <w:r w:rsidR="002D762B" w:rsidRPr="005E3342">
        <w:t xml:space="preserve">time required for </w:t>
      </w:r>
      <w:r w:rsidRPr="005E3342">
        <w:t>digital design</w:t>
      </w:r>
      <w:r w:rsidR="002D762B" w:rsidRPr="005E3342">
        <w:t xml:space="preserve"> as a hindering factor in the</w:t>
      </w:r>
      <w:r w:rsidR="000A751B" w:rsidRPr="005E3342">
        <w:t xml:space="preserve"> integration </w:t>
      </w:r>
      <w:r w:rsidR="002D762B" w:rsidRPr="005E3342">
        <w:t xml:space="preserve">of </w:t>
      </w:r>
      <w:r w:rsidR="00C073A3" w:rsidRPr="005E3342">
        <w:t>1:1 computing</w:t>
      </w:r>
      <w:r w:rsidR="002D762B" w:rsidRPr="005E3342">
        <w:t xml:space="preserve"> (</w:t>
      </w:r>
      <w:proofErr w:type="spellStart"/>
      <w:r w:rsidR="000A751B" w:rsidRPr="005E3342" w:rsidDel="00694801">
        <w:t>Carenzio</w:t>
      </w:r>
      <w:proofErr w:type="spellEnd"/>
      <w:r w:rsidR="000A751B" w:rsidRPr="005E3342" w:rsidDel="00694801">
        <w:t xml:space="preserve">, </w:t>
      </w:r>
      <w:proofErr w:type="spellStart"/>
      <w:r w:rsidR="000A751B" w:rsidRPr="005E3342" w:rsidDel="00694801">
        <w:t>Triacca</w:t>
      </w:r>
      <w:proofErr w:type="spellEnd"/>
      <w:r w:rsidR="000A751B" w:rsidRPr="005E3342" w:rsidDel="00694801">
        <w:t xml:space="preserve">, &amp; </w:t>
      </w:r>
      <w:proofErr w:type="spellStart"/>
      <w:r w:rsidR="000A751B" w:rsidRPr="005E3342" w:rsidDel="00694801">
        <w:t>Rivoltella</w:t>
      </w:r>
      <w:proofErr w:type="spellEnd"/>
      <w:r w:rsidR="000A751B" w:rsidRPr="005E3342" w:rsidDel="00694801">
        <w:t>, 2014</w:t>
      </w:r>
      <w:r w:rsidR="000A751B" w:rsidRPr="005E3342">
        <w:t>;</w:t>
      </w:r>
      <w:r w:rsidR="000A751B" w:rsidRPr="005E3342">
        <w:rPr>
          <w:rFonts w:asciiTheme="majorBidi" w:hAnsiTheme="majorBidi" w:cstheme="majorBidi"/>
          <w:color w:val="222222"/>
          <w:sz w:val="24"/>
          <w:shd w:val="clear" w:color="auto" w:fill="FFFFFF"/>
        </w:rPr>
        <w:t xml:space="preserve"> </w:t>
      </w:r>
      <w:r w:rsidR="002D762B" w:rsidRPr="005E3342">
        <w:t>Cuban</w:t>
      </w:r>
      <w:r w:rsidR="0014224E">
        <w:t xml:space="preserve"> et al.</w:t>
      </w:r>
      <w:r w:rsidR="002D762B" w:rsidRPr="005E3342">
        <w:t xml:space="preserve">, 2001; </w:t>
      </w:r>
      <w:proofErr w:type="spellStart"/>
      <w:r w:rsidR="002D762B" w:rsidRPr="005E3342">
        <w:t>Guitert</w:t>
      </w:r>
      <w:proofErr w:type="spellEnd"/>
      <w:r w:rsidR="002D762B" w:rsidRPr="005E3342">
        <w:t xml:space="preserve"> &amp; Vazquez, 2013).  </w:t>
      </w:r>
    </w:p>
    <w:p w14:paraId="10CBA98B" w14:textId="5E0C425F" w:rsidR="00D432C2" w:rsidRPr="005E3342" w:rsidRDefault="00115CFF" w:rsidP="00564539">
      <w:r w:rsidRPr="005E3342">
        <w:t>However, t</w:t>
      </w:r>
      <w:r w:rsidR="00536C75" w:rsidRPr="005E3342">
        <w:t xml:space="preserve">hree years of teaching in 1:1 classroom did not change the pedagogical </w:t>
      </w:r>
      <w:r w:rsidR="008C2426" w:rsidRPr="005E3342">
        <w:t xml:space="preserve">perspectives </w:t>
      </w:r>
      <w:r w:rsidR="00536C75" w:rsidRPr="005E3342">
        <w:t xml:space="preserve">of the teachers and the way in which they </w:t>
      </w:r>
      <w:r w:rsidRPr="005E3342">
        <w:t>use laptops in the classroom</w:t>
      </w:r>
      <w:r w:rsidR="00536C75" w:rsidRPr="005E3342">
        <w:t xml:space="preserve">.  </w:t>
      </w:r>
      <w:r w:rsidRPr="005E3342">
        <w:t>This is an example of using the laptops a</w:t>
      </w:r>
      <w:r w:rsidR="00564539" w:rsidRPr="005E3342">
        <w:t>t the end of the third year:</w:t>
      </w:r>
      <w:r w:rsidR="00564539" w:rsidRPr="005E3342">
        <w:rPr>
          <w:i/>
          <w:iCs/>
        </w:rPr>
        <w:t xml:space="preserve"> </w:t>
      </w:r>
      <w:r w:rsidR="0023237D">
        <w:rPr>
          <w:i/>
          <w:iCs/>
        </w:rPr>
        <w:t>“</w:t>
      </w:r>
      <w:r w:rsidRPr="005E3342">
        <w:rPr>
          <w:i/>
          <w:iCs/>
        </w:rPr>
        <w:t>The teachers and students</w:t>
      </w:r>
      <w:r w:rsidR="00536C75" w:rsidRPr="005E3342">
        <w:rPr>
          <w:i/>
          <w:iCs/>
        </w:rPr>
        <w:t xml:space="preserve"> write answers together. </w:t>
      </w:r>
      <w:r w:rsidRPr="005E3342">
        <w:rPr>
          <w:i/>
          <w:iCs/>
        </w:rPr>
        <w:t>One of the students</w:t>
      </w:r>
      <w:r w:rsidR="00536C75" w:rsidRPr="005E3342">
        <w:rPr>
          <w:i/>
          <w:iCs/>
        </w:rPr>
        <w:t xml:space="preserve"> composes the answer and </w:t>
      </w:r>
      <w:r w:rsidRPr="005E3342">
        <w:rPr>
          <w:i/>
          <w:iCs/>
        </w:rPr>
        <w:t>the teacher</w:t>
      </w:r>
      <w:r w:rsidR="00536C75" w:rsidRPr="005E3342">
        <w:rPr>
          <w:i/>
          <w:iCs/>
        </w:rPr>
        <w:t xml:space="preserve"> suggest</w:t>
      </w:r>
      <w:r w:rsidRPr="005E3342">
        <w:rPr>
          <w:i/>
          <w:iCs/>
        </w:rPr>
        <w:t>s</w:t>
      </w:r>
      <w:r w:rsidR="00536C75" w:rsidRPr="005E3342">
        <w:rPr>
          <w:i/>
          <w:iCs/>
        </w:rPr>
        <w:t xml:space="preserve"> what </w:t>
      </w:r>
      <w:r w:rsidRPr="005E3342">
        <w:rPr>
          <w:i/>
          <w:iCs/>
        </w:rPr>
        <w:t>they</w:t>
      </w:r>
      <w:r w:rsidR="00536C75" w:rsidRPr="005E3342">
        <w:rPr>
          <w:i/>
          <w:iCs/>
        </w:rPr>
        <w:t xml:space="preserve"> should add</w:t>
      </w:r>
      <w:r w:rsidR="00564539" w:rsidRPr="005E3342">
        <w:rPr>
          <w:i/>
          <w:iCs/>
        </w:rPr>
        <w:t xml:space="preserve"> in order to </w:t>
      </w:r>
      <w:r w:rsidR="00536C75" w:rsidRPr="005E3342">
        <w:rPr>
          <w:i/>
          <w:iCs/>
        </w:rPr>
        <w:t xml:space="preserve">get an acceptable answer. </w:t>
      </w:r>
      <w:r w:rsidRPr="005E3342">
        <w:rPr>
          <w:i/>
          <w:iCs/>
        </w:rPr>
        <w:t xml:space="preserve">The individual laptops of students are </w:t>
      </w:r>
      <w:r w:rsidR="00564539" w:rsidRPr="005E3342">
        <w:rPr>
          <w:i/>
          <w:iCs/>
        </w:rPr>
        <w:t xml:space="preserve">basically </w:t>
      </w:r>
      <w:r w:rsidRPr="005E3342">
        <w:rPr>
          <w:i/>
          <w:iCs/>
        </w:rPr>
        <w:t xml:space="preserve">used as a whiteboard – for working with the whole class on editing </w:t>
      </w:r>
      <w:r w:rsidR="0023237D">
        <w:rPr>
          <w:i/>
          <w:iCs/>
        </w:rPr>
        <w:t>“</w:t>
      </w:r>
      <w:r w:rsidRPr="005E3342">
        <w:rPr>
          <w:i/>
          <w:iCs/>
        </w:rPr>
        <w:t>right ans</w:t>
      </w:r>
      <w:r w:rsidR="00910421" w:rsidRPr="005E3342">
        <w:rPr>
          <w:i/>
          <w:iCs/>
        </w:rPr>
        <w:t>w</w:t>
      </w:r>
      <w:r w:rsidRPr="005E3342">
        <w:rPr>
          <w:i/>
          <w:iCs/>
        </w:rPr>
        <w:t>ers</w:t>
      </w:r>
      <w:r w:rsidR="0023237D">
        <w:rPr>
          <w:i/>
          <w:iCs/>
        </w:rPr>
        <w:t>”</w:t>
      </w:r>
      <w:r w:rsidR="00536C75" w:rsidRPr="005E3342">
        <w:rPr>
          <w:i/>
          <w:iCs/>
        </w:rPr>
        <w:t>.</w:t>
      </w:r>
      <w:r w:rsidR="0023237D">
        <w:rPr>
          <w:i/>
          <w:iCs/>
        </w:rPr>
        <w:t>”</w:t>
      </w:r>
      <w:r w:rsidR="00536C75" w:rsidRPr="005E3342">
        <w:rPr>
          <w:i/>
          <w:iCs/>
        </w:rPr>
        <w:t xml:space="preserve"> </w:t>
      </w:r>
      <w:r w:rsidR="00536C75" w:rsidRPr="005E3342">
        <w:t>[</w:t>
      </w:r>
      <w:r w:rsidRPr="005E3342">
        <w:t>L</w:t>
      </w:r>
      <w:r w:rsidR="00BF36A5" w:rsidRPr="005E3342">
        <w:t>8</w:t>
      </w:r>
      <w:r w:rsidR="00536C75" w:rsidRPr="005E3342">
        <w:t>3].</w:t>
      </w:r>
      <w:r w:rsidR="00FD72F7" w:rsidRPr="005E3342">
        <w:t xml:space="preserve"> </w:t>
      </w:r>
    </w:p>
    <w:p w14:paraId="7033E58D" w14:textId="4CB41564" w:rsidR="00753809" w:rsidRPr="005E3342" w:rsidRDefault="00D432C2" w:rsidP="007E5709">
      <w:r w:rsidRPr="005E3342">
        <w:t>Moreover</w:t>
      </w:r>
      <w:r w:rsidR="00FD72F7" w:rsidRPr="005E3342">
        <w:t xml:space="preserve">, </w:t>
      </w:r>
      <w:r w:rsidR="001822CD" w:rsidRPr="005E3342">
        <w:t>after three years of</w:t>
      </w:r>
      <w:r w:rsidR="004A0A06" w:rsidRPr="005E3342">
        <w:t xml:space="preserve"> 1:1 </w:t>
      </w:r>
      <w:r w:rsidR="001822CD" w:rsidRPr="005E3342">
        <w:t xml:space="preserve">initiative in the school, </w:t>
      </w:r>
      <w:r w:rsidR="004A0A06" w:rsidRPr="005E3342">
        <w:t xml:space="preserve">it </w:t>
      </w:r>
      <w:r w:rsidR="00FD72F7" w:rsidRPr="005E3342">
        <w:t>did</w:t>
      </w:r>
      <w:r w:rsidRPr="005E3342">
        <w:t xml:space="preserve"> </w:t>
      </w:r>
      <w:r w:rsidR="00FD72F7" w:rsidRPr="005E3342">
        <w:t>n</w:t>
      </w:r>
      <w:r w:rsidRPr="005E3342">
        <w:t>o</w:t>
      </w:r>
      <w:r w:rsidR="00FD72F7" w:rsidRPr="005E3342">
        <w:t xml:space="preserve">t bring additional teachers to make a second order </w:t>
      </w:r>
      <w:r w:rsidRPr="005E3342">
        <w:t xml:space="preserve">pedagogical </w:t>
      </w:r>
      <w:r w:rsidR="00FD72F7" w:rsidRPr="005E3342">
        <w:t>change (Watzlawick</w:t>
      </w:r>
      <w:r w:rsidR="00634662">
        <w:t xml:space="preserve"> et al.</w:t>
      </w:r>
      <w:r w:rsidR="00FD72F7" w:rsidRPr="005E3342">
        <w:t>, 1974)</w:t>
      </w:r>
      <w:r w:rsidR="00564539" w:rsidRPr="005E3342">
        <w:t>. In terms of Bruner</w:t>
      </w:r>
      <w:r w:rsidR="0023237D">
        <w:t>’</w:t>
      </w:r>
      <w:r w:rsidR="00564539" w:rsidRPr="005E3342">
        <w:t>s models (Bruner, 1996; Olson &amp; Bruner, 1996), time did not</w:t>
      </w:r>
      <w:r w:rsidR="00FD72F7" w:rsidRPr="005E3342">
        <w:t xml:space="preserve"> bring about a shift from the teaching-learning process as </w:t>
      </w:r>
      <w:r w:rsidR="0023237D">
        <w:t>“</w:t>
      </w:r>
      <w:r w:rsidR="00FD72F7" w:rsidRPr="005E3342">
        <w:t>transfer of knowledge</w:t>
      </w:r>
      <w:r w:rsidR="0023237D">
        <w:t>”</w:t>
      </w:r>
      <w:r w:rsidR="00FD72F7" w:rsidRPr="005E3342">
        <w:t xml:space="preserve"> from teacher to student</w:t>
      </w:r>
      <w:r w:rsidRPr="005E3342">
        <w:t>, according to the second model,</w:t>
      </w:r>
      <w:r w:rsidR="00FD72F7" w:rsidRPr="005E3342">
        <w:t xml:space="preserve"> to the process </w:t>
      </w:r>
      <w:r w:rsidR="00564539" w:rsidRPr="005E3342">
        <w:t xml:space="preserve">of learning </w:t>
      </w:r>
      <w:r w:rsidR="00FD72F7" w:rsidRPr="005E3342">
        <w:t xml:space="preserve">as active </w:t>
      </w:r>
      <w:r w:rsidRPr="005E3342">
        <w:t xml:space="preserve">construction </w:t>
      </w:r>
      <w:r w:rsidR="00FD72F7" w:rsidRPr="005E3342">
        <w:t>of knowledge by the students</w:t>
      </w:r>
      <w:r w:rsidRPr="005E3342">
        <w:t>, as described by the third and fourth models</w:t>
      </w:r>
      <w:r w:rsidR="00FD72F7" w:rsidRPr="005E3342">
        <w:t xml:space="preserve">. </w:t>
      </w:r>
      <w:r w:rsidR="002D762B" w:rsidRPr="005E3342">
        <w:t xml:space="preserve">Those three teachers who defined themselves in the first year as </w:t>
      </w:r>
      <w:r w:rsidR="0023237D">
        <w:t>“</w:t>
      </w:r>
      <w:r w:rsidR="002D762B" w:rsidRPr="005E3342">
        <w:t>facilitators</w:t>
      </w:r>
      <w:r w:rsidR="0023237D">
        <w:t>”</w:t>
      </w:r>
      <w:r w:rsidR="002D762B" w:rsidRPr="005E3342">
        <w:t xml:space="preserve"> of learning processes </w:t>
      </w:r>
      <w:r w:rsidRPr="005E3342">
        <w:t xml:space="preserve">conserved </w:t>
      </w:r>
      <w:r w:rsidR="002D762B" w:rsidRPr="005E3342">
        <w:t>th</w:t>
      </w:r>
      <w:r w:rsidRPr="005E3342">
        <w:t>is</w:t>
      </w:r>
      <w:r w:rsidR="002D762B" w:rsidRPr="005E3342">
        <w:t xml:space="preserve"> definition at the end of the third year as well, but surprisin</w:t>
      </w:r>
      <w:r w:rsidR="002D762B" w:rsidRPr="005E3342">
        <w:t>g</w:t>
      </w:r>
      <w:r w:rsidR="002D762B" w:rsidRPr="005E3342">
        <w:t xml:space="preserve">ly, not even one additional teacher joined them.  Over time, </w:t>
      </w:r>
      <w:r w:rsidR="003073CC" w:rsidRPr="005E3342">
        <w:t>the observations</w:t>
      </w:r>
      <w:r w:rsidR="006F099E" w:rsidRPr="005E3342">
        <w:t xml:space="preserve"> consistently </w:t>
      </w:r>
      <w:r w:rsidR="003073CC" w:rsidRPr="005E3342">
        <w:t xml:space="preserve">showed that </w:t>
      </w:r>
      <w:r w:rsidR="002D762B" w:rsidRPr="005E3342">
        <w:t xml:space="preserve">these </w:t>
      </w:r>
      <w:r w:rsidRPr="005E3342">
        <w:t xml:space="preserve">three </w:t>
      </w:r>
      <w:r w:rsidR="002D762B" w:rsidRPr="005E3342">
        <w:t>teachers expanded the</w:t>
      </w:r>
      <w:r w:rsidR="00176510" w:rsidRPr="005E3342">
        <w:t>ir</w:t>
      </w:r>
      <w:r w:rsidR="002D762B" w:rsidRPr="005E3342">
        <w:t xml:space="preserve"> </w:t>
      </w:r>
      <w:r w:rsidR="00176510" w:rsidRPr="005E3342">
        <w:t xml:space="preserve">repertoire </w:t>
      </w:r>
      <w:r w:rsidR="00564539" w:rsidRPr="005E3342">
        <w:t>of 1:1 computing</w:t>
      </w:r>
      <w:r w:rsidR="00176510" w:rsidRPr="005E3342">
        <w:t xml:space="preserve"> </w:t>
      </w:r>
      <w:r w:rsidR="00564539" w:rsidRPr="005E3342">
        <w:t xml:space="preserve">in the way </w:t>
      </w:r>
      <w:r w:rsidRPr="005E3342">
        <w:t xml:space="preserve">consistent with the principles of </w:t>
      </w:r>
      <w:r w:rsidR="002D762B" w:rsidRPr="005E3342">
        <w:t xml:space="preserve">constructivist </w:t>
      </w:r>
      <w:r w:rsidRPr="005E3342">
        <w:t>pedagogy</w:t>
      </w:r>
      <w:r w:rsidR="00176510" w:rsidRPr="005E3342">
        <w:t xml:space="preserve"> –</w:t>
      </w:r>
      <w:r w:rsidR="00564539" w:rsidRPr="005E3342">
        <w:t>they used technology to enable</w:t>
      </w:r>
      <w:r w:rsidR="00176510" w:rsidRPr="005E3342">
        <w:t xml:space="preserve"> </w:t>
      </w:r>
      <w:r w:rsidR="00564539" w:rsidRPr="005E3342">
        <w:t>inquiry</w:t>
      </w:r>
      <w:r w:rsidR="00176510" w:rsidRPr="005E3342">
        <w:t xml:space="preserve"> learning</w:t>
      </w:r>
      <w:r w:rsidR="00564539" w:rsidRPr="005E3342">
        <w:t xml:space="preserve"> of st</w:t>
      </w:r>
      <w:r w:rsidR="00564539" w:rsidRPr="005E3342">
        <w:t>u</w:t>
      </w:r>
      <w:r w:rsidR="00564539" w:rsidRPr="005E3342">
        <w:t>dents</w:t>
      </w:r>
      <w:r w:rsidR="00176510" w:rsidRPr="005E3342">
        <w:t xml:space="preserve">, </w:t>
      </w:r>
      <w:r w:rsidR="002D762B" w:rsidRPr="005E3342">
        <w:t>problem solving</w:t>
      </w:r>
      <w:r w:rsidR="00564539" w:rsidRPr="005E3342">
        <w:t xml:space="preserve">, </w:t>
      </w:r>
      <w:r w:rsidR="002D762B" w:rsidRPr="005E3342">
        <w:t>and co</w:t>
      </w:r>
      <w:r w:rsidR="00176510" w:rsidRPr="005E3342">
        <w:t>llabo</w:t>
      </w:r>
      <w:r w:rsidR="002D762B" w:rsidRPr="005E3342">
        <w:t xml:space="preserve">rative learning. </w:t>
      </w:r>
      <w:r w:rsidR="006F099E" w:rsidRPr="005E3342">
        <w:t>The only exception was presented in the inte</w:t>
      </w:r>
      <w:r w:rsidR="006F099E" w:rsidRPr="005E3342">
        <w:t>r</w:t>
      </w:r>
      <w:r w:rsidR="006F099E" w:rsidRPr="005E3342">
        <w:t>view</w:t>
      </w:r>
      <w:r w:rsidR="003073CC" w:rsidRPr="005E3342">
        <w:t xml:space="preserve"> </w:t>
      </w:r>
      <w:r w:rsidR="006F099E" w:rsidRPr="005E3342">
        <w:t xml:space="preserve">by </w:t>
      </w:r>
      <w:r w:rsidR="003073CC" w:rsidRPr="005E3342">
        <w:t>o</w:t>
      </w:r>
      <w:r w:rsidR="00753809" w:rsidRPr="005E3342">
        <w:t>ne of the</w:t>
      </w:r>
      <w:r w:rsidR="003073CC" w:rsidRPr="005E3342">
        <w:t>se</w:t>
      </w:r>
      <w:r w:rsidR="00753809" w:rsidRPr="005E3342">
        <w:t xml:space="preserve"> </w:t>
      </w:r>
      <w:r w:rsidR="003073CC" w:rsidRPr="005E3342">
        <w:t xml:space="preserve">three teachers </w:t>
      </w:r>
      <w:r w:rsidR="006F099E" w:rsidRPr="005E3342">
        <w:t xml:space="preserve">and it </w:t>
      </w:r>
      <w:r w:rsidR="00753809" w:rsidRPr="005E3342">
        <w:t>describe</w:t>
      </w:r>
      <w:r w:rsidR="006F099E" w:rsidRPr="005E3342">
        <w:t>d</w:t>
      </w:r>
      <w:r w:rsidR="00753809" w:rsidRPr="005E3342">
        <w:t xml:space="preserve"> the change</w:t>
      </w:r>
      <w:r w:rsidR="003073CC" w:rsidRPr="005E3342">
        <w:t xml:space="preserve"> over time</w:t>
      </w:r>
      <w:r w:rsidR="009A02A6" w:rsidRPr="005E3342">
        <w:t xml:space="preserve"> from teacher-centered to student-centered teaching</w:t>
      </w:r>
      <w:r w:rsidR="00753809" w:rsidRPr="005E3342">
        <w:t xml:space="preserve">: </w:t>
      </w:r>
      <w:r w:rsidR="0023237D">
        <w:rPr>
          <w:i/>
          <w:iCs/>
        </w:rPr>
        <w:t>“</w:t>
      </w:r>
      <w:r w:rsidR="00564539" w:rsidRPr="005E3342">
        <w:rPr>
          <w:i/>
          <w:iCs/>
        </w:rPr>
        <w:t>Before the initiative, a</w:t>
      </w:r>
      <w:r w:rsidR="00753809" w:rsidRPr="005E3342">
        <w:rPr>
          <w:i/>
          <w:iCs/>
        </w:rPr>
        <w:t xml:space="preserve"> large proportion of the time</w:t>
      </w:r>
      <w:r w:rsidR="00564539" w:rsidRPr="005E3342">
        <w:rPr>
          <w:i/>
          <w:iCs/>
        </w:rPr>
        <w:t xml:space="preserve"> in classroom </w:t>
      </w:r>
      <w:r w:rsidR="00753809" w:rsidRPr="005E3342">
        <w:rPr>
          <w:i/>
          <w:iCs/>
        </w:rPr>
        <w:t xml:space="preserve">was spent on </w:t>
      </w:r>
      <w:r w:rsidR="00564539" w:rsidRPr="005E3342">
        <w:rPr>
          <w:i/>
          <w:iCs/>
        </w:rPr>
        <w:t xml:space="preserve">solving </w:t>
      </w:r>
      <w:r w:rsidR="00753809" w:rsidRPr="005E3342">
        <w:rPr>
          <w:i/>
          <w:iCs/>
        </w:rPr>
        <w:t>discipline</w:t>
      </w:r>
      <w:r w:rsidR="00564539" w:rsidRPr="005E3342">
        <w:rPr>
          <w:i/>
          <w:iCs/>
        </w:rPr>
        <w:t xml:space="preserve"> problems</w:t>
      </w:r>
      <w:r w:rsidR="00753809" w:rsidRPr="005E3342">
        <w:rPr>
          <w:i/>
          <w:iCs/>
        </w:rPr>
        <w:t xml:space="preserve"> and then, </w:t>
      </w:r>
      <w:r w:rsidR="00564539" w:rsidRPr="005E3342">
        <w:rPr>
          <w:i/>
          <w:iCs/>
        </w:rPr>
        <w:t xml:space="preserve">on </w:t>
      </w:r>
      <w:r w:rsidR="00753809" w:rsidRPr="005E3342">
        <w:rPr>
          <w:i/>
          <w:iCs/>
        </w:rPr>
        <w:t>frontal instruction</w:t>
      </w:r>
      <w:r w:rsidR="003073CC" w:rsidRPr="005E3342">
        <w:rPr>
          <w:i/>
          <w:iCs/>
        </w:rPr>
        <w:t>,</w:t>
      </w:r>
      <w:r w:rsidR="00753809" w:rsidRPr="005E3342">
        <w:rPr>
          <w:i/>
          <w:iCs/>
        </w:rPr>
        <w:t xml:space="preserve"> </w:t>
      </w:r>
      <w:r w:rsidR="003073CC" w:rsidRPr="005E3342">
        <w:rPr>
          <w:i/>
          <w:iCs/>
        </w:rPr>
        <w:t>in which</w:t>
      </w:r>
      <w:r w:rsidR="00753809" w:rsidRPr="005E3342">
        <w:rPr>
          <w:i/>
          <w:iCs/>
        </w:rPr>
        <w:t xml:space="preserve"> </w:t>
      </w:r>
      <w:r w:rsidR="003073CC" w:rsidRPr="005E3342">
        <w:rPr>
          <w:i/>
          <w:iCs/>
        </w:rPr>
        <w:t>I was</w:t>
      </w:r>
      <w:r w:rsidR="00753809" w:rsidRPr="005E3342">
        <w:rPr>
          <w:i/>
          <w:iCs/>
        </w:rPr>
        <w:t xml:space="preserve"> the source of knowledge. </w:t>
      </w:r>
      <w:r w:rsidR="00564539" w:rsidRPr="005E3342">
        <w:rPr>
          <w:i/>
          <w:iCs/>
        </w:rPr>
        <w:t xml:space="preserve">For example, </w:t>
      </w:r>
      <w:r w:rsidR="00753809" w:rsidRPr="005E3342">
        <w:rPr>
          <w:i/>
          <w:iCs/>
        </w:rPr>
        <w:t>I read them the poem, explained the words</w:t>
      </w:r>
      <w:r w:rsidR="003073CC" w:rsidRPr="005E3342">
        <w:rPr>
          <w:i/>
          <w:iCs/>
        </w:rPr>
        <w:t>,</w:t>
      </w:r>
      <w:r w:rsidR="00753809" w:rsidRPr="005E3342">
        <w:rPr>
          <w:i/>
          <w:iCs/>
        </w:rPr>
        <w:t xml:space="preserve"> analyzed it for them</w:t>
      </w:r>
      <w:r w:rsidR="003073CC" w:rsidRPr="005E3342">
        <w:rPr>
          <w:i/>
          <w:iCs/>
        </w:rPr>
        <w:t>, and</w:t>
      </w:r>
      <w:r w:rsidR="00753809" w:rsidRPr="005E3342">
        <w:rPr>
          <w:i/>
          <w:iCs/>
        </w:rPr>
        <w:t xml:space="preserve"> g</w:t>
      </w:r>
      <w:r w:rsidR="00CC3BC7" w:rsidRPr="005E3342">
        <w:rPr>
          <w:i/>
          <w:iCs/>
        </w:rPr>
        <w:t>ave them some questions as home</w:t>
      </w:r>
      <w:r w:rsidR="00753809" w:rsidRPr="005E3342">
        <w:rPr>
          <w:i/>
          <w:iCs/>
        </w:rPr>
        <w:t xml:space="preserve">work. Today, </w:t>
      </w:r>
      <w:r w:rsidR="00CC3BC7" w:rsidRPr="005E3342">
        <w:rPr>
          <w:i/>
          <w:iCs/>
        </w:rPr>
        <w:t xml:space="preserve">as you could see, </w:t>
      </w:r>
      <w:r w:rsidR="00753809" w:rsidRPr="005E3342">
        <w:rPr>
          <w:i/>
          <w:iCs/>
        </w:rPr>
        <w:t>there</w:t>
      </w:r>
      <w:r w:rsidR="0023237D">
        <w:rPr>
          <w:i/>
          <w:iCs/>
        </w:rPr>
        <w:t>’</w:t>
      </w:r>
      <w:r w:rsidR="00753809" w:rsidRPr="005E3342">
        <w:rPr>
          <w:i/>
          <w:iCs/>
        </w:rPr>
        <w:t xml:space="preserve">s no need for that. Now they listen to the poem on the computer, they read it </w:t>
      </w:r>
      <w:r w:rsidR="003073CC" w:rsidRPr="005E3342">
        <w:rPr>
          <w:i/>
          <w:iCs/>
        </w:rPr>
        <w:t>by</w:t>
      </w:r>
      <w:r w:rsidR="00753809" w:rsidRPr="005E3342">
        <w:rPr>
          <w:i/>
          <w:iCs/>
        </w:rPr>
        <w:t xml:space="preserve"> themselves, they find the words that they don</w:t>
      </w:r>
      <w:r w:rsidR="0023237D">
        <w:rPr>
          <w:i/>
          <w:iCs/>
        </w:rPr>
        <w:t>’</w:t>
      </w:r>
      <w:r w:rsidR="00753809" w:rsidRPr="005E3342">
        <w:rPr>
          <w:i/>
          <w:iCs/>
        </w:rPr>
        <w:t xml:space="preserve">t understand in the </w:t>
      </w:r>
      <w:r w:rsidR="00CC3BC7" w:rsidRPr="005E3342">
        <w:rPr>
          <w:i/>
          <w:iCs/>
        </w:rPr>
        <w:t xml:space="preserve">online </w:t>
      </w:r>
      <w:r w:rsidR="00753809" w:rsidRPr="005E3342">
        <w:rPr>
          <w:i/>
          <w:iCs/>
        </w:rPr>
        <w:t>dictionary and read the poem</w:t>
      </w:r>
      <w:r w:rsidR="0023237D">
        <w:rPr>
          <w:i/>
          <w:iCs/>
        </w:rPr>
        <w:t>’</w:t>
      </w:r>
      <w:r w:rsidR="00753809" w:rsidRPr="005E3342">
        <w:rPr>
          <w:i/>
          <w:iCs/>
        </w:rPr>
        <w:t>s interpretation on the web. After analyzing it according to characteristics</w:t>
      </w:r>
      <w:r w:rsidR="00CC3BC7" w:rsidRPr="005E3342">
        <w:rPr>
          <w:i/>
          <w:iCs/>
        </w:rPr>
        <w:t xml:space="preserve"> summarized</w:t>
      </w:r>
      <w:r w:rsidR="00753809" w:rsidRPr="005E3342">
        <w:rPr>
          <w:i/>
          <w:iCs/>
        </w:rPr>
        <w:t xml:space="preserve"> </w:t>
      </w:r>
      <w:r w:rsidR="003073CC" w:rsidRPr="005E3342">
        <w:rPr>
          <w:i/>
          <w:iCs/>
        </w:rPr>
        <w:t xml:space="preserve">on the class website, </w:t>
      </w:r>
      <w:r w:rsidR="00D92B7D" w:rsidRPr="005E3342">
        <w:rPr>
          <w:i/>
          <w:iCs/>
        </w:rPr>
        <w:t>each student</w:t>
      </w:r>
      <w:r w:rsidR="00753809" w:rsidRPr="005E3342">
        <w:rPr>
          <w:i/>
          <w:iCs/>
        </w:rPr>
        <w:t xml:space="preserve"> </w:t>
      </w:r>
      <w:r w:rsidR="00D92B7D" w:rsidRPr="005E3342">
        <w:rPr>
          <w:i/>
          <w:iCs/>
        </w:rPr>
        <w:t>has</w:t>
      </w:r>
      <w:r w:rsidR="00753809" w:rsidRPr="005E3342">
        <w:rPr>
          <w:i/>
          <w:iCs/>
        </w:rPr>
        <w:t xml:space="preserve"> </w:t>
      </w:r>
      <w:r w:rsidR="00D92B7D" w:rsidRPr="005E3342">
        <w:rPr>
          <w:i/>
          <w:iCs/>
        </w:rPr>
        <w:t>his or her</w:t>
      </w:r>
      <w:r w:rsidR="00753809" w:rsidRPr="005E3342">
        <w:rPr>
          <w:i/>
          <w:iCs/>
        </w:rPr>
        <w:t xml:space="preserve"> final product and we begin a discussion. Thus, </w:t>
      </w:r>
      <w:r w:rsidR="003073CC" w:rsidRPr="005E3342">
        <w:rPr>
          <w:i/>
          <w:iCs/>
        </w:rPr>
        <w:t xml:space="preserve">their learning </w:t>
      </w:r>
      <w:r w:rsidR="00CC3BC7" w:rsidRPr="005E3342">
        <w:rPr>
          <w:i/>
          <w:iCs/>
        </w:rPr>
        <w:t xml:space="preserve">with laptops </w:t>
      </w:r>
      <w:r w:rsidR="003073CC" w:rsidRPr="005E3342">
        <w:rPr>
          <w:i/>
          <w:iCs/>
        </w:rPr>
        <w:t xml:space="preserve">is self-directed and </w:t>
      </w:r>
      <w:r w:rsidR="00753809" w:rsidRPr="005E3342">
        <w:rPr>
          <w:i/>
          <w:iCs/>
        </w:rPr>
        <w:t xml:space="preserve">my role is mainly </w:t>
      </w:r>
      <w:r w:rsidR="009D43E1" w:rsidRPr="005E3342">
        <w:rPr>
          <w:i/>
          <w:iCs/>
        </w:rPr>
        <w:t xml:space="preserve">to monitor </w:t>
      </w:r>
      <w:r w:rsidR="00CC3BC7" w:rsidRPr="005E3342">
        <w:rPr>
          <w:i/>
          <w:iCs/>
        </w:rPr>
        <w:t>this process</w:t>
      </w:r>
      <w:r w:rsidR="009D43E1" w:rsidRPr="005E3342">
        <w:rPr>
          <w:i/>
          <w:iCs/>
        </w:rPr>
        <w:t xml:space="preserve"> and facilitate the discussion </w:t>
      </w:r>
      <w:r w:rsidR="00753809" w:rsidRPr="005E3342">
        <w:rPr>
          <w:i/>
          <w:iCs/>
        </w:rPr>
        <w:t>at the end of the process</w:t>
      </w:r>
      <w:r w:rsidR="00CC3BC7" w:rsidRPr="005E3342">
        <w:rPr>
          <w:i/>
          <w:iCs/>
        </w:rPr>
        <w:t>,</w:t>
      </w:r>
      <w:r w:rsidR="009D43E1" w:rsidRPr="005E3342">
        <w:rPr>
          <w:i/>
          <w:iCs/>
        </w:rPr>
        <w:t xml:space="preserve"> in order to insure that there are no misinterpretations</w:t>
      </w:r>
      <w:r w:rsidR="0023237D">
        <w:rPr>
          <w:i/>
          <w:iCs/>
        </w:rPr>
        <w:t>”</w:t>
      </w:r>
      <w:r w:rsidR="00394D24" w:rsidRPr="005E3342">
        <w:t xml:space="preserve"> [T10]</w:t>
      </w:r>
      <w:r w:rsidR="00753809" w:rsidRPr="005E3342">
        <w:t>.</w:t>
      </w:r>
      <w:r w:rsidR="006F099E" w:rsidRPr="005E3342">
        <w:t xml:space="preserve"> In terms of </w:t>
      </w:r>
      <w:r w:rsidR="00CC3BC7" w:rsidRPr="005E3342">
        <w:rPr>
          <w:rFonts w:asciiTheme="majorBidi" w:hAnsiTheme="majorBidi" w:cstheme="majorBidi"/>
          <w:szCs w:val="22"/>
        </w:rPr>
        <w:t>Lee et al. (2015), the</w:t>
      </w:r>
      <w:r w:rsidR="00D92B7D" w:rsidRPr="005E3342">
        <w:rPr>
          <w:rFonts w:asciiTheme="majorBidi" w:hAnsiTheme="majorBidi" w:cstheme="majorBidi"/>
          <w:szCs w:val="22"/>
        </w:rPr>
        <w:t xml:space="preserve"> ac</w:t>
      </w:r>
      <w:r w:rsidR="00CC3BC7" w:rsidRPr="005E3342">
        <w:rPr>
          <w:rFonts w:asciiTheme="majorBidi" w:hAnsiTheme="majorBidi" w:cstheme="majorBidi"/>
          <w:szCs w:val="22"/>
        </w:rPr>
        <w:t>tivity in the citation</w:t>
      </w:r>
      <w:r w:rsidR="00D92B7D" w:rsidRPr="005E3342">
        <w:rPr>
          <w:rFonts w:asciiTheme="majorBidi" w:hAnsiTheme="majorBidi" w:cstheme="majorBidi"/>
          <w:szCs w:val="22"/>
        </w:rPr>
        <w:t xml:space="preserve"> presents all four components of </w:t>
      </w:r>
      <w:r w:rsidR="0023237D">
        <w:rPr>
          <w:rFonts w:asciiTheme="majorBidi" w:hAnsiTheme="majorBidi" w:cstheme="majorBidi"/>
          <w:szCs w:val="22"/>
        </w:rPr>
        <w:t>“</w:t>
      </w:r>
      <w:r w:rsidR="006F099E" w:rsidRPr="005E3342">
        <w:rPr>
          <w:rFonts w:asciiTheme="majorBidi" w:hAnsiTheme="majorBidi" w:cstheme="majorBidi"/>
          <w:szCs w:val="22"/>
        </w:rPr>
        <w:t>the new learning ecology</w:t>
      </w:r>
      <w:r w:rsidR="0023237D">
        <w:rPr>
          <w:rFonts w:asciiTheme="majorBidi" w:hAnsiTheme="majorBidi" w:cstheme="majorBidi"/>
          <w:szCs w:val="22"/>
        </w:rPr>
        <w:t>”</w:t>
      </w:r>
      <w:r w:rsidR="006F099E" w:rsidRPr="005E3342">
        <w:rPr>
          <w:rFonts w:asciiTheme="majorBidi" w:hAnsiTheme="majorBidi" w:cstheme="majorBidi"/>
          <w:szCs w:val="22"/>
        </w:rPr>
        <w:t xml:space="preserve"> </w:t>
      </w:r>
      <w:r w:rsidR="00D92B7D" w:rsidRPr="005E3342">
        <w:rPr>
          <w:rFonts w:asciiTheme="majorBidi" w:hAnsiTheme="majorBidi" w:cstheme="majorBidi"/>
          <w:szCs w:val="22"/>
        </w:rPr>
        <w:t xml:space="preserve">in 1:1 computing: </w:t>
      </w:r>
      <w:r w:rsidR="006F099E" w:rsidRPr="005E3342">
        <w:rPr>
          <w:rFonts w:asciiTheme="majorBidi" w:hAnsiTheme="majorBidi" w:cstheme="majorBidi"/>
          <w:szCs w:val="22"/>
        </w:rPr>
        <w:t>technology enables immediate access to infor</w:t>
      </w:r>
      <w:r w:rsidR="00D92B7D" w:rsidRPr="005E3342">
        <w:rPr>
          <w:rFonts w:asciiTheme="majorBidi" w:hAnsiTheme="majorBidi" w:cstheme="majorBidi"/>
          <w:szCs w:val="22"/>
        </w:rPr>
        <w:t>mation;</w:t>
      </w:r>
      <w:r w:rsidR="006F099E" w:rsidRPr="005E3342">
        <w:rPr>
          <w:rFonts w:asciiTheme="majorBidi" w:hAnsiTheme="majorBidi" w:cstheme="majorBidi"/>
          <w:szCs w:val="22"/>
        </w:rPr>
        <w:t xml:space="preserve"> teacher acts as content e</w:t>
      </w:r>
      <w:r w:rsidR="006F099E" w:rsidRPr="005E3342">
        <w:rPr>
          <w:rFonts w:asciiTheme="majorBidi" w:hAnsiTheme="majorBidi" w:cstheme="majorBidi"/>
          <w:szCs w:val="22"/>
        </w:rPr>
        <w:t>x</w:t>
      </w:r>
      <w:r w:rsidR="006F099E" w:rsidRPr="005E3342">
        <w:rPr>
          <w:rFonts w:asciiTheme="majorBidi" w:hAnsiTheme="majorBidi" w:cstheme="majorBidi"/>
          <w:szCs w:val="22"/>
        </w:rPr>
        <w:t xml:space="preserve">pert, facilitator, </w:t>
      </w:r>
      <w:r w:rsidR="00D92B7D" w:rsidRPr="005E3342">
        <w:rPr>
          <w:rFonts w:asciiTheme="majorBidi" w:hAnsiTheme="majorBidi" w:cstheme="majorBidi"/>
          <w:szCs w:val="22"/>
        </w:rPr>
        <w:t xml:space="preserve">and </w:t>
      </w:r>
      <w:r w:rsidR="006F099E" w:rsidRPr="005E3342">
        <w:rPr>
          <w:rFonts w:asciiTheme="majorBidi" w:hAnsiTheme="majorBidi" w:cstheme="majorBidi"/>
          <w:szCs w:val="22"/>
        </w:rPr>
        <w:t>consult</w:t>
      </w:r>
      <w:r w:rsidR="00D92B7D" w:rsidRPr="005E3342">
        <w:rPr>
          <w:rFonts w:asciiTheme="majorBidi" w:hAnsiTheme="majorBidi" w:cstheme="majorBidi"/>
          <w:szCs w:val="22"/>
        </w:rPr>
        <w:t xml:space="preserve">ant; </w:t>
      </w:r>
      <w:r w:rsidR="006F099E" w:rsidRPr="005E3342">
        <w:rPr>
          <w:rFonts w:asciiTheme="majorBidi" w:hAnsiTheme="majorBidi" w:cstheme="majorBidi"/>
          <w:szCs w:val="22"/>
        </w:rPr>
        <w:t xml:space="preserve">students are </w:t>
      </w:r>
      <w:r w:rsidR="00D92B7D" w:rsidRPr="005E3342">
        <w:rPr>
          <w:rFonts w:asciiTheme="majorBidi" w:hAnsiTheme="majorBidi" w:cstheme="majorBidi"/>
          <w:szCs w:val="22"/>
        </w:rPr>
        <w:t>self-directed; and</w:t>
      </w:r>
      <w:r w:rsidR="006F099E" w:rsidRPr="005E3342">
        <w:rPr>
          <w:rFonts w:asciiTheme="majorBidi" w:hAnsiTheme="majorBidi" w:cstheme="majorBidi"/>
          <w:szCs w:val="22"/>
        </w:rPr>
        <w:t xml:space="preserve"> the learning process is personalized and relevant to students.  </w:t>
      </w:r>
    </w:p>
    <w:p w14:paraId="11FA4AEF" w14:textId="633E0305" w:rsidR="00120011" w:rsidRPr="005E3342" w:rsidRDefault="00536C75">
      <w:r w:rsidRPr="005E3342">
        <w:t>Similarly,</w:t>
      </w:r>
      <w:r w:rsidR="002D762B" w:rsidRPr="005E3342">
        <w:t xml:space="preserve"> </w:t>
      </w:r>
      <w:r w:rsidRPr="005E3342">
        <w:t>t</w:t>
      </w:r>
      <w:r w:rsidR="002D762B" w:rsidRPr="005E3342">
        <w:t>he teachers</w:t>
      </w:r>
      <w:r w:rsidR="0023237D">
        <w:t>’</w:t>
      </w:r>
      <w:r w:rsidR="002D762B" w:rsidRPr="005E3342">
        <w:t xml:space="preserve"> </w:t>
      </w:r>
      <w:r w:rsidR="001822CD" w:rsidRPr="005E3342">
        <w:t xml:space="preserve">perceptions </w:t>
      </w:r>
      <w:r w:rsidR="002D762B" w:rsidRPr="005E3342">
        <w:t xml:space="preserve">regarding the amount of </w:t>
      </w:r>
      <w:r w:rsidR="009A02A6" w:rsidRPr="005E3342">
        <w:t xml:space="preserve">content </w:t>
      </w:r>
      <w:r w:rsidR="002D762B" w:rsidRPr="005E3342">
        <w:t xml:space="preserve">covered </w:t>
      </w:r>
      <w:r w:rsidR="009A02A6" w:rsidRPr="005E3342">
        <w:t>in 1:1 classroom</w:t>
      </w:r>
      <w:r w:rsidR="002D762B" w:rsidRPr="005E3342">
        <w:t xml:space="preserve"> did</w:t>
      </w:r>
      <w:r w:rsidR="009A02A6" w:rsidRPr="005E3342">
        <w:t xml:space="preserve"> </w:t>
      </w:r>
      <w:r w:rsidR="002D762B" w:rsidRPr="005E3342">
        <w:t>n</w:t>
      </w:r>
      <w:r w:rsidR="009A02A6" w:rsidRPr="005E3342">
        <w:t>o</w:t>
      </w:r>
      <w:r w:rsidR="002D762B" w:rsidRPr="005E3342">
        <w:t>t</w:t>
      </w:r>
      <w:r w:rsidR="00BA1821" w:rsidRPr="005E3342">
        <w:t xml:space="preserve"> change over the years</w:t>
      </w:r>
      <w:r w:rsidR="00D90F31">
        <w:t xml:space="preserve"> either</w:t>
      </w:r>
      <w:r w:rsidR="00BA1821" w:rsidRPr="005E3342">
        <w:t xml:space="preserve">. </w:t>
      </w:r>
      <w:r w:rsidR="002D762B" w:rsidRPr="005E3342">
        <w:t>The teachers</w:t>
      </w:r>
      <w:r w:rsidR="009A02A6" w:rsidRPr="005E3342">
        <w:t>,</w:t>
      </w:r>
      <w:r w:rsidR="002D762B" w:rsidRPr="005E3342">
        <w:t xml:space="preserve"> who claimed </w:t>
      </w:r>
      <w:r w:rsidR="00CC3BC7" w:rsidRPr="005E3342">
        <w:t xml:space="preserve">in the first year of the initiative </w:t>
      </w:r>
      <w:r w:rsidR="002D762B" w:rsidRPr="005E3342">
        <w:t xml:space="preserve">that the amount of </w:t>
      </w:r>
      <w:r w:rsidR="009A02A6" w:rsidRPr="005E3342">
        <w:t xml:space="preserve">content </w:t>
      </w:r>
      <w:r w:rsidR="002D762B" w:rsidRPr="005E3342">
        <w:t xml:space="preserve">covered was unimportant or that they </w:t>
      </w:r>
      <w:r w:rsidR="00CC3BC7" w:rsidRPr="005E3342">
        <w:t xml:space="preserve">sufficiently </w:t>
      </w:r>
      <w:r w:rsidR="002D762B" w:rsidRPr="005E3342">
        <w:t>covered the material, r</w:t>
      </w:r>
      <w:r w:rsidR="002D762B" w:rsidRPr="005E3342">
        <w:t>e</w:t>
      </w:r>
      <w:r w:rsidR="002D762B" w:rsidRPr="005E3342">
        <w:t xml:space="preserve">peated the claim in the third year as well.  On the other hand, </w:t>
      </w:r>
      <w:r w:rsidR="00CC3BC7" w:rsidRPr="005E3342">
        <w:t>teachers, who in the first year</w:t>
      </w:r>
      <w:r w:rsidR="002D762B" w:rsidRPr="005E3342">
        <w:t xml:space="preserve"> co</w:t>
      </w:r>
      <w:r w:rsidR="002D762B" w:rsidRPr="005E3342">
        <w:t>m</w:t>
      </w:r>
      <w:r w:rsidR="002D762B" w:rsidRPr="005E3342">
        <w:t xml:space="preserve">plained of delays caused by the </w:t>
      </w:r>
      <w:r w:rsidR="009A02A6" w:rsidRPr="005E3342">
        <w:t>1:1 computing</w:t>
      </w:r>
      <w:r w:rsidR="00CC3BC7" w:rsidRPr="005E3342">
        <w:t>, repeated the same complain</w:t>
      </w:r>
      <w:r w:rsidR="002D762B" w:rsidRPr="005E3342">
        <w:t xml:space="preserve"> after three years</w:t>
      </w:r>
      <w:r w:rsidR="00CC3BC7" w:rsidRPr="005E3342">
        <w:t xml:space="preserve"> of </w:t>
      </w:r>
      <w:r w:rsidR="00CC3BC7" w:rsidRPr="005E3342">
        <w:lastRenderedPageBreak/>
        <w:t>the initiative.</w:t>
      </w:r>
      <w:r w:rsidR="002D762B" w:rsidRPr="005E3342">
        <w:t xml:space="preserve"> These findings ar</w:t>
      </w:r>
      <w:r w:rsidR="00CC3BC7" w:rsidRPr="005E3342">
        <w:t xml:space="preserve">e similar to the results of </w:t>
      </w:r>
      <w:r w:rsidR="00B43C3F" w:rsidRPr="005E3342">
        <w:t>1:1</w:t>
      </w:r>
      <w:r w:rsidR="002D762B" w:rsidRPr="005E3342">
        <w:t xml:space="preserve"> </w:t>
      </w:r>
      <w:r w:rsidR="009A02A6" w:rsidRPr="005E3342">
        <w:t xml:space="preserve">initiative </w:t>
      </w:r>
      <w:r w:rsidR="002D762B" w:rsidRPr="005E3342">
        <w:t>in Sp</w:t>
      </w:r>
      <w:r w:rsidR="00120CE2" w:rsidRPr="005E3342">
        <w:t>ain (</w:t>
      </w:r>
      <w:proofErr w:type="spellStart"/>
      <w:r w:rsidR="00120CE2" w:rsidRPr="005E3342">
        <w:t>Guitert</w:t>
      </w:r>
      <w:proofErr w:type="spellEnd"/>
      <w:r w:rsidR="00120CE2" w:rsidRPr="005E3342">
        <w:t xml:space="preserve"> &amp; Vazquez, 2013). </w:t>
      </w:r>
      <w:r w:rsidR="009A02A6" w:rsidRPr="005E3342">
        <w:t>The participants</w:t>
      </w:r>
      <w:r w:rsidR="0023237D">
        <w:t>’</w:t>
      </w:r>
      <w:r w:rsidR="009A02A6" w:rsidRPr="005E3342">
        <w:t xml:space="preserve"> c</w:t>
      </w:r>
      <w:r w:rsidR="002D762B" w:rsidRPr="005E3342">
        <w:t xml:space="preserve">laims about the sense of advancing </w:t>
      </w:r>
      <w:r w:rsidR="009A02A6" w:rsidRPr="005E3342">
        <w:t>in the content</w:t>
      </w:r>
      <w:r w:rsidR="002D762B" w:rsidRPr="005E3342">
        <w:t xml:space="preserve"> provide a</w:t>
      </w:r>
      <w:r w:rsidR="002D762B" w:rsidRPr="005E3342">
        <w:t>d</w:t>
      </w:r>
      <w:r w:rsidR="002D762B" w:rsidRPr="005E3342">
        <w:t xml:space="preserve">ditional testimony for </w:t>
      </w:r>
      <w:r w:rsidR="00150273" w:rsidRPr="005E3342">
        <w:t xml:space="preserve">the prevalence of </w:t>
      </w:r>
      <w:r w:rsidR="002D762B" w:rsidRPr="005E3342">
        <w:t>Bruner</w:t>
      </w:r>
      <w:r w:rsidR="0023237D">
        <w:t>’</w:t>
      </w:r>
      <w:r w:rsidR="002D762B" w:rsidRPr="005E3342">
        <w:t xml:space="preserve">s </w:t>
      </w:r>
      <w:r w:rsidR="006952D6" w:rsidRPr="005E3342">
        <w:t xml:space="preserve">second model </w:t>
      </w:r>
      <w:r w:rsidR="002D762B" w:rsidRPr="005E3342">
        <w:t>(</w:t>
      </w:r>
      <w:r w:rsidR="006952D6" w:rsidRPr="005E3342">
        <w:t>Bruner, 1996; Olson &amp; Bruner, 1996</w:t>
      </w:r>
      <w:r w:rsidR="002D762B" w:rsidRPr="005E3342">
        <w:t>)</w:t>
      </w:r>
      <w:r w:rsidR="00150273" w:rsidRPr="005E3342">
        <w:t xml:space="preserve"> in </w:t>
      </w:r>
      <w:r w:rsidR="0023237D">
        <w:t>“</w:t>
      </w:r>
      <w:r w:rsidR="00150273" w:rsidRPr="005E3342">
        <w:t>folk psychology</w:t>
      </w:r>
      <w:r w:rsidR="0023237D">
        <w:t>”</w:t>
      </w:r>
      <w:r w:rsidR="00150273" w:rsidRPr="005E3342">
        <w:t xml:space="preserve"> of teachers. Consistent with the claim of Strauss (2001),</w:t>
      </w:r>
      <w:r w:rsidR="006952D6" w:rsidRPr="005E3342">
        <w:t xml:space="preserve"> </w:t>
      </w:r>
      <w:r w:rsidR="00150273" w:rsidRPr="005E3342">
        <w:t xml:space="preserve">interviews with the majority of our participants showed that </w:t>
      </w:r>
      <w:r w:rsidR="006952D6" w:rsidRPr="005E3342">
        <w:t xml:space="preserve">subject-matter </w:t>
      </w:r>
      <w:r w:rsidR="002D762B" w:rsidRPr="005E3342">
        <w:t xml:space="preserve">content </w:t>
      </w:r>
      <w:r w:rsidR="006952D6" w:rsidRPr="005E3342">
        <w:t>is</w:t>
      </w:r>
      <w:r w:rsidR="002D762B" w:rsidRPr="005E3342">
        <w:t xml:space="preserve"> perceived as a</w:t>
      </w:r>
      <w:r w:rsidR="006952D6" w:rsidRPr="005E3342">
        <w:t xml:space="preserve"> body of</w:t>
      </w:r>
      <w:r w:rsidR="002D762B" w:rsidRPr="005E3342">
        <w:t xml:space="preserve"> information of a certain scope, which exists beyond the </w:t>
      </w:r>
      <w:r w:rsidR="006952D6" w:rsidRPr="005E3342">
        <w:t>consciousness</w:t>
      </w:r>
      <w:r w:rsidR="002D762B" w:rsidRPr="005E3342">
        <w:t xml:space="preserve"> of the students, is tran</w:t>
      </w:r>
      <w:r w:rsidR="002D762B" w:rsidRPr="005E3342">
        <w:t>s</w:t>
      </w:r>
      <w:r w:rsidR="002D762B" w:rsidRPr="005E3342">
        <w:t xml:space="preserve">ferred by the teacher during the lesson, and is </w:t>
      </w:r>
      <w:r w:rsidR="009A02A6" w:rsidRPr="005E3342">
        <w:t>acquired</w:t>
      </w:r>
      <w:r w:rsidR="002D762B" w:rsidRPr="005E3342">
        <w:t xml:space="preserve"> by the students.</w:t>
      </w:r>
      <w:r w:rsidR="006952D6" w:rsidRPr="005E3342">
        <w:t xml:space="preserve"> Unfortunately, our fin</w:t>
      </w:r>
      <w:r w:rsidR="006952D6" w:rsidRPr="005E3342">
        <w:t>d</w:t>
      </w:r>
      <w:r w:rsidR="006952D6" w:rsidRPr="005E3342">
        <w:t>ings suggest that</w:t>
      </w:r>
      <w:r w:rsidR="00150273" w:rsidRPr="005E3342">
        <w:t xml:space="preserve"> over time</w:t>
      </w:r>
      <w:r w:rsidR="006952D6" w:rsidRPr="005E3342">
        <w:t xml:space="preserve"> 1:1 compu</w:t>
      </w:r>
      <w:r w:rsidR="00150273" w:rsidRPr="005E3342">
        <w:t xml:space="preserve">ting does </w:t>
      </w:r>
      <w:r w:rsidR="006952D6" w:rsidRPr="005E3342">
        <w:t xml:space="preserve">not change, but </w:t>
      </w:r>
      <w:r w:rsidR="00150273" w:rsidRPr="005E3342">
        <w:t xml:space="preserve">on the contrary, </w:t>
      </w:r>
      <w:r w:rsidR="006952D6" w:rsidRPr="00315BB4">
        <w:rPr>
          <w:i/>
          <w:iCs/>
        </w:rPr>
        <w:t>rein</w:t>
      </w:r>
      <w:r w:rsidR="00150273" w:rsidRPr="00315BB4">
        <w:rPr>
          <w:i/>
          <w:iCs/>
        </w:rPr>
        <w:t>forces</w:t>
      </w:r>
      <w:r w:rsidR="00150273" w:rsidRPr="005E3342">
        <w:t xml:space="preserve"> beliefs</w:t>
      </w:r>
      <w:r w:rsidR="006952D6" w:rsidRPr="005E3342">
        <w:t xml:space="preserve"> of teachers about the nature of learning.</w:t>
      </w:r>
      <w:r w:rsidR="00120011" w:rsidRPr="005E3342">
        <w:t xml:space="preserve"> The absence of change </w:t>
      </w:r>
      <w:r w:rsidR="00150273" w:rsidRPr="005E3342">
        <w:t xml:space="preserve">over time </w:t>
      </w:r>
      <w:r w:rsidR="00120011" w:rsidRPr="005E3342">
        <w:t>in the pedagogical pe</w:t>
      </w:r>
      <w:r w:rsidR="00120011" w:rsidRPr="005E3342">
        <w:t>r</w:t>
      </w:r>
      <w:r w:rsidR="00120011" w:rsidRPr="005E3342">
        <w:t>ceptions</w:t>
      </w:r>
      <w:r w:rsidR="006F099E" w:rsidRPr="005E3342">
        <w:t xml:space="preserve"> </w:t>
      </w:r>
      <w:r w:rsidR="00120011" w:rsidRPr="005E3342">
        <w:t xml:space="preserve">of the teachers who participated in the present study suggests that </w:t>
      </w:r>
      <w:r w:rsidR="0023237D">
        <w:t>“</w:t>
      </w:r>
      <w:r w:rsidR="00120011" w:rsidRPr="005E3342">
        <w:t>folk psychology</w:t>
      </w:r>
      <w:r w:rsidR="0023237D">
        <w:t>”</w:t>
      </w:r>
      <w:r w:rsidR="00120011" w:rsidRPr="005E3342">
        <w:t xml:space="preserve"> of teachers </w:t>
      </w:r>
      <w:r w:rsidR="00277594" w:rsidRPr="005E3342">
        <w:t>is</w:t>
      </w:r>
      <w:r w:rsidR="00120011" w:rsidRPr="005E3342">
        <w:t xml:space="preserve"> </w:t>
      </w:r>
      <w:r w:rsidR="00120CE2" w:rsidRPr="005E3342">
        <w:t xml:space="preserve">quite </w:t>
      </w:r>
      <w:r w:rsidR="00120011" w:rsidRPr="005E3342">
        <w:t xml:space="preserve">fixed </w:t>
      </w:r>
      <w:r w:rsidR="006F099E" w:rsidRPr="005E3342">
        <w:t>and do</w:t>
      </w:r>
      <w:r w:rsidR="00277594" w:rsidRPr="005E3342">
        <w:t>es</w:t>
      </w:r>
      <w:r w:rsidR="006F099E" w:rsidRPr="005E3342">
        <w:t xml:space="preserve"> not</w:t>
      </w:r>
      <w:r w:rsidR="00120011" w:rsidRPr="005E3342">
        <w:t xml:space="preserve"> change substantially as a result of changes in the learning e</w:t>
      </w:r>
      <w:r w:rsidR="00120011" w:rsidRPr="005E3342">
        <w:t>n</w:t>
      </w:r>
      <w:r w:rsidR="00120011" w:rsidRPr="005E3342">
        <w:t>vironment</w:t>
      </w:r>
      <w:r w:rsidR="00150273" w:rsidRPr="005E3342">
        <w:t>.</w:t>
      </w:r>
      <w:r w:rsidR="00120011" w:rsidRPr="005E3342">
        <w:t xml:space="preserve"> Future research should examine this explanation with a larger and more </w:t>
      </w:r>
      <w:r w:rsidR="006F099E" w:rsidRPr="005E3342">
        <w:t xml:space="preserve">diverse </w:t>
      </w:r>
      <w:r w:rsidR="00120011" w:rsidRPr="005E3342">
        <w:t>sa</w:t>
      </w:r>
      <w:r w:rsidR="00120011" w:rsidRPr="005E3342">
        <w:t>m</w:t>
      </w:r>
      <w:r w:rsidR="00120011" w:rsidRPr="005E3342">
        <w:t>pling of teachers.</w:t>
      </w:r>
    </w:p>
    <w:p w14:paraId="4A197E47" w14:textId="6D160716" w:rsidR="002D762B" w:rsidRPr="005E3342" w:rsidRDefault="006952D6" w:rsidP="00120CE2">
      <w:r w:rsidRPr="005E3342">
        <w:t>Our f</w:t>
      </w:r>
      <w:r w:rsidR="002D762B" w:rsidRPr="005E3342">
        <w:t xml:space="preserve">indings </w:t>
      </w:r>
      <w:r w:rsidR="00335866" w:rsidRPr="005E3342">
        <w:t xml:space="preserve">in </w:t>
      </w:r>
      <w:r w:rsidR="002D762B" w:rsidRPr="005E3342">
        <w:t>regard</w:t>
      </w:r>
      <w:r w:rsidR="00335866" w:rsidRPr="005E3342">
        <w:t xml:space="preserve"> to</w:t>
      </w:r>
      <w:r w:rsidR="002D762B" w:rsidRPr="005E3342">
        <w:t xml:space="preserve"> the </w:t>
      </w:r>
      <w:r w:rsidRPr="005E3342">
        <w:t xml:space="preserve">changes over </w:t>
      </w:r>
      <w:r w:rsidR="002D762B" w:rsidRPr="005E3342">
        <w:t xml:space="preserve">time </w:t>
      </w:r>
      <w:r w:rsidRPr="005E3342">
        <w:t xml:space="preserve">in 1:1 classroom support </w:t>
      </w:r>
      <w:r w:rsidR="002D762B" w:rsidRPr="005E3342">
        <w:t>the claim that technolo</w:t>
      </w:r>
      <w:r w:rsidR="002D762B" w:rsidRPr="005E3342">
        <w:t>g</w:t>
      </w:r>
      <w:r w:rsidR="002D762B" w:rsidRPr="005E3342">
        <w:t xml:space="preserve">ical </w:t>
      </w:r>
      <w:r w:rsidRPr="005E3342">
        <w:t>innovations do not</w:t>
      </w:r>
      <w:r w:rsidR="002D762B" w:rsidRPr="005E3342">
        <w:t xml:space="preserve"> guarantee change</w:t>
      </w:r>
      <w:r w:rsidRPr="005E3342">
        <w:t>s</w:t>
      </w:r>
      <w:r w:rsidR="002D762B" w:rsidRPr="005E3342">
        <w:t xml:space="preserve"> in pedagogical </w:t>
      </w:r>
      <w:r w:rsidR="00536C75" w:rsidRPr="005E3342">
        <w:t>perceptions</w:t>
      </w:r>
      <w:r w:rsidR="002E5DE9" w:rsidRPr="005E3342">
        <w:t xml:space="preserve"> of teachers</w:t>
      </w:r>
      <w:r w:rsidR="00536C75" w:rsidRPr="005E3342">
        <w:t xml:space="preserve"> (Cuban, 2001)</w:t>
      </w:r>
      <w:r w:rsidR="002D762B" w:rsidRPr="005E3342">
        <w:t xml:space="preserve">.  </w:t>
      </w:r>
      <w:r w:rsidR="00150273" w:rsidRPr="005E3342">
        <w:t xml:space="preserve">Changing pedagogical perceptions requires </w:t>
      </w:r>
      <w:r w:rsidR="002D762B" w:rsidRPr="005E3342">
        <w:t xml:space="preserve">professional </w:t>
      </w:r>
      <w:r w:rsidR="002E5DE9" w:rsidRPr="005E3342">
        <w:t>development of teacher</w:t>
      </w:r>
      <w:r w:rsidR="00335866" w:rsidRPr="005E3342">
        <w:t>s</w:t>
      </w:r>
      <w:r w:rsidR="002E5DE9" w:rsidRPr="005E3342">
        <w:t xml:space="preserve"> as </w:t>
      </w:r>
      <w:r w:rsidR="00335866" w:rsidRPr="005E3342">
        <w:t xml:space="preserve">a </w:t>
      </w:r>
      <w:r w:rsidR="002D762B" w:rsidRPr="005E3342">
        <w:t>community</w:t>
      </w:r>
      <w:r w:rsidR="002E5DE9" w:rsidRPr="005E3342">
        <w:t xml:space="preserve"> of practice</w:t>
      </w:r>
      <w:r w:rsidR="002D762B" w:rsidRPr="005E3342">
        <w:t xml:space="preserve"> </w:t>
      </w:r>
      <w:r w:rsidR="00150273" w:rsidRPr="005E3342">
        <w:t xml:space="preserve">and </w:t>
      </w:r>
      <w:r w:rsidR="00376265" w:rsidRPr="005E3342">
        <w:t xml:space="preserve">explicit encouragement of the </w:t>
      </w:r>
      <w:r w:rsidR="00150273" w:rsidRPr="005E3342">
        <w:t xml:space="preserve">school </w:t>
      </w:r>
      <w:r w:rsidR="002D762B" w:rsidRPr="005E3342">
        <w:t xml:space="preserve">leadership </w:t>
      </w:r>
      <w:r w:rsidR="002E5DE9" w:rsidRPr="005E3342">
        <w:t>(Blau &amp; Presser, 2013)</w:t>
      </w:r>
      <w:r w:rsidR="00376265" w:rsidRPr="005E3342">
        <w:t>. Neither p</w:t>
      </w:r>
      <w:r w:rsidR="00120011" w:rsidRPr="005E3342">
        <w:t>rofessional devel</w:t>
      </w:r>
      <w:r w:rsidR="00D92B7D" w:rsidRPr="005E3342">
        <w:t>o</w:t>
      </w:r>
      <w:r w:rsidR="00120011" w:rsidRPr="005E3342">
        <w:t>pment</w:t>
      </w:r>
      <w:r w:rsidR="002D762B" w:rsidRPr="005E3342">
        <w:t xml:space="preserve"> of the teachers </w:t>
      </w:r>
      <w:r w:rsidR="00376265" w:rsidRPr="005E3342">
        <w:t xml:space="preserve">nor </w:t>
      </w:r>
      <w:r w:rsidR="00BA1821" w:rsidRPr="005E3342">
        <w:t xml:space="preserve">the </w:t>
      </w:r>
      <w:r w:rsidR="00376265" w:rsidRPr="005E3342">
        <w:t xml:space="preserve">school </w:t>
      </w:r>
      <w:r w:rsidR="00BA1821" w:rsidRPr="005E3342">
        <w:t xml:space="preserve">leadership </w:t>
      </w:r>
      <w:r w:rsidR="00376265" w:rsidRPr="005E3342">
        <w:t xml:space="preserve">and stakeholders from </w:t>
      </w:r>
      <w:r w:rsidR="002D762B" w:rsidRPr="005E3342">
        <w:t xml:space="preserve">the </w:t>
      </w:r>
      <w:r w:rsidR="00120011" w:rsidRPr="005E3342">
        <w:t xml:space="preserve">1:1 initiative </w:t>
      </w:r>
      <w:r w:rsidR="002D762B" w:rsidRPr="005E3342">
        <w:t>had</w:t>
      </w:r>
      <w:r w:rsidR="00376265" w:rsidRPr="005E3342">
        <w:t xml:space="preserve"> aims of changing </w:t>
      </w:r>
      <w:r w:rsidR="002D762B" w:rsidRPr="005E3342">
        <w:t xml:space="preserve">pedagogical beliefs </w:t>
      </w:r>
      <w:r w:rsidR="00376265" w:rsidRPr="005E3342">
        <w:t xml:space="preserve">of the teachers, which, </w:t>
      </w:r>
      <w:r w:rsidR="00335866" w:rsidRPr="005E3342">
        <w:t xml:space="preserve">according to </w:t>
      </w:r>
      <w:proofErr w:type="spellStart"/>
      <w:r w:rsidR="00335866" w:rsidRPr="005E3342">
        <w:rPr>
          <w:rFonts w:asciiTheme="majorBidi" w:hAnsiTheme="majorBidi" w:cstheme="majorBidi"/>
        </w:rPr>
        <w:t>Ertmer</w:t>
      </w:r>
      <w:proofErr w:type="spellEnd"/>
      <w:r w:rsidR="00335866" w:rsidRPr="005E3342">
        <w:rPr>
          <w:rFonts w:asciiTheme="majorBidi" w:hAnsiTheme="majorBidi" w:cstheme="majorBidi"/>
        </w:rPr>
        <w:t xml:space="preserve"> </w:t>
      </w:r>
      <w:r w:rsidR="00634662">
        <w:rPr>
          <w:rFonts w:asciiTheme="majorBidi" w:hAnsiTheme="majorBidi" w:cstheme="majorBidi"/>
        </w:rPr>
        <w:t>and</w:t>
      </w:r>
      <w:r w:rsidR="00335866" w:rsidRPr="005E3342">
        <w:rPr>
          <w:rFonts w:asciiTheme="majorBidi" w:hAnsiTheme="majorBidi" w:cstheme="majorBidi"/>
        </w:rPr>
        <w:t xml:space="preserve"> </w:t>
      </w:r>
      <w:proofErr w:type="spellStart"/>
      <w:r w:rsidR="00335866" w:rsidRPr="005E3342">
        <w:rPr>
          <w:rFonts w:asciiTheme="majorBidi" w:hAnsiTheme="majorBidi" w:cstheme="majorBidi"/>
        </w:rPr>
        <w:t>Ottenbreit-Leftwich</w:t>
      </w:r>
      <w:proofErr w:type="spellEnd"/>
      <w:r w:rsidR="00335866" w:rsidRPr="005E3342">
        <w:rPr>
          <w:rFonts w:asciiTheme="majorBidi" w:hAnsiTheme="majorBidi" w:cstheme="majorBidi"/>
        </w:rPr>
        <w:t xml:space="preserve"> (2010</w:t>
      </w:r>
      <w:r w:rsidR="00335866" w:rsidRPr="005E3342">
        <w:t>)</w:t>
      </w:r>
      <w:r w:rsidR="00BA1821" w:rsidRPr="005E3342">
        <w:t xml:space="preserve">, is </w:t>
      </w:r>
      <w:r w:rsidR="002D762B" w:rsidRPr="005E3342">
        <w:t>a necessary p</w:t>
      </w:r>
      <w:r w:rsidR="00BA1821" w:rsidRPr="005E3342">
        <w:t>recondition</w:t>
      </w:r>
      <w:r w:rsidR="002D762B" w:rsidRPr="005E3342">
        <w:t xml:space="preserve"> for bringing about second order change.  </w:t>
      </w:r>
    </w:p>
    <w:p w14:paraId="4F0E4042" w14:textId="77777777" w:rsidR="002D762B" w:rsidRPr="005E3342" w:rsidRDefault="002D762B" w:rsidP="00F76630">
      <w:pPr>
        <w:pStyle w:val="Heading2"/>
        <w:rPr>
          <w:sz w:val="24"/>
        </w:rPr>
      </w:pPr>
      <w:r w:rsidRPr="005E3342">
        <w:t>Characteristics of the Educational Discourse</w:t>
      </w:r>
    </w:p>
    <w:p w14:paraId="70C41557" w14:textId="5CB15172" w:rsidR="00707D73" w:rsidRPr="005E3342" w:rsidRDefault="00036001" w:rsidP="00707D73">
      <w:r w:rsidRPr="005E3342">
        <w:t xml:space="preserve">Regarding the educational discourse, our data showed the same differences between the three constructivist-minded teachers and </w:t>
      </w:r>
      <w:r w:rsidR="00A24975" w:rsidRPr="005E3342">
        <w:t xml:space="preserve">the rest of the </w:t>
      </w:r>
      <w:r w:rsidR="00376265" w:rsidRPr="005E3342">
        <w:t>participants</w:t>
      </w:r>
      <w:r w:rsidRPr="005E3342">
        <w:t xml:space="preserve">. </w:t>
      </w:r>
      <w:r w:rsidR="002D762B" w:rsidRPr="005E3342">
        <w:t xml:space="preserve">Most of the lessons </w:t>
      </w:r>
      <w:r w:rsidRPr="005E3342">
        <w:t xml:space="preserve">of the three teachers </w:t>
      </w:r>
      <w:r w:rsidR="002D762B" w:rsidRPr="005E3342">
        <w:t>included a substantial element of in</w:t>
      </w:r>
      <w:r w:rsidR="00910421" w:rsidRPr="005E3342">
        <w:t>dependent or group learning, and</w:t>
      </w:r>
      <w:r w:rsidRPr="005E3342">
        <w:t xml:space="preserve"> both</w:t>
      </w:r>
      <w:r w:rsidR="00902C77" w:rsidRPr="005E3342">
        <w:t xml:space="preserve"> </w:t>
      </w:r>
      <w:r w:rsidRPr="005E3342">
        <w:t xml:space="preserve">observations and interviews revealed </w:t>
      </w:r>
      <w:r w:rsidR="00902C77" w:rsidRPr="005E3342">
        <w:t xml:space="preserve">that complex discourse </w:t>
      </w:r>
      <w:r w:rsidRPr="005E3342">
        <w:t>occurred</w:t>
      </w:r>
      <w:r w:rsidR="00902C77" w:rsidRPr="005E3342">
        <w:t xml:space="preserve"> during </w:t>
      </w:r>
      <w:r w:rsidR="00376265" w:rsidRPr="005E3342">
        <w:t xml:space="preserve">the </w:t>
      </w:r>
      <w:r w:rsidRPr="005E3342">
        <w:t>lessons</w:t>
      </w:r>
      <w:r w:rsidR="00902C77" w:rsidRPr="005E3342">
        <w:t xml:space="preserve"> between the students and the teacher</w:t>
      </w:r>
      <w:r w:rsidR="00376265" w:rsidRPr="005E3342">
        <w:t xml:space="preserve"> and between peers. One of the teachers stated</w:t>
      </w:r>
      <w:r w:rsidR="003A2837">
        <w:t>,</w:t>
      </w:r>
      <w:r w:rsidR="00902C77" w:rsidRPr="005E3342">
        <w:t xml:space="preserve"> </w:t>
      </w:r>
      <w:r w:rsidR="0023237D">
        <w:rPr>
          <w:i/>
          <w:iCs/>
        </w:rPr>
        <w:t>“</w:t>
      </w:r>
      <w:r w:rsidR="00902C77" w:rsidRPr="005E3342">
        <w:rPr>
          <w:i/>
          <w:iCs/>
        </w:rPr>
        <w:t>… I believe that class should i</w:t>
      </w:r>
      <w:r w:rsidR="00902C77" w:rsidRPr="005E3342">
        <w:rPr>
          <w:i/>
          <w:iCs/>
        </w:rPr>
        <w:t>n</w:t>
      </w:r>
      <w:r w:rsidR="00902C77" w:rsidRPr="005E3342">
        <w:rPr>
          <w:i/>
          <w:iCs/>
        </w:rPr>
        <w:t xml:space="preserve">clude basic data acquisition, group discussion, work in pairs and larger groups, a lot </w:t>
      </w:r>
      <w:r w:rsidR="005D0419" w:rsidRPr="005E3342">
        <w:rPr>
          <w:i/>
          <w:iCs/>
        </w:rPr>
        <w:t>o</w:t>
      </w:r>
      <w:r w:rsidR="00902C77" w:rsidRPr="005E3342">
        <w:rPr>
          <w:i/>
          <w:iCs/>
        </w:rPr>
        <w:t>f research and discovery</w:t>
      </w:r>
      <w:r w:rsidR="00376265" w:rsidRPr="005E3342">
        <w:rPr>
          <w:i/>
          <w:iCs/>
        </w:rPr>
        <w:t>, as well as</w:t>
      </w:r>
      <w:r w:rsidR="00902C77" w:rsidRPr="005E3342">
        <w:rPr>
          <w:i/>
          <w:iCs/>
        </w:rPr>
        <w:t xml:space="preserve"> the </w:t>
      </w:r>
      <w:r w:rsidR="005D0419" w:rsidRPr="005E3342">
        <w:rPr>
          <w:i/>
          <w:iCs/>
        </w:rPr>
        <w:t xml:space="preserve">traditional </w:t>
      </w:r>
      <w:r w:rsidR="00902C77" w:rsidRPr="005E3342">
        <w:rPr>
          <w:i/>
          <w:iCs/>
        </w:rPr>
        <w:t>assign</w:t>
      </w:r>
      <w:r w:rsidR="00376265" w:rsidRPr="005E3342">
        <w:rPr>
          <w:i/>
          <w:iCs/>
        </w:rPr>
        <w:t>ments and tests...</w:t>
      </w:r>
      <w:r w:rsidR="00902C77" w:rsidRPr="005E3342">
        <w:rPr>
          <w:i/>
          <w:iCs/>
        </w:rPr>
        <w:t xml:space="preserve"> I think that the </w:t>
      </w:r>
      <w:r w:rsidR="005D0419" w:rsidRPr="005E3342">
        <w:rPr>
          <w:i/>
          <w:iCs/>
        </w:rPr>
        <w:t>laptops</w:t>
      </w:r>
      <w:r w:rsidR="00902C77" w:rsidRPr="005E3342">
        <w:rPr>
          <w:i/>
          <w:iCs/>
        </w:rPr>
        <w:t xml:space="preserve"> ha</w:t>
      </w:r>
      <w:r w:rsidR="005D0419" w:rsidRPr="005E3342">
        <w:rPr>
          <w:i/>
          <w:iCs/>
        </w:rPr>
        <w:t>ve</w:t>
      </w:r>
      <w:r w:rsidR="00902C77" w:rsidRPr="005E3342">
        <w:rPr>
          <w:i/>
          <w:iCs/>
        </w:rPr>
        <w:t xml:space="preserve"> changed the balance between the various teaching methods</w:t>
      </w:r>
      <w:r w:rsidR="00275A26" w:rsidRPr="005E3342">
        <w:rPr>
          <w:i/>
          <w:iCs/>
        </w:rPr>
        <w:t xml:space="preserve">….. </w:t>
      </w:r>
      <w:r w:rsidRPr="005E3342">
        <w:rPr>
          <w:i/>
          <w:iCs/>
        </w:rPr>
        <w:t>In 1:1 classroom t</w:t>
      </w:r>
      <w:r w:rsidR="00275A26" w:rsidRPr="005E3342">
        <w:rPr>
          <w:i/>
          <w:iCs/>
        </w:rPr>
        <w:t>here</w:t>
      </w:r>
      <w:r w:rsidRPr="005E3342">
        <w:rPr>
          <w:i/>
          <w:iCs/>
        </w:rPr>
        <w:t xml:space="preserve"> are</w:t>
      </w:r>
      <w:r w:rsidR="00275A26" w:rsidRPr="005E3342">
        <w:rPr>
          <w:i/>
          <w:iCs/>
        </w:rPr>
        <w:t xml:space="preserve"> much more discussion</w:t>
      </w:r>
      <w:r w:rsidRPr="005E3342">
        <w:rPr>
          <w:i/>
          <w:iCs/>
        </w:rPr>
        <w:t>s</w:t>
      </w:r>
      <w:r w:rsidR="00275A26" w:rsidRPr="005E3342">
        <w:rPr>
          <w:i/>
          <w:iCs/>
        </w:rPr>
        <w:t xml:space="preserve"> </w:t>
      </w:r>
      <w:r w:rsidRPr="005E3342">
        <w:rPr>
          <w:i/>
          <w:iCs/>
        </w:rPr>
        <w:t>related to</w:t>
      </w:r>
      <w:r w:rsidR="00275A26" w:rsidRPr="005E3342">
        <w:rPr>
          <w:i/>
          <w:iCs/>
        </w:rPr>
        <w:t xml:space="preserve"> </w:t>
      </w:r>
      <w:r w:rsidR="00376265" w:rsidRPr="005E3342">
        <w:rPr>
          <w:i/>
          <w:iCs/>
        </w:rPr>
        <w:t>student</w:t>
      </w:r>
      <w:r w:rsidR="007751AC" w:rsidRPr="005E3342">
        <w:rPr>
          <w:i/>
          <w:iCs/>
        </w:rPr>
        <w:t xml:space="preserve"> </w:t>
      </w:r>
      <w:r w:rsidR="00707D73" w:rsidRPr="005E3342">
        <w:rPr>
          <w:i/>
          <w:iCs/>
        </w:rPr>
        <w:t xml:space="preserve">learning outcomes, much </w:t>
      </w:r>
      <w:r w:rsidR="00376265" w:rsidRPr="005E3342">
        <w:rPr>
          <w:i/>
          <w:iCs/>
        </w:rPr>
        <w:t xml:space="preserve">more </w:t>
      </w:r>
      <w:r w:rsidR="00707D73" w:rsidRPr="005E3342">
        <w:rPr>
          <w:i/>
          <w:iCs/>
        </w:rPr>
        <w:t>interactions</w:t>
      </w:r>
      <w:r w:rsidR="00CB0375">
        <w:rPr>
          <w:i/>
          <w:iCs/>
        </w:rPr>
        <w:t>,</w:t>
      </w:r>
      <w:r w:rsidR="00707D73" w:rsidRPr="005E3342">
        <w:rPr>
          <w:i/>
          <w:iCs/>
        </w:rPr>
        <w:t xml:space="preserve"> and </w:t>
      </w:r>
      <w:r w:rsidR="00376265" w:rsidRPr="005E3342">
        <w:rPr>
          <w:i/>
          <w:iCs/>
        </w:rPr>
        <w:t xml:space="preserve">on-demand </w:t>
      </w:r>
      <w:r w:rsidR="002242A2" w:rsidRPr="005E3342">
        <w:rPr>
          <w:i/>
          <w:iCs/>
        </w:rPr>
        <w:t xml:space="preserve">scaffolding </w:t>
      </w:r>
      <w:r w:rsidR="00376265" w:rsidRPr="005E3342">
        <w:rPr>
          <w:i/>
          <w:iCs/>
        </w:rPr>
        <w:t>of student</w:t>
      </w:r>
      <w:r w:rsidR="002242A2" w:rsidRPr="005E3342">
        <w:rPr>
          <w:i/>
          <w:iCs/>
        </w:rPr>
        <w:t xml:space="preserve"> understanding</w:t>
      </w:r>
      <w:r w:rsidR="00376265" w:rsidRPr="005E3342">
        <w:rPr>
          <w:i/>
          <w:iCs/>
        </w:rPr>
        <w:t>.</w:t>
      </w:r>
      <w:r w:rsidR="0023237D">
        <w:rPr>
          <w:i/>
          <w:iCs/>
        </w:rPr>
        <w:t>”</w:t>
      </w:r>
      <w:r w:rsidR="00376265" w:rsidRPr="005E3342">
        <w:t xml:space="preserve"> [T3].</w:t>
      </w:r>
      <w:r w:rsidR="002242A2" w:rsidRPr="005E3342">
        <w:t xml:space="preserve"> </w:t>
      </w:r>
    </w:p>
    <w:p w14:paraId="2D73A3FE" w14:textId="6BAA0017" w:rsidR="002D762B" w:rsidRPr="005E3342" w:rsidRDefault="002242A2">
      <w:r w:rsidRPr="005E3342">
        <w:t xml:space="preserve">In </w:t>
      </w:r>
      <w:r w:rsidR="00707D73" w:rsidRPr="005E3342">
        <w:t>the</w:t>
      </w:r>
      <w:r w:rsidRPr="005E3342">
        <w:t xml:space="preserve"> </w:t>
      </w:r>
      <w:r w:rsidR="00A24975" w:rsidRPr="005E3342">
        <w:t xml:space="preserve">lessons </w:t>
      </w:r>
      <w:r w:rsidR="00707D73" w:rsidRPr="005E3342">
        <w:t xml:space="preserve">of the majority of teachers, </w:t>
      </w:r>
      <w:r w:rsidRPr="005E3342">
        <w:t>h</w:t>
      </w:r>
      <w:r w:rsidR="00036001" w:rsidRPr="005E3342">
        <w:t xml:space="preserve">owever, </w:t>
      </w:r>
      <w:r w:rsidRPr="005E3342">
        <w:t>i</w:t>
      </w:r>
      <w:r w:rsidR="002D762B" w:rsidRPr="005E3342">
        <w:t xml:space="preserve">t appears that the use of </w:t>
      </w:r>
      <w:r w:rsidR="00036001" w:rsidRPr="005E3342">
        <w:t xml:space="preserve">laptops </w:t>
      </w:r>
      <w:r w:rsidR="00707D73" w:rsidRPr="005E3342">
        <w:t xml:space="preserve">mostly </w:t>
      </w:r>
      <w:r w:rsidR="002D762B" w:rsidRPr="005E3342">
        <w:t>e</w:t>
      </w:r>
      <w:r w:rsidR="002D762B" w:rsidRPr="005E3342">
        <w:t>n</w:t>
      </w:r>
      <w:r w:rsidR="002D762B" w:rsidRPr="005E3342">
        <w:t>courage</w:t>
      </w:r>
      <w:r w:rsidRPr="005E3342">
        <w:t>d</w:t>
      </w:r>
      <w:r w:rsidR="002D762B" w:rsidRPr="005E3342">
        <w:t xml:space="preserve"> independent learn</w:t>
      </w:r>
      <w:r w:rsidR="00707D73" w:rsidRPr="005E3342">
        <w:t>ing of</w:t>
      </w:r>
      <w:r w:rsidR="002D762B" w:rsidRPr="005E3342">
        <w:t xml:space="preserve"> stu</w:t>
      </w:r>
      <w:r w:rsidR="00707D73" w:rsidRPr="005E3342">
        <w:t xml:space="preserve">dents and </w:t>
      </w:r>
      <w:r w:rsidR="003A2837">
        <w:t>left</w:t>
      </w:r>
      <w:r w:rsidR="002D762B" w:rsidRPr="005E3342">
        <w:t xml:space="preserve"> less opportunity for educational discourse in the class</w:t>
      </w:r>
      <w:r w:rsidR="00707D73" w:rsidRPr="005E3342">
        <w:t>room</w:t>
      </w:r>
      <w:r w:rsidRPr="005E3342">
        <w:t>. Moreover, among all the participants</w:t>
      </w:r>
      <w:r w:rsidR="00A24975" w:rsidRPr="005E3342">
        <w:t>,</w:t>
      </w:r>
      <w:r w:rsidRPr="005E3342">
        <w:t xml:space="preserve"> 1:1 computing</w:t>
      </w:r>
      <w:r w:rsidR="002D762B" w:rsidRPr="005E3342">
        <w:t xml:space="preserve"> </w:t>
      </w:r>
      <w:r w:rsidRPr="005E3342">
        <w:t>wa</w:t>
      </w:r>
      <w:r w:rsidR="002D762B" w:rsidRPr="005E3342">
        <w:t>s not used at all for crea</w:t>
      </w:r>
      <w:r w:rsidR="002D762B" w:rsidRPr="005E3342">
        <w:t>t</w:t>
      </w:r>
      <w:r w:rsidR="002D762B" w:rsidRPr="005E3342">
        <w:t>ing online educational discourse.  It appears</w:t>
      </w:r>
      <w:r w:rsidR="005D1D98" w:rsidRPr="005E3342">
        <w:t xml:space="preserve"> </w:t>
      </w:r>
      <w:r w:rsidR="002D762B" w:rsidRPr="005E3342">
        <w:t xml:space="preserve">that </w:t>
      </w:r>
      <w:r w:rsidR="005D1D98" w:rsidRPr="005E3342">
        <w:t>1:1 computing</w:t>
      </w:r>
      <w:r w:rsidR="002D762B" w:rsidRPr="005E3342">
        <w:t xml:space="preserve"> does not substantially change the patterns of communication between the teacher and the students</w:t>
      </w:r>
      <w:r w:rsidR="00BE5429">
        <w:t>,</w:t>
      </w:r>
      <w:r w:rsidR="002D762B" w:rsidRPr="005E3342">
        <w:t xml:space="preserve"> </w:t>
      </w:r>
      <w:r w:rsidR="005D1D98" w:rsidRPr="005E3342">
        <w:t xml:space="preserve">and among peers </w:t>
      </w:r>
      <w:r w:rsidR="002D762B" w:rsidRPr="005E3342">
        <w:t>in the clas</w:t>
      </w:r>
      <w:r w:rsidR="002D762B" w:rsidRPr="005E3342">
        <w:t>s</w:t>
      </w:r>
      <w:r w:rsidR="005D1D98" w:rsidRPr="005E3342">
        <w:t>room</w:t>
      </w:r>
      <w:r w:rsidR="002D762B" w:rsidRPr="005E3342">
        <w:t xml:space="preserve">.  </w:t>
      </w:r>
      <w:r w:rsidR="00576DEB" w:rsidRPr="005E3342">
        <w:t xml:space="preserve">Our data is consistent with the recent data regarding communication in 1:1 classroom </w:t>
      </w:r>
      <w:r w:rsidR="004F688C" w:rsidRPr="005E3342">
        <w:t>pr</w:t>
      </w:r>
      <w:r w:rsidR="004F688C" w:rsidRPr="005E3342">
        <w:t>e</w:t>
      </w:r>
      <w:r w:rsidR="004F688C" w:rsidRPr="005E3342">
        <w:t xml:space="preserve">sented </w:t>
      </w:r>
      <w:r w:rsidR="00576DEB" w:rsidRPr="005E3342">
        <w:t xml:space="preserve">by Swallow (2015).  </w:t>
      </w:r>
      <w:r w:rsidR="00707D73" w:rsidRPr="005E3342">
        <w:t xml:space="preserve">It seems that the characteristics </w:t>
      </w:r>
      <w:r w:rsidR="002D762B" w:rsidRPr="005E3342">
        <w:t xml:space="preserve">of the </w:t>
      </w:r>
      <w:r w:rsidR="00707D73" w:rsidRPr="005E3342">
        <w:t>educational discourse are</w:t>
      </w:r>
      <w:r w:rsidR="002D762B" w:rsidRPr="005E3342">
        <w:t xml:space="preserve"> d</w:t>
      </w:r>
      <w:r w:rsidR="002D762B" w:rsidRPr="005E3342">
        <w:t>e</w:t>
      </w:r>
      <w:r w:rsidR="002D762B" w:rsidRPr="005E3342">
        <w:t xml:space="preserve">termined by the pedagogical </w:t>
      </w:r>
      <w:r w:rsidR="005D1D98" w:rsidRPr="005E3342">
        <w:t xml:space="preserve">perceptions </w:t>
      </w:r>
      <w:r w:rsidR="002D762B" w:rsidRPr="005E3342">
        <w:t xml:space="preserve">and not by the technological </w:t>
      </w:r>
      <w:r w:rsidR="00707D73" w:rsidRPr="005E3342">
        <w:t>tools available to teachers.</w:t>
      </w:r>
      <w:r w:rsidR="002D762B" w:rsidRPr="005E3342">
        <w:t xml:space="preserve"> In opinion of most of the teachers who took part in the study, the meaningful educational di</w:t>
      </w:r>
      <w:r w:rsidR="002D762B" w:rsidRPr="005E3342">
        <w:t>s</w:t>
      </w:r>
      <w:r w:rsidR="002D762B" w:rsidRPr="005E3342">
        <w:t xml:space="preserve">course occurs during face-to-face group discussion, and not </w:t>
      </w:r>
      <w:r w:rsidR="005D1D98" w:rsidRPr="005E3342">
        <w:t>online</w:t>
      </w:r>
      <w:r w:rsidR="00707D73" w:rsidRPr="005E3342">
        <w:t xml:space="preserve">. </w:t>
      </w:r>
      <w:r w:rsidR="002D762B" w:rsidRPr="005E3342">
        <w:t xml:space="preserve">The </w:t>
      </w:r>
      <w:r w:rsidR="005D1D98" w:rsidRPr="005E3342">
        <w:t xml:space="preserve">laptop </w:t>
      </w:r>
      <w:r w:rsidR="002D762B" w:rsidRPr="005E3342">
        <w:t xml:space="preserve">is perceived as a tool for </w:t>
      </w:r>
      <w:r w:rsidR="005D1D98" w:rsidRPr="005E3342">
        <w:t xml:space="preserve">enhancing </w:t>
      </w:r>
      <w:r w:rsidR="002D762B" w:rsidRPr="005E3342">
        <w:t>independent or group learning, but not as a tool associated with the educational discourse</w:t>
      </w:r>
      <w:r w:rsidR="005D1D98" w:rsidRPr="005E3342">
        <w:t>, neither</w:t>
      </w:r>
      <w:r w:rsidR="002D762B" w:rsidRPr="005E3342">
        <w:t xml:space="preserve"> in the class</w:t>
      </w:r>
      <w:r w:rsidR="005D1D98" w:rsidRPr="005E3342">
        <w:t xml:space="preserve"> nor out-of-class</w:t>
      </w:r>
      <w:r w:rsidR="00910421" w:rsidRPr="005E3342">
        <w:t xml:space="preserve">. </w:t>
      </w:r>
      <w:r w:rsidR="00C76BA9" w:rsidRPr="005E3342">
        <w:t>Thus, in terms of Social Constructivism (Vygo</w:t>
      </w:r>
      <w:r w:rsidR="00C76BA9" w:rsidRPr="005E3342">
        <w:t>t</w:t>
      </w:r>
      <w:r w:rsidR="00C76BA9" w:rsidRPr="005E3342">
        <w:t>sky, 1978), one of the potential</w:t>
      </w:r>
      <w:r w:rsidR="00685FCE" w:rsidRPr="005E3342">
        <w:t xml:space="preserve"> benefit</w:t>
      </w:r>
      <w:r w:rsidR="00707D73" w:rsidRPr="005E3342">
        <w:t>s</w:t>
      </w:r>
      <w:r w:rsidR="00685FCE" w:rsidRPr="005E3342">
        <w:t xml:space="preserve"> of</w:t>
      </w:r>
      <w:r w:rsidR="00C76BA9" w:rsidRPr="005E3342">
        <w:t xml:space="preserve"> 1:1 computing for adv</w:t>
      </w:r>
      <w:r w:rsidR="00707D73" w:rsidRPr="005E3342">
        <w:t>ancing the students within the Zone of Proximal D</w:t>
      </w:r>
      <w:r w:rsidR="00C76BA9" w:rsidRPr="005E3342">
        <w:t xml:space="preserve">evelopment </w:t>
      </w:r>
      <w:r w:rsidR="00707D73" w:rsidRPr="005E3342">
        <w:t>through</w:t>
      </w:r>
      <w:r w:rsidR="00C76BA9" w:rsidRPr="005E3342">
        <w:t xml:space="preserve"> online learning-related interactions with the teacher and/</w:t>
      </w:r>
      <w:r w:rsidR="00707D73" w:rsidRPr="005E3342">
        <w:t>or</w:t>
      </w:r>
      <w:r w:rsidR="00C76BA9" w:rsidRPr="005E3342">
        <w:t xml:space="preserve"> more advanced peers has remained unrealized. </w:t>
      </w:r>
      <w:r w:rsidR="005D1D98" w:rsidRPr="005E3342">
        <w:t>Surprisingly, this potential for scaffolding students</w:t>
      </w:r>
      <w:r w:rsidR="0023237D">
        <w:t>’</w:t>
      </w:r>
      <w:r w:rsidR="005D1D98" w:rsidRPr="005E3342">
        <w:t xml:space="preserve"> understanding by online discussions is not </w:t>
      </w:r>
      <w:r w:rsidR="00707D73" w:rsidRPr="005E3342">
        <w:t>a part</w:t>
      </w:r>
      <w:r w:rsidR="005D1D98" w:rsidRPr="005E3342">
        <w:rPr>
          <w:rFonts w:asciiTheme="majorBidi" w:hAnsiTheme="majorBidi" w:cstheme="majorBidi"/>
          <w:szCs w:val="22"/>
        </w:rPr>
        <w:t xml:space="preserve"> of </w:t>
      </w:r>
      <w:r w:rsidR="0023237D">
        <w:rPr>
          <w:rFonts w:asciiTheme="majorBidi" w:hAnsiTheme="majorBidi" w:cstheme="majorBidi"/>
          <w:szCs w:val="22"/>
        </w:rPr>
        <w:t>“</w:t>
      </w:r>
      <w:r w:rsidR="005D1D98" w:rsidRPr="005E3342">
        <w:rPr>
          <w:rFonts w:asciiTheme="majorBidi" w:hAnsiTheme="majorBidi" w:cstheme="majorBidi"/>
          <w:szCs w:val="22"/>
        </w:rPr>
        <w:t>the new learning ecology</w:t>
      </w:r>
      <w:r w:rsidR="0023237D">
        <w:rPr>
          <w:rFonts w:asciiTheme="majorBidi" w:hAnsiTheme="majorBidi" w:cstheme="majorBidi"/>
          <w:szCs w:val="22"/>
        </w:rPr>
        <w:t>”</w:t>
      </w:r>
      <w:r w:rsidR="005D1D98" w:rsidRPr="005E3342">
        <w:rPr>
          <w:rFonts w:asciiTheme="majorBidi" w:hAnsiTheme="majorBidi" w:cstheme="majorBidi"/>
          <w:szCs w:val="22"/>
        </w:rPr>
        <w:t xml:space="preserve"> </w:t>
      </w:r>
      <w:r w:rsidR="00707D73" w:rsidRPr="005E3342">
        <w:rPr>
          <w:rFonts w:asciiTheme="majorBidi" w:hAnsiTheme="majorBidi" w:cstheme="majorBidi"/>
          <w:szCs w:val="22"/>
        </w:rPr>
        <w:t>fram</w:t>
      </w:r>
      <w:r w:rsidR="00707D73" w:rsidRPr="005E3342">
        <w:rPr>
          <w:rFonts w:asciiTheme="majorBidi" w:hAnsiTheme="majorBidi" w:cstheme="majorBidi"/>
          <w:szCs w:val="22"/>
        </w:rPr>
        <w:t>e</w:t>
      </w:r>
      <w:r w:rsidR="00707D73" w:rsidRPr="005E3342">
        <w:rPr>
          <w:rFonts w:asciiTheme="majorBidi" w:hAnsiTheme="majorBidi" w:cstheme="majorBidi"/>
          <w:szCs w:val="22"/>
        </w:rPr>
        <w:lastRenderedPageBreak/>
        <w:t>work for</w:t>
      </w:r>
      <w:r w:rsidR="005D1D98" w:rsidRPr="005E3342">
        <w:rPr>
          <w:rFonts w:asciiTheme="majorBidi" w:hAnsiTheme="majorBidi" w:cstheme="majorBidi"/>
          <w:szCs w:val="22"/>
        </w:rPr>
        <w:t xml:space="preserve"> 1:1 computing (Lee et al., 2015).</w:t>
      </w:r>
      <w:r w:rsidR="005D1D98" w:rsidRPr="005E3342">
        <w:t xml:space="preserve"> We recommend exploring this issue in future studies in both, in-class and out-of-class online discussions</w:t>
      </w:r>
      <w:r w:rsidR="00707D73" w:rsidRPr="005E3342">
        <w:t>,</w:t>
      </w:r>
      <w:r w:rsidR="005D1D98" w:rsidRPr="005E3342">
        <w:t xml:space="preserve"> and </w:t>
      </w:r>
      <w:r w:rsidR="00707D73" w:rsidRPr="005E3342">
        <w:t>including</w:t>
      </w:r>
      <w:r w:rsidR="005D1D98" w:rsidRPr="005E3342">
        <w:t xml:space="preserve"> </w:t>
      </w:r>
      <w:r w:rsidR="00707D73" w:rsidRPr="005E3342">
        <w:t xml:space="preserve">online interactions in </w:t>
      </w:r>
      <w:r w:rsidR="005D1D98" w:rsidRPr="005E3342">
        <w:t xml:space="preserve">the new learning ecology framework. </w:t>
      </w:r>
    </w:p>
    <w:p w14:paraId="486704A4" w14:textId="77777777" w:rsidR="002D762B" w:rsidRPr="005E3342" w:rsidRDefault="002D762B" w:rsidP="00F76630">
      <w:pPr>
        <w:pStyle w:val="Heading2"/>
        <w:rPr>
          <w:sz w:val="24"/>
        </w:rPr>
      </w:pPr>
      <w:r w:rsidRPr="005E3342">
        <w:t>Co</w:t>
      </w:r>
      <w:r w:rsidR="00187804" w:rsidRPr="005E3342">
        <w:t>ll</w:t>
      </w:r>
      <w:r w:rsidRPr="005E3342">
        <w:t>a</w:t>
      </w:r>
      <w:r w:rsidR="00187804" w:rsidRPr="005E3342">
        <w:t>bora</w:t>
      </w:r>
      <w:r w:rsidRPr="005E3342">
        <w:t xml:space="preserve">tion </w:t>
      </w:r>
      <w:r w:rsidR="008D045A" w:rsidRPr="005E3342">
        <w:t>a</w:t>
      </w:r>
      <w:r w:rsidRPr="005E3342">
        <w:t>mong Teacher</w:t>
      </w:r>
      <w:r w:rsidR="00707D73" w:rsidRPr="005E3342">
        <w:t xml:space="preserve">s on </w:t>
      </w:r>
      <w:r w:rsidR="0040213F" w:rsidRPr="005E3342">
        <w:t xml:space="preserve">Digital Learning </w:t>
      </w:r>
      <w:r w:rsidR="00707D73" w:rsidRPr="005E3342">
        <w:t>Design</w:t>
      </w:r>
    </w:p>
    <w:p w14:paraId="3329D85A" w14:textId="655031F2" w:rsidR="000E6957" w:rsidRPr="005E3342" w:rsidRDefault="002D762B" w:rsidP="0040213F">
      <w:r w:rsidRPr="005E3342">
        <w:t xml:space="preserve">From the reports of the </w:t>
      </w:r>
      <w:r w:rsidR="00685FCE" w:rsidRPr="005E3342">
        <w:t xml:space="preserve">curricular </w:t>
      </w:r>
      <w:r w:rsidR="00707D73" w:rsidRPr="005E3342">
        <w:t xml:space="preserve">teams </w:t>
      </w:r>
      <w:r w:rsidR="0040213F" w:rsidRPr="005E3342">
        <w:t xml:space="preserve">has </w:t>
      </w:r>
      <w:r w:rsidR="00707D73" w:rsidRPr="005E3342">
        <w:t>arisen</w:t>
      </w:r>
      <w:r w:rsidRPr="005E3342">
        <w:t xml:space="preserve"> the major importance of the </w:t>
      </w:r>
      <w:r w:rsidR="0040213F" w:rsidRPr="005E3342">
        <w:t>collaboration</w:t>
      </w:r>
      <w:r w:rsidR="001C4BCD" w:rsidRPr="005E3342">
        <w:t xml:space="preserve"> on designing digital learning</w:t>
      </w:r>
      <w:r w:rsidRPr="005E3342">
        <w:t xml:space="preserve"> materials. </w:t>
      </w:r>
      <w:r w:rsidR="00187804" w:rsidRPr="005E3342">
        <w:t>Collaboration</w:t>
      </w:r>
      <w:r w:rsidR="00606D3C" w:rsidRPr="005E3342">
        <w:t xml:space="preserve"> within a team can</w:t>
      </w:r>
      <w:r w:rsidR="001C4BCD" w:rsidRPr="005E3342">
        <w:t xml:space="preserve"> both improve the quality of the outcome (</w:t>
      </w:r>
      <w:proofErr w:type="spellStart"/>
      <w:r w:rsidR="00014836" w:rsidRPr="005E3342">
        <w:t>Blau</w:t>
      </w:r>
      <w:proofErr w:type="spellEnd"/>
      <w:r w:rsidR="00014836" w:rsidRPr="005E3342">
        <w:t xml:space="preserve"> &amp; </w:t>
      </w:r>
      <w:proofErr w:type="spellStart"/>
      <w:r w:rsidR="00014836" w:rsidRPr="005E3342">
        <w:t>Caspi</w:t>
      </w:r>
      <w:proofErr w:type="spellEnd"/>
      <w:r w:rsidR="00014836" w:rsidRPr="005E3342">
        <w:t xml:space="preserve">, 2009; </w:t>
      </w:r>
      <w:r w:rsidR="001C4BCD" w:rsidRPr="005E3342">
        <w:t>Caspi &amp; Blau, 2011)</w:t>
      </w:r>
      <w:r w:rsidR="00606D3C" w:rsidRPr="005E3342">
        <w:t xml:space="preserve"> </w:t>
      </w:r>
      <w:r w:rsidR="001C4BCD" w:rsidRPr="005E3342">
        <w:t xml:space="preserve">and </w:t>
      </w:r>
      <w:r w:rsidR="00606D3C" w:rsidRPr="005E3342">
        <w:t xml:space="preserve">save </w:t>
      </w:r>
      <w:r w:rsidR="001C4BCD" w:rsidRPr="005E3342">
        <w:t xml:space="preserve">the </w:t>
      </w:r>
      <w:r w:rsidR="00606D3C" w:rsidRPr="005E3342">
        <w:t>time</w:t>
      </w:r>
      <w:r w:rsidR="001C4BCD" w:rsidRPr="005E3342">
        <w:t xml:space="preserve"> invested on preparing 1:1 lessons.</w:t>
      </w:r>
      <w:r w:rsidR="00606D3C" w:rsidRPr="005E3342">
        <w:t xml:space="preserve"> </w:t>
      </w:r>
      <w:r w:rsidR="001C4BCD" w:rsidRPr="005E3342">
        <w:t>A</w:t>
      </w:r>
      <w:r w:rsidR="00606D3C" w:rsidRPr="005E3342">
        <w:t>s stated by a teacher from the science department</w:t>
      </w:r>
      <w:r w:rsidR="005B7A62">
        <w:t>,</w:t>
      </w:r>
      <w:r w:rsidR="00606D3C" w:rsidRPr="005E3342">
        <w:t xml:space="preserve"> </w:t>
      </w:r>
      <w:r w:rsidR="0023237D">
        <w:rPr>
          <w:i/>
          <w:iCs/>
        </w:rPr>
        <w:t>“</w:t>
      </w:r>
      <w:r w:rsidR="00606D3C" w:rsidRPr="005E3342">
        <w:rPr>
          <w:i/>
          <w:iCs/>
        </w:rPr>
        <w:t>We work as a team</w:t>
      </w:r>
      <w:r w:rsidR="0040213F" w:rsidRPr="005E3342">
        <w:rPr>
          <w:i/>
          <w:iCs/>
        </w:rPr>
        <w:t>,</w:t>
      </w:r>
      <w:r w:rsidR="00606D3C" w:rsidRPr="005E3342">
        <w:rPr>
          <w:i/>
          <w:iCs/>
        </w:rPr>
        <w:t xml:space="preserve"> so we di</w:t>
      </w:r>
      <w:r w:rsidR="00606D3C" w:rsidRPr="005E3342">
        <w:rPr>
          <w:i/>
          <w:iCs/>
        </w:rPr>
        <w:t>s</w:t>
      </w:r>
      <w:r w:rsidR="00606D3C" w:rsidRPr="005E3342">
        <w:rPr>
          <w:i/>
          <w:iCs/>
        </w:rPr>
        <w:t>tribute the work load</w:t>
      </w:r>
      <w:r w:rsidR="001C4BCD" w:rsidRPr="005E3342">
        <w:rPr>
          <w:i/>
          <w:iCs/>
        </w:rPr>
        <w:t>.</w:t>
      </w:r>
      <w:r w:rsidR="00606D3C" w:rsidRPr="005E3342">
        <w:rPr>
          <w:i/>
          <w:iCs/>
        </w:rPr>
        <w:t xml:space="preserve"> </w:t>
      </w:r>
      <w:r w:rsidR="001C4BCD" w:rsidRPr="005E3342">
        <w:rPr>
          <w:i/>
          <w:iCs/>
        </w:rPr>
        <w:t>W</w:t>
      </w:r>
      <w:r w:rsidR="00606D3C" w:rsidRPr="005E3342">
        <w:rPr>
          <w:i/>
          <w:iCs/>
        </w:rPr>
        <w:t>e work together for</w:t>
      </w:r>
      <w:r w:rsidR="001C4BCD" w:rsidRPr="005E3342">
        <w:rPr>
          <w:i/>
          <w:iCs/>
        </w:rPr>
        <w:t xml:space="preserve"> approximately</w:t>
      </w:r>
      <w:r w:rsidR="0040213F" w:rsidRPr="005E3342">
        <w:rPr>
          <w:i/>
          <w:iCs/>
        </w:rPr>
        <w:t xml:space="preserve"> 30 minutes per</w:t>
      </w:r>
      <w:r w:rsidR="00606D3C" w:rsidRPr="005E3342">
        <w:rPr>
          <w:i/>
          <w:iCs/>
        </w:rPr>
        <w:t xml:space="preserve"> day</w:t>
      </w:r>
      <w:r w:rsidR="0023237D">
        <w:rPr>
          <w:i/>
          <w:iCs/>
        </w:rPr>
        <w:t>”</w:t>
      </w:r>
      <w:r w:rsidR="00606D3C" w:rsidRPr="005E3342">
        <w:t xml:space="preserve"> [T8]. </w:t>
      </w:r>
      <w:r w:rsidRPr="005E3342">
        <w:t xml:space="preserve"> </w:t>
      </w:r>
    </w:p>
    <w:p w14:paraId="675DC730" w14:textId="16CBF4A6" w:rsidR="002D762B" w:rsidRPr="005E3342" w:rsidRDefault="00187804" w:rsidP="001E2535">
      <w:r w:rsidRPr="005E3342">
        <w:t xml:space="preserve">Collaboration </w:t>
      </w:r>
      <w:r w:rsidR="002D762B" w:rsidRPr="005E3342">
        <w:t xml:space="preserve">among teachers is a significant factor in improving the level of teaching and </w:t>
      </w:r>
      <w:r w:rsidR="0040213F" w:rsidRPr="005E3342">
        <w:t>an i</w:t>
      </w:r>
      <w:r w:rsidR="0040213F" w:rsidRPr="005E3342">
        <w:t>n</w:t>
      </w:r>
      <w:r w:rsidR="0040213F" w:rsidRPr="005E3342">
        <w:t>tegral part of teacher</w:t>
      </w:r>
      <w:r w:rsidR="0023237D">
        <w:t>’</w:t>
      </w:r>
      <w:r w:rsidR="001B4496">
        <w:t>s</w:t>
      </w:r>
      <w:r w:rsidR="0040213F" w:rsidRPr="005E3342">
        <w:t xml:space="preserve"> </w:t>
      </w:r>
      <w:r w:rsidR="002D762B" w:rsidRPr="005E3342">
        <w:t xml:space="preserve">professional development </w:t>
      </w:r>
      <w:r w:rsidR="0040213F" w:rsidRPr="005E3342">
        <w:t>(Daly</w:t>
      </w:r>
      <w:r w:rsidR="005B7A62">
        <w:t>,</w:t>
      </w:r>
      <w:r w:rsidR="0040213F" w:rsidRPr="005E3342">
        <w:t xml:space="preserve"> </w:t>
      </w:r>
      <w:proofErr w:type="spellStart"/>
      <w:r w:rsidR="005B7A62" w:rsidRPr="005E3342">
        <w:rPr>
          <w:shd w:val="clear" w:color="auto" w:fill="FFFFFF"/>
        </w:rPr>
        <w:t>M</w:t>
      </w:r>
      <w:r w:rsidR="005B7A62">
        <w:rPr>
          <w:shd w:val="clear" w:color="auto" w:fill="FFFFFF"/>
        </w:rPr>
        <w:t>oolenaar</w:t>
      </w:r>
      <w:proofErr w:type="spellEnd"/>
      <w:r w:rsidR="005B7A62">
        <w:rPr>
          <w:shd w:val="clear" w:color="auto" w:fill="FFFFFF"/>
        </w:rPr>
        <w:t>, Bolivar,</w:t>
      </w:r>
      <w:r w:rsidR="005B7A62" w:rsidRPr="005E3342">
        <w:rPr>
          <w:shd w:val="clear" w:color="auto" w:fill="FFFFFF"/>
        </w:rPr>
        <w:t xml:space="preserve"> &amp; Burke</w:t>
      </w:r>
      <w:r w:rsidR="0040213F" w:rsidRPr="005E3342">
        <w:t>, 2010</w:t>
      </w:r>
      <w:r w:rsidR="001E2535" w:rsidRPr="005E3342">
        <w:t xml:space="preserve">; </w:t>
      </w:r>
      <w:proofErr w:type="spellStart"/>
      <w:r w:rsidR="001E2535" w:rsidRPr="005E3342">
        <w:rPr>
          <w:rFonts w:asciiTheme="majorBidi" w:hAnsiTheme="majorBidi" w:cstheme="majorBidi"/>
          <w:color w:val="222222"/>
          <w:szCs w:val="22"/>
          <w:shd w:val="clear" w:color="auto" w:fill="FFFFFF"/>
        </w:rPr>
        <w:t>Downes</w:t>
      </w:r>
      <w:proofErr w:type="spellEnd"/>
      <w:r w:rsidR="001E2535" w:rsidRPr="005E3342">
        <w:rPr>
          <w:rFonts w:asciiTheme="majorBidi" w:hAnsiTheme="majorBidi" w:cstheme="majorBidi"/>
          <w:color w:val="222222"/>
          <w:szCs w:val="22"/>
          <w:shd w:val="clear" w:color="auto" w:fill="FFFFFF"/>
        </w:rPr>
        <w:t>, &amp; Bishop, 2015</w:t>
      </w:r>
      <w:r w:rsidR="0040213F" w:rsidRPr="005E3342">
        <w:t xml:space="preserve">). </w:t>
      </w:r>
      <w:r w:rsidR="002D762B" w:rsidRPr="005E3342">
        <w:t xml:space="preserve">Indeed, it appears that the </w:t>
      </w:r>
      <w:r w:rsidR="002216BB" w:rsidRPr="005E3342">
        <w:t>teachers</w:t>
      </w:r>
      <w:r w:rsidR="0023237D">
        <w:t>’</w:t>
      </w:r>
      <w:r w:rsidR="002216BB" w:rsidRPr="005E3342">
        <w:t xml:space="preserve"> ability to </w:t>
      </w:r>
      <w:r w:rsidR="0040213F" w:rsidRPr="005E3342">
        <w:t xml:space="preserve">learn and </w:t>
      </w:r>
      <w:r w:rsidR="00024F02" w:rsidRPr="005E3342">
        <w:t xml:space="preserve">collaboratively design </w:t>
      </w:r>
      <w:r w:rsidR="0040213F" w:rsidRPr="005E3342">
        <w:t xml:space="preserve">digital </w:t>
      </w:r>
      <w:r w:rsidR="00024F02" w:rsidRPr="005E3342">
        <w:t xml:space="preserve">learning </w:t>
      </w:r>
      <w:r w:rsidR="002D762B" w:rsidRPr="005E3342">
        <w:t>materials adapted to specific needs</w:t>
      </w:r>
      <w:r w:rsidR="0040213F" w:rsidRPr="005E3342">
        <w:t xml:space="preserve"> of their students</w:t>
      </w:r>
      <w:r w:rsidR="002D762B" w:rsidRPr="005E3342">
        <w:t xml:space="preserve">, is one of the most important conditions for the success of the </w:t>
      </w:r>
      <w:r w:rsidR="00024F02" w:rsidRPr="005E3342">
        <w:t>1:1 initiative</w:t>
      </w:r>
      <w:r w:rsidR="00AA2F49" w:rsidRPr="005E3342">
        <w:t xml:space="preserve"> (</w:t>
      </w:r>
      <w:proofErr w:type="spellStart"/>
      <w:r w:rsidR="00AA2F49" w:rsidRPr="005E3342">
        <w:t>Lindqvist</w:t>
      </w:r>
      <w:proofErr w:type="spellEnd"/>
      <w:r w:rsidR="00AA2F49" w:rsidRPr="005E3342">
        <w:t>, 2015)</w:t>
      </w:r>
      <w:r w:rsidR="002D762B" w:rsidRPr="005E3342">
        <w:t>. That being said, it</w:t>
      </w:r>
      <w:r w:rsidR="0023237D">
        <w:t>’</w:t>
      </w:r>
      <w:r w:rsidR="002D762B" w:rsidRPr="005E3342">
        <w:t>s clear that the level of functioning of the</w:t>
      </w:r>
      <w:r w:rsidR="00685FCE" w:rsidRPr="005E3342">
        <w:t xml:space="preserve"> curricular </w:t>
      </w:r>
      <w:r w:rsidR="002D762B" w:rsidRPr="005E3342">
        <w:t xml:space="preserve">team depends on the human </w:t>
      </w:r>
      <w:r w:rsidR="00024F02" w:rsidRPr="005E3342">
        <w:t>factor</w:t>
      </w:r>
      <w:r w:rsidR="002D762B" w:rsidRPr="005E3342">
        <w:t xml:space="preserve">, regardless of the requirements of the </w:t>
      </w:r>
      <w:r w:rsidR="00024F02" w:rsidRPr="005E3342">
        <w:t xml:space="preserve">initiative </w:t>
      </w:r>
      <w:r w:rsidR="0040213F" w:rsidRPr="005E3342">
        <w:t xml:space="preserve">leadership </w:t>
      </w:r>
      <w:r w:rsidR="00024F02" w:rsidRPr="005E3342">
        <w:t>and educational decision-makers</w:t>
      </w:r>
      <w:r w:rsidR="00AF3633" w:rsidRPr="005E3342">
        <w:t xml:space="preserve"> (</w:t>
      </w:r>
      <w:proofErr w:type="spellStart"/>
      <w:r w:rsidR="00AF3633" w:rsidRPr="005E3342">
        <w:t>Blau</w:t>
      </w:r>
      <w:proofErr w:type="spellEnd"/>
      <w:r w:rsidR="00AF3633" w:rsidRPr="005E3342">
        <w:t xml:space="preserve"> &amp; </w:t>
      </w:r>
      <w:proofErr w:type="spellStart"/>
      <w:r w:rsidR="00AF3633" w:rsidRPr="005E3342">
        <w:t>Hameiri</w:t>
      </w:r>
      <w:proofErr w:type="spellEnd"/>
      <w:r w:rsidR="00AF3633" w:rsidRPr="005E3342">
        <w:t>, 2012)</w:t>
      </w:r>
      <w:r w:rsidR="002D762B" w:rsidRPr="005E3342">
        <w:t>.</w:t>
      </w:r>
      <w:r w:rsidR="00024F02" w:rsidRPr="005E3342">
        <w:t xml:space="preserve"> </w:t>
      </w:r>
      <w:r w:rsidR="002D762B" w:rsidRPr="005E3342">
        <w:t xml:space="preserve">The </w:t>
      </w:r>
      <w:r w:rsidR="00024F02" w:rsidRPr="005E3342">
        <w:t xml:space="preserve">initiative </w:t>
      </w:r>
      <w:r w:rsidR="0040213F" w:rsidRPr="005E3342">
        <w:t>created the</w:t>
      </w:r>
      <w:r w:rsidR="002D762B" w:rsidRPr="005E3342">
        <w:t xml:space="preserve"> </w:t>
      </w:r>
      <w:r w:rsidR="002216BB" w:rsidRPr="005E3342">
        <w:t xml:space="preserve">necessity </w:t>
      </w:r>
      <w:r w:rsidR="0040213F" w:rsidRPr="005E3342">
        <w:t xml:space="preserve">for adapting curriculum </w:t>
      </w:r>
      <w:r w:rsidR="002D762B" w:rsidRPr="005E3342">
        <w:t xml:space="preserve">and to devote more time to </w:t>
      </w:r>
      <w:r w:rsidR="00024F02" w:rsidRPr="005E3342">
        <w:t>collabo</w:t>
      </w:r>
      <w:r w:rsidR="002216BB" w:rsidRPr="005E3342">
        <w:t>rative</w:t>
      </w:r>
      <w:r w:rsidR="00024F02" w:rsidRPr="005E3342">
        <w:t xml:space="preserve"> design of </w:t>
      </w:r>
      <w:r w:rsidR="0040213F" w:rsidRPr="005E3342">
        <w:t xml:space="preserve">digital </w:t>
      </w:r>
      <w:r w:rsidR="00024F02" w:rsidRPr="005E3342">
        <w:t>learning materials</w:t>
      </w:r>
      <w:r w:rsidR="001E2535" w:rsidRPr="005E3342">
        <w:t xml:space="preserve"> (</w:t>
      </w:r>
      <w:proofErr w:type="spellStart"/>
      <w:r w:rsidR="001E2535" w:rsidRPr="005E3342">
        <w:rPr>
          <w:rFonts w:asciiTheme="majorBidi" w:hAnsiTheme="majorBidi" w:cstheme="majorBidi"/>
          <w:color w:val="222222"/>
          <w:szCs w:val="22"/>
          <w:shd w:val="clear" w:color="auto" w:fill="FFFFFF"/>
        </w:rPr>
        <w:t>Downes</w:t>
      </w:r>
      <w:proofErr w:type="spellEnd"/>
      <w:r w:rsidR="001E2535" w:rsidRPr="005E3342">
        <w:rPr>
          <w:rFonts w:asciiTheme="majorBidi" w:hAnsiTheme="majorBidi" w:cstheme="majorBidi"/>
          <w:color w:val="222222"/>
          <w:szCs w:val="22"/>
          <w:shd w:val="clear" w:color="auto" w:fill="FFFFFF"/>
        </w:rPr>
        <w:t>, &amp; Bishop, 2015</w:t>
      </w:r>
      <w:r w:rsidR="001E2535" w:rsidRPr="005E3342">
        <w:t>)</w:t>
      </w:r>
      <w:r w:rsidR="0040213F" w:rsidRPr="005E3342">
        <w:t xml:space="preserve">. </w:t>
      </w:r>
      <w:r w:rsidR="002D762B" w:rsidRPr="005E3342">
        <w:t>All the teachers r</w:t>
      </w:r>
      <w:r w:rsidR="002D762B" w:rsidRPr="005E3342">
        <w:t>e</w:t>
      </w:r>
      <w:r w:rsidR="002D762B" w:rsidRPr="005E3342">
        <w:t xml:space="preserve">ferred to this </w:t>
      </w:r>
      <w:r w:rsidR="00CE648E" w:rsidRPr="005E3342">
        <w:t xml:space="preserve">necessity </w:t>
      </w:r>
      <w:r w:rsidR="002D762B" w:rsidRPr="005E3342">
        <w:t>in posi</w:t>
      </w:r>
      <w:r w:rsidR="0040213F" w:rsidRPr="005E3342">
        <w:t>tive terms.</w:t>
      </w:r>
      <w:r w:rsidR="002D762B" w:rsidRPr="005E3342">
        <w:t xml:space="preserve"> It appears that </w:t>
      </w:r>
      <w:r w:rsidR="00024F02" w:rsidRPr="005E3342">
        <w:t xml:space="preserve">peer learning among teachers and </w:t>
      </w:r>
      <w:r w:rsidR="002D762B" w:rsidRPr="005E3342">
        <w:t>exp</w:t>
      </w:r>
      <w:r w:rsidR="002D762B" w:rsidRPr="005E3342">
        <w:t>o</w:t>
      </w:r>
      <w:r w:rsidR="002D762B" w:rsidRPr="005E3342">
        <w:t xml:space="preserve">sure to appropriate sources of information, various models of </w:t>
      </w:r>
      <w:r w:rsidR="00024F02" w:rsidRPr="005E3342">
        <w:t>technology-enhanced</w:t>
      </w:r>
      <w:r w:rsidR="002D762B" w:rsidRPr="005E3342">
        <w:t xml:space="preserve"> lessons, and </w:t>
      </w:r>
      <w:r w:rsidR="00024F02" w:rsidRPr="005E3342">
        <w:t>different apps</w:t>
      </w:r>
      <w:r w:rsidR="00910421" w:rsidRPr="005E3342">
        <w:t xml:space="preserve">, can </w:t>
      </w:r>
      <w:r w:rsidR="0040213F" w:rsidRPr="005E3342">
        <w:t xml:space="preserve">significantly </w:t>
      </w:r>
      <w:r w:rsidR="00910421" w:rsidRPr="005E3342">
        <w:t>contribute</w:t>
      </w:r>
      <w:r w:rsidR="002D762B" w:rsidRPr="005E3342">
        <w:t xml:space="preserve"> to </w:t>
      </w:r>
      <w:r w:rsidR="00CE648E" w:rsidRPr="005E3342">
        <w:t xml:space="preserve">the </w:t>
      </w:r>
      <w:r w:rsidR="00024F02" w:rsidRPr="005E3342">
        <w:t>design of</w:t>
      </w:r>
      <w:r w:rsidR="002B275D" w:rsidRPr="005E3342">
        <w:t xml:space="preserve"> </w:t>
      </w:r>
      <w:r w:rsidR="00024F02" w:rsidRPr="005E3342">
        <w:t xml:space="preserve">1:1 </w:t>
      </w:r>
      <w:r w:rsidR="002D762B" w:rsidRPr="005E3342">
        <w:t>lesson</w:t>
      </w:r>
      <w:r w:rsidR="00685FCE" w:rsidRPr="005E3342">
        <w:t>s</w:t>
      </w:r>
      <w:r w:rsidR="00AF3633" w:rsidRPr="005E3342">
        <w:t xml:space="preserve"> (</w:t>
      </w:r>
      <w:proofErr w:type="spellStart"/>
      <w:r w:rsidR="00AA2F49" w:rsidRPr="005E3342">
        <w:t>Lindqvist</w:t>
      </w:r>
      <w:proofErr w:type="spellEnd"/>
      <w:r w:rsidR="00AF3633" w:rsidRPr="005E3342">
        <w:t>, 2015)</w:t>
      </w:r>
      <w:r w:rsidR="002D762B" w:rsidRPr="005E3342">
        <w:t>.  More</w:t>
      </w:r>
      <w:r w:rsidR="002D762B" w:rsidRPr="005E3342">
        <w:t>o</w:t>
      </w:r>
      <w:r w:rsidR="002D762B" w:rsidRPr="005E3342">
        <w:t xml:space="preserve">ver, the adoption of </w:t>
      </w:r>
      <w:r w:rsidR="00024F02" w:rsidRPr="005E3342">
        <w:t>collaborati</w:t>
      </w:r>
      <w:r w:rsidR="002B275D" w:rsidRPr="005E3342">
        <w:t>ve teamwork</w:t>
      </w:r>
      <w:r w:rsidR="00024F02" w:rsidRPr="005E3342">
        <w:t xml:space="preserve"> </w:t>
      </w:r>
      <w:r w:rsidR="0040213F" w:rsidRPr="005E3342">
        <w:t xml:space="preserve">by teachers </w:t>
      </w:r>
      <w:r w:rsidR="002D762B" w:rsidRPr="005E3342">
        <w:t xml:space="preserve">in the professional context could </w:t>
      </w:r>
      <w:r w:rsidR="00024F02" w:rsidRPr="005E3342">
        <w:t>spread</w:t>
      </w:r>
      <w:r w:rsidR="002D762B" w:rsidRPr="005E3342">
        <w:t xml:space="preserve"> into the classrooms and </w:t>
      </w:r>
      <w:r w:rsidR="0040213F" w:rsidRPr="005E3342">
        <w:t>encourage</w:t>
      </w:r>
      <w:r w:rsidR="002D762B" w:rsidRPr="005E3342">
        <w:t xml:space="preserve"> the teach</w:t>
      </w:r>
      <w:r w:rsidR="0040213F" w:rsidRPr="005E3342">
        <w:t>ers to promote</w:t>
      </w:r>
      <w:r w:rsidR="002D762B" w:rsidRPr="005E3342">
        <w:t xml:space="preserve"> </w:t>
      </w:r>
      <w:r w:rsidR="00024F02" w:rsidRPr="005E3342">
        <w:t>collaborative learning</w:t>
      </w:r>
      <w:r w:rsidR="002D762B" w:rsidRPr="005E3342">
        <w:t xml:space="preserve"> among their stu</w:t>
      </w:r>
      <w:r w:rsidR="0040213F" w:rsidRPr="005E3342">
        <w:t>dents (Blau, 2011</w:t>
      </w:r>
      <w:r w:rsidR="005A6B4B" w:rsidRPr="005E3342">
        <w:t>a</w:t>
      </w:r>
      <w:r w:rsidR="0040213F" w:rsidRPr="005E3342">
        <w:t>).</w:t>
      </w:r>
      <w:r w:rsidR="002D762B" w:rsidRPr="005E3342">
        <w:t xml:space="preserve"> In future research, we recommend </w:t>
      </w:r>
      <w:r w:rsidR="00024F02" w:rsidRPr="005E3342">
        <w:t>to explore the relationship</w:t>
      </w:r>
      <w:r w:rsidR="002D762B" w:rsidRPr="005E3342">
        <w:t xml:space="preserve"> </w:t>
      </w:r>
      <w:r w:rsidR="00685FCE" w:rsidRPr="005E3342">
        <w:t>between</w:t>
      </w:r>
      <w:r w:rsidR="002D762B" w:rsidRPr="005E3342">
        <w:t xml:space="preserve"> </w:t>
      </w:r>
      <w:r w:rsidR="00024F02" w:rsidRPr="005E3342">
        <w:t xml:space="preserve">the </w:t>
      </w:r>
      <w:r w:rsidR="00DF27C2" w:rsidRPr="005E3342">
        <w:t>professional collaboration among</w:t>
      </w:r>
      <w:r w:rsidR="0040213F" w:rsidRPr="005E3342">
        <w:t xml:space="preserve"> </w:t>
      </w:r>
      <w:r w:rsidR="00DF27C2" w:rsidRPr="005E3342">
        <w:t>teachers</w:t>
      </w:r>
      <w:r w:rsidR="0040213F" w:rsidRPr="005E3342">
        <w:t xml:space="preserve"> </w:t>
      </w:r>
      <w:r w:rsidR="002D762B" w:rsidRPr="005E3342">
        <w:t xml:space="preserve">and </w:t>
      </w:r>
      <w:r w:rsidR="00685FCE" w:rsidRPr="005E3342">
        <w:t>the</w:t>
      </w:r>
      <w:r w:rsidR="002D762B" w:rsidRPr="005E3342">
        <w:t xml:space="preserve"> co</w:t>
      </w:r>
      <w:r w:rsidR="00024F02" w:rsidRPr="005E3342">
        <w:t>llabora</w:t>
      </w:r>
      <w:r w:rsidR="00DF27C2" w:rsidRPr="005E3342">
        <w:t>tive</w:t>
      </w:r>
      <w:r w:rsidR="002D762B" w:rsidRPr="005E3342">
        <w:t xml:space="preserve"> </w:t>
      </w:r>
      <w:r w:rsidR="00DF27C2" w:rsidRPr="005E3342">
        <w:t xml:space="preserve">learning of their </w:t>
      </w:r>
      <w:r w:rsidR="00685FCE" w:rsidRPr="005E3342">
        <w:t>students</w:t>
      </w:r>
      <w:r w:rsidR="002D762B" w:rsidRPr="005E3342">
        <w:t>.</w:t>
      </w:r>
    </w:p>
    <w:p w14:paraId="4E395228" w14:textId="77777777" w:rsidR="002D762B" w:rsidRPr="005E3342" w:rsidRDefault="00187804" w:rsidP="00F76630">
      <w:pPr>
        <w:pStyle w:val="Heading1"/>
        <w:rPr>
          <w:sz w:val="24"/>
        </w:rPr>
      </w:pPr>
      <w:r w:rsidRPr="005E3342">
        <w:t>Conclusion and Implications</w:t>
      </w:r>
    </w:p>
    <w:p w14:paraId="08119869" w14:textId="47AEDEA9" w:rsidR="00C715F0" w:rsidRPr="005E3342" w:rsidRDefault="002D762B">
      <w:r w:rsidRPr="005E3342">
        <w:t xml:space="preserve">This study </w:t>
      </w:r>
      <w:r w:rsidR="008611D1" w:rsidRPr="005E3342">
        <w:t>analyzed pedagogy, the role of teachers, and educational discourse in 1:1 classrooms in terms of first and second</w:t>
      </w:r>
      <w:r w:rsidR="001B4496">
        <w:t xml:space="preserve"> </w:t>
      </w:r>
      <w:r w:rsidR="008611D1" w:rsidRPr="005E3342">
        <w:t>order change, Bruner</w:t>
      </w:r>
      <w:r w:rsidR="0023237D">
        <w:t>’</w:t>
      </w:r>
      <w:r w:rsidR="008611D1" w:rsidRPr="005E3342">
        <w:t xml:space="preserve">s models of teaching and learning, and </w:t>
      </w:r>
      <w:r w:rsidR="0023237D">
        <w:t>“</w:t>
      </w:r>
      <w:r w:rsidR="008611D1" w:rsidRPr="005E3342">
        <w:t>the new learning ecology</w:t>
      </w:r>
      <w:r w:rsidR="0023237D">
        <w:t>”</w:t>
      </w:r>
      <w:r w:rsidR="008611D1" w:rsidRPr="005E3342">
        <w:t xml:space="preserve"> framework. The study </w:t>
      </w:r>
      <w:r w:rsidRPr="005E3342">
        <w:t xml:space="preserve">reinforces the claim that technology is a powerful </w:t>
      </w:r>
      <w:r w:rsidR="00FA4348" w:rsidRPr="005E3342">
        <w:t>educ</w:t>
      </w:r>
      <w:r w:rsidR="00FA4348" w:rsidRPr="005E3342">
        <w:t>a</w:t>
      </w:r>
      <w:r w:rsidR="00FA4348" w:rsidRPr="005E3342">
        <w:t xml:space="preserve">tional </w:t>
      </w:r>
      <w:r w:rsidRPr="005E3342">
        <w:t xml:space="preserve">tool, but </w:t>
      </w:r>
      <w:r w:rsidR="00FA4348" w:rsidRPr="005E3342">
        <w:t>technology per se does not</w:t>
      </w:r>
      <w:r w:rsidRPr="005E3342">
        <w:t xml:space="preserve"> </w:t>
      </w:r>
      <w:r w:rsidR="00FA4348" w:rsidRPr="005E3342">
        <w:t xml:space="preserve">produce </w:t>
      </w:r>
      <w:r w:rsidR="00DF27C2" w:rsidRPr="005E3342">
        <w:t xml:space="preserve">deep </w:t>
      </w:r>
      <w:r w:rsidRPr="005E3342">
        <w:t>pedagogical change</w:t>
      </w:r>
      <w:r w:rsidR="00FA4348" w:rsidRPr="005E3342">
        <w:t>s</w:t>
      </w:r>
      <w:r w:rsidRPr="005E3342">
        <w:t xml:space="preserve">. </w:t>
      </w:r>
      <w:r w:rsidR="001B4496">
        <w:t>One-to-one</w:t>
      </w:r>
      <w:r w:rsidR="00FA4348" w:rsidRPr="005E3342">
        <w:t xml:space="preserve"> co</w:t>
      </w:r>
      <w:r w:rsidR="00FA4348" w:rsidRPr="005E3342">
        <w:t>m</w:t>
      </w:r>
      <w:r w:rsidR="00FA4348" w:rsidRPr="005E3342">
        <w:t xml:space="preserve">puting </w:t>
      </w:r>
      <w:r w:rsidR="00277594" w:rsidRPr="005E3342">
        <w:t>expands</w:t>
      </w:r>
      <w:r w:rsidR="00FA4348" w:rsidRPr="005E3342">
        <w:t xml:space="preserve"> the </w:t>
      </w:r>
      <w:r w:rsidR="00277594" w:rsidRPr="005E3342">
        <w:t xml:space="preserve">educational </w:t>
      </w:r>
      <w:r w:rsidR="00FA4348" w:rsidRPr="005E3342">
        <w:t>repertoire</w:t>
      </w:r>
      <w:r w:rsidR="00277594" w:rsidRPr="005E3342">
        <w:t xml:space="preserve">, but preserves both </w:t>
      </w:r>
      <w:r w:rsidR="00FA4348" w:rsidRPr="005E3342">
        <w:t>student-</w:t>
      </w:r>
      <w:r w:rsidR="00277594" w:rsidRPr="005E3342">
        <w:t>centered and</w:t>
      </w:r>
      <w:r w:rsidR="00FA4348" w:rsidRPr="005E3342">
        <w:t xml:space="preserve"> teacher-centered </w:t>
      </w:r>
      <w:r w:rsidR="00277594" w:rsidRPr="005E3342">
        <w:t xml:space="preserve">instructional </w:t>
      </w:r>
      <w:r w:rsidR="00FA4348" w:rsidRPr="005E3342">
        <w:t>practices.</w:t>
      </w:r>
      <w:r w:rsidRPr="005E3342">
        <w:t xml:space="preserve"> Moreover, the findings indicate a gap between the teachers</w:t>
      </w:r>
      <w:r w:rsidR="0023237D">
        <w:t>’</w:t>
      </w:r>
      <w:r w:rsidRPr="005E3342">
        <w:t xml:space="preserve"> d</w:t>
      </w:r>
      <w:r w:rsidRPr="005E3342">
        <w:t>e</w:t>
      </w:r>
      <w:r w:rsidRPr="005E3342">
        <w:t>clared insights about optimal technology-</w:t>
      </w:r>
      <w:r w:rsidR="00536C75" w:rsidRPr="005E3342">
        <w:t xml:space="preserve">enhanced </w:t>
      </w:r>
      <w:r w:rsidR="003E0B97" w:rsidRPr="005E3342">
        <w:t>learning</w:t>
      </w:r>
      <w:r w:rsidR="00FE5D91" w:rsidRPr="005E3342">
        <w:t xml:space="preserve"> </w:t>
      </w:r>
      <w:r w:rsidRPr="005E3342">
        <w:t xml:space="preserve">and the translation of those insights into actual teaching practices.  </w:t>
      </w:r>
    </w:p>
    <w:p w14:paraId="26109963" w14:textId="426B95CE" w:rsidR="002D762B" w:rsidRPr="005E3342" w:rsidRDefault="008611D1" w:rsidP="00DF27C2">
      <w:r w:rsidRPr="005E3342">
        <w:t xml:space="preserve">The study has implications for the integration of 1:1 computing for enhancement of teaching and learning processes. </w:t>
      </w:r>
      <w:r w:rsidR="002D762B" w:rsidRPr="005E3342">
        <w:t xml:space="preserve">The decision makers in </w:t>
      </w:r>
      <w:r w:rsidR="0049574E" w:rsidRPr="005E3342">
        <w:t xml:space="preserve">education </w:t>
      </w:r>
      <w:r w:rsidR="002D762B" w:rsidRPr="005E3342">
        <w:t>system</w:t>
      </w:r>
      <w:r w:rsidR="0049574E" w:rsidRPr="005E3342">
        <w:t>s</w:t>
      </w:r>
      <w:r w:rsidR="002D762B" w:rsidRPr="005E3342">
        <w:t xml:space="preserve"> and schools that aspire to </w:t>
      </w:r>
      <w:r w:rsidR="00DF27C2" w:rsidRPr="005E3342">
        <w:t xml:space="preserve">promote </w:t>
      </w:r>
      <w:r w:rsidR="002D762B" w:rsidRPr="005E3342">
        <w:t>pedagogical change</w:t>
      </w:r>
      <w:r w:rsidR="00024F02" w:rsidRPr="005E3342">
        <w:t>s</w:t>
      </w:r>
      <w:r w:rsidR="002D762B" w:rsidRPr="005E3342">
        <w:t xml:space="preserve"> need to </w:t>
      </w:r>
      <w:r w:rsidR="004D3BE4" w:rsidRPr="005E3342">
        <w:t>c</w:t>
      </w:r>
      <w:r w:rsidR="002D762B" w:rsidRPr="005E3342">
        <w:t>larif</w:t>
      </w:r>
      <w:r w:rsidR="004D3BE4" w:rsidRPr="005E3342">
        <w:t>y</w:t>
      </w:r>
      <w:r w:rsidR="002D762B" w:rsidRPr="005E3342">
        <w:t xml:space="preserve"> the pedagogical principles</w:t>
      </w:r>
      <w:r w:rsidR="00DF27C2" w:rsidRPr="005E3342">
        <w:t>,</w:t>
      </w:r>
      <w:r w:rsidR="002D762B" w:rsidRPr="005E3342">
        <w:t xml:space="preserve"> or </w:t>
      </w:r>
      <w:r w:rsidR="0023237D">
        <w:t>“</w:t>
      </w:r>
      <w:r w:rsidR="0049574E" w:rsidRPr="005E3342">
        <w:t xml:space="preserve">folk </w:t>
      </w:r>
      <w:r w:rsidR="002D762B" w:rsidRPr="005E3342">
        <w:t>pedagogy</w:t>
      </w:r>
      <w:r w:rsidR="0023237D">
        <w:t>”</w:t>
      </w:r>
      <w:r w:rsidR="00DF27C2" w:rsidRPr="005E3342">
        <w:t>,</w:t>
      </w:r>
      <w:r w:rsidR="002D762B" w:rsidRPr="005E3342">
        <w:t xml:space="preserve"> of the teac</w:t>
      </w:r>
      <w:r w:rsidR="002D762B" w:rsidRPr="005E3342">
        <w:t>h</w:t>
      </w:r>
      <w:r w:rsidR="002D762B" w:rsidRPr="005E3342">
        <w:t xml:space="preserve">ers in </w:t>
      </w:r>
      <w:r w:rsidR="00FE5D91" w:rsidRPr="005E3342">
        <w:t xml:space="preserve">the context of technology integration and teacher professional development. </w:t>
      </w:r>
      <w:r w:rsidR="002D762B" w:rsidRPr="005E3342">
        <w:t>Based on the findings, we can recommend the encouragement of online discourse</w:t>
      </w:r>
      <w:r w:rsidR="008E0ADA" w:rsidRPr="005E3342">
        <w:t xml:space="preserve"> among </w:t>
      </w:r>
      <w:r w:rsidR="00685FCE" w:rsidRPr="005E3342">
        <w:t>students</w:t>
      </w:r>
      <w:r w:rsidR="00C715F0" w:rsidRPr="005E3342">
        <w:t>, both</w:t>
      </w:r>
      <w:r w:rsidR="002D762B" w:rsidRPr="005E3342">
        <w:t xml:space="preserve"> in</w:t>
      </w:r>
      <w:r w:rsidR="00C715F0" w:rsidRPr="005E3342">
        <w:t>-</w:t>
      </w:r>
      <w:r w:rsidR="002D762B" w:rsidRPr="005E3342">
        <w:t>class</w:t>
      </w:r>
      <w:r w:rsidR="00C715F0" w:rsidRPr="005E3342">
        <w:t xml:space="preserve"> and out-of-class,</w:t>
      </w:r>
      <w:r w:rsidR="002D762B" w:rsidRPr="005E3342">
        <w:t xml:space="preserve"> as </w:t>
      </w:r>
      <w:r w:rsidR="00685FCE" w:rsidRPr="005E3342">
        <w:t>a mean</w:t>
      </w:r>
      <w:r w:rsidR="002D762B" w:rsidRPr="005E3342">
        <w:t xml:space="preserve"> for the advancement of learning processes</w:t>
      </w:r>
      <w:r w:rsidR="00C715F0" w:rsidRPr="005E3342">
        <w:t>.</w:t>
      </w:r>
      <w:r w:rsidR="002D762B" w:rsidRPr="005E3342">
        <w:t xml:space="preserve"> </w:t>
      </w:r>
      <w:r w:rsidR="00C715F0" w:rsidRPr="005E3342">
        <w:t>In addition, we re</w:t>
      </w:r>
      <w:r w:rsidR="00C715F0" w:rsidRPr="005E3342">
        <w:t>c</w:t>
      </w:r>
      <w:r w:rsidR="00C715F0" w:rsidRPr="005E3342">
        <w:t>ommend educational decision-makers and designers of teacher professional development pr</w:t>
      </w:r>
      <w:r w:rsidR="00C715F0" w:rsidRPr="005E3342">
        <w:t>o</w:t>
      </w:r>
      <w:r w:rsidR="00C715F0" w:rsidRPr="005E3342">
        <w:t xml:space="preserve">grams </w:t>
      </w:r>
      <w:r w:rsidR="002D762B" w:rsidRPr="005E3342">
        <w:t xml:space="preserve">to </w:t>
      </w:r>
      <w:r w:rsidR="00C715F0" w:rsidRPr="005E3342">
        <w:t>emphasize</w:t>
      </w:r>
      <w:r w:rsidR="002D762B" w:rsidRPr="005E3342">
        <w:t xml:space="preserve"> the processes of </w:t>
      </w:r>
      <w:r w:rsidR="00C715F0" w:rsidRPr="005E3342">
        <w:t xml:space="preserve">collaboration </w:t>
      </w:r>
      <w:r w:rsidR="002D762B" w:rsidRPr="005E3342">
        <w:t xml:space="preserve">among teachers in the </w:t>
      </w:r>
      <w:r w:rsidR="00C715F0" w:rsidRPr="005E3342">
        <w:t xml:space="preserve">design </w:t>
      </w:r>
      <w:r w:rsidR="002D762B" w:rsidRPr="005E3342">
        <w:t>of technology-</w:t>
      </w:r>
      <w:r w:rsidR="00C715F0" w:rsidRPr="005E3342">
        <w:t>enhanced</w:t>
      </w:r>
      <w:r w:rsidR="002D762B" w:rsidRPr="005E3342">
        <w:t xml:space="preserve"> lesson</w:t>
      </w:r>
      <w:r w:rsidR="00C715F0" w:rsidRPr="005E3342">
        <w:t>s</w:t>
      </w:r>
      <w:r w:rsidR="00DF27C2" w:rsidRPr="005E3342">
        <w:t xml:space="preserve">. </w:t>
      </w:r>
      <w:r w:rsidR="002D762B" w:rsidRPr="005E3342">
        <w:t xml:space="preserve">These processes require </w:t>
      </w:r>
      <w:r w:rsidR="00C715F0" w:rsidRPr="005E3342">
        <w:t xml:space="preserve">ongoing encouragement of </w:t>
      </w:r>
      <w:r w:rsidR="002D762B" w:rsidRPr="005E3342">
        <w:t xml:space="preserve">educational leadership and appropriate </w:t>
      </w:r>
      <w:r w:rsidR="00DF27C2" w:rsidRPr="005E3342">
        <w:t xml:space="preserve">teacher </w:t>
      </w:r>
      <w:r w:rsidR="002D762B" w:rsidRPr="005E3342">
        <w:t>training.</w:t>
      </w:r>
    </w:p>
    <w:p w14:paraId="0411B373" w14:textId="39376DDC" w:rsidR="00472512" w:rsidRDefault="00472512" w:rsidP="00F76630">
      <w:pPr>
        <w:pStyle w:val="Heading1"/>
      </w:pPr>
      <w:r>
        <w:lastRenderedPageBreak/>
        <w:t>Acknowledgement</w:t>
      </w:r>
    </w:p>
    <w:p w14:paraId="361E0876" w14:textId="5D4C4A20" w:rsidR="00472512" w:rsidRPr="00472512" w:rsidRDefault="00472512" w:rsidP="00472512">
      <w:r>
        <w:t>This research was financed by the chief scientist of th</w:t>
      </w:r>
      <w:r>
        <w:t>e Israeli Ministry of Education</w:t>
      </w:r>
      <w:bookmarkStart w:id="0" w:name="_GoBack"/>
      <w:bookmarkEnd w:id="0"/>
    </w:p>
    <w:p w14:paraId="65D92901" w14:textId="77777777" w:rsidR="002D762B" w:rsidRPr="005E3342" w:rsidRDefault="002D762B" w:rsidP="00F76630">
      <w:pPr>
        <w:pStyle w:val="Heading1"/>
        <w:rPr>
          <w:sz w:val="24"/>
        </w:rPr>
      </w:pPr>
      <w:r w:rsidRPr="005E3342">
        <w:rPr>
          <w:rFonts w:hint="cs"/>
        </w:rPr>
        <w:t>R</w:t>
      </w:r>
      <w:r w:rsidRPr="005E3342">
        <w:t>eferences</w:t>
      </w:r>
    </w:p>
    <w:p w14:paraId="434802DD" w14:textId="05FD5146" w:rsidR="00120CE2" w:rsidRPr="005E3342" w:rsidRDefault="00120CE2" w:rsidP="0063080A">
      <w:pPr>
        <w:pStyle w:val="RefJournal"/>
        <w:rPr>
          <w:shd w:val="clear" w:color="auto" w:fill="FFFFFF"/>
        </w:rPr>
      </w:pPr>
      <w:proofErr w:type="spellStart"/>
      <w:r w:rsidRPr="005E3342">
        <w:rPr>
          <w:shd w:val="clear" w:color="auto" w:fill="FFFFFF"/>
        </w:rPr>
        <w:t>Barzilai</w:t>
      </w:r>
      <w:proofErr w:type="spellEnd"/>
      <w:r w:rsidRPr="005E3342">
        <w:rPr>
          <w:shd w:val="clear" w:color="auto" w:fill="FFFFFF"/>
        </w:rPr>
        <w:t>, S.</w:t>
      </w:r>
      <w:r w:rsidR="008544E3">
        <w:rPr>
          <w:shd w:val="clear" w:color="auto" w:fill="FFFFFF"/>
        </w:rPr>
        <w:t>,</w:t>
      </w:r>
      <w:r w:rsidRPr="005E3342">
        <w:rPr>
          <w:shd w:val="clear" w:color="auto" w:fill="FFFFFF"/>
        </w:rPr>
        <w:t xml:space="preserve"> &amp; Blau, I. (2014). Scaffolding game-based learning: Impact of learning achievements, pe</w:t>
      </w:r>
      <w:r w:rsidRPr="005E3342">
        <w:rPr>
          <w:shd w:val="clear" w:color="auto" w:fill="FFFFFF"/>
        </w:rPr>
        <w:t>r</w:t>
      </w:r>
      <w:r w:rsidRPr="005E3342">
        <w:rPr>
          <w:shd w:val="clear" w:color="auto" w:fill="FFFFFF"/>
        </w:rPr>
        <w:t xml:space="preserve">ceived learning, and game experiences. </w:t>
      </w:r>
      <w:r w:rsidRPr="005E3342">
        <w:rPr>
          <w:i/>
          <w:iCs/>
          <w:shd w:val="clear" w:color="auto" w:fill="FFFFFF"/>
        </w:rPr>
        <w:t>Computers &amp; Education, 70,</w:t>
      </w:r>
      <w:r w:rsidRPr="005E3342">
        <w:rPr>
          <w:shd w:val="clear" w:color="auto" w:fill="FFFFFF"/>
        </w:rPr>
        <w:t xml:space="preserve"> 65-79. </w:t>
      </w:r>
    </w:p>
    <w:p w14:paraId="13EF3A42" w14:textId="6B2E446F" w:rsidR="00301C92" w:rsidRPr="005E3342" w:rsidRDefault="00301C92" w:rsidP="00244070">
      <w:pPr>
        <w:pStyle w:val="RefJournal"/>
        <w:rPr>
          <w:shd w:val="clear" w:color="auto" w:fill="FFFFFF"/>
        </w:rPr>
      </w:pPr>
      <w:proofErr w:type="spellStart"/>
      <w:r w:rsidRPr="005E3342">
        <w:rPr>
          <w:shd w:val="clear" w:color="auto" w:fill="FFFFFF"/>
        </w:rPr>
        <w:t>Bebell</w:t>
      </w:r>
      <w:proofErr w:type="spellEnd"/>
      <w:r w:rsidRPr="005E3342">
        <w:rPr>
          <w:shd w:val="clear" w:color="auto" w:fill="FFFFFF"/>
        </w:rPr>
        <w:t xml:space="preserve">, D., Clarkson, A., &amp; </w:t>
      </w:r>
      <w:proofErr w:type="spellStart"/>
      <w:r w:rsidRPr="005E3342">
        <w:rPr>
          <w:shd w:val="clear" w:color="auto" w:fill="FFFFFF"/>
        </w:rPr>
        <w:t>Burraston</w:t>
      </w:r>
      <w:proofErr w:type="spellEnd"/>
      <w:r w:rsidRPr="005E3342">
        <w:rPr>
          <w:shd w:val="clear" w:color="auto" w:fill="FFFFFF"/>
        </w:rPr>
        <w:t>, J. (2014). Cloud computing: Short term impacts of 1: 1 computing in the sixth grade.</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Journal of Information Technology Education: Innovations in Practice</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13</w:t>
      </w:r>
      <w:r w:rsidRPr="005E3342">
        <w:rPr>
          <w:shd w:val="clear" w:color="auto" w:fill="FFFFFF"/>
        </w:rPr>
        <w:t>, 129-151.</w:t>
      </w:r>
      <w:r w:rsidR="008544E3">
        <w:rPr>
          <w:shd w:val="clear" w:color="auto" w:fill="FFFFFF"/>
        </w:rPr>
        <w:t xml:space="preserve"> Retrieved from </w:t>
      </w:r>
      <w:hyperlink r:id="rId13" w:history="1">
        <w:r w:rsidR="008544E3" w:rsidRPr="003469B9">
          <w:rPr>
            <w:rStyle w:val="Hyperlink"/>
            <w:shd w:val="clear" w:color="auto" w:fill="FFFFFF"/>
          </w:rPr>
          <w:t>http://www.jite.org/documents/Vol13/JITEv13IIPp129-152Bebell0739.pdf</w:t>
        </w:r>
      </w:hyperlink>
      <w:r w:rsidR="008544E3">
        <w:rPr>
          <w:shd w:val="clear" w:color="auto" w:fill="FFFFFF"/>
        </w:rPr>
        <w:t xml:space="preserve"> </w:t>
      </w:r>
    </w:p>
    <w:p w14:paraId="4BEF9BAD" w14:textId="2E081805" w:rsidR="00120CE2" w:rsidRPr="005E3342" w:rsidRDefault="002D762B" w:rsidP="0063080A">
      <w:pPr>
        <w:pStyle w:val="RefJournal"/>
        <w:rPr>
          <w:rStyle w:val="Hyperlink"/>
          <w:rFonts w:asciiTheme="majorBidi" w:hAnsiTheme="majorBidi" w:cstheme="majorBidi"/>
          <w:szCs w:val="20"/>
          <w:shd w:val="clear" w:color="auto" w:fill="FFFFFF"/>
        </w:rPr>
      </w:pPr>
      <w:proofErr w:type="spellStart"/>
      <w:r w:rsidRPr="005E3342">
        <w:rPr>
          <w:shd w:val="clear" w:color="auto" w:fill="FFFFFF"/>
        </w:rPr>
        <w:t>Bebell</w:t>
      </w:r>
      <w:proofErr w:type="spellEnd"/>
      <w:r w:rsidRPr="005E3342">
        <w:rPr>
          <w:shd w:val="clear" w:color="auto" w:fill="FFFFFF"/>
        </w:rPr>
        <w:t xml:space="preserve">, D., &amp; Kay, R. (2010). One to </w:t>
      </w:r>
      <w:r w:rsidR="008544E3" w:rsidRPr="005E3342">
        <w:rPr>
          <w:shd w:val="clear" w:color="auto" w:fill="FFFFFF"/>
        </w:rPr>
        <w:t>one computing</w:t>
      </w:r>
      <w:r w:rsidRPr="005E3342">
        <w:rPr>
          <w:shd w:val="clear" w:color="auto" w:fill="FFFFFF"/>
        </w:rPr>
        <w:t>: A summary of the quantitative results from the Ber</w:t>
      </w:r>
      <w:r w:rsidRPr="005E3342">
        <w:rPr>
          <w:shd w:val="clear" w:color="auto" w:fill="FFFFFF"/>
        </w:rPr>
        <w:t>k</w:t>
      </w:r>
      <w:r w:rsidRPr="005E3342">
        <w:rPr>
          <w:shd w:val="clear" w:color="auto" w:fill="FFFFFF"/>
        </w:rPr>
        <w:t>shire wireless learning initiative.</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The Journal of Technology, Learning and Assessment</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9</w:t>
      </w:r>
      <w:r w:rsidRPr="005E3342">
        <w:rPr>
          <w:shd w:val="clear" w:color="auto" w:fill="FFFFFF"/>
        </w:rPr>
        <w:t>(2).</w:t>
      </w:r>
      <w:r w:rsidRPr="005E3342">
        <w:rPr>
          <w:shd w:val="clear" w:color="auto" w:fill="FFFFFF"/>
          <w:rtl/>
        </w:rPr>
        <w:t>‏</w:t>
      </w:r>
      <w:r w:rsidR="00910421" w:rsidRPr="005E3342">
        <w:rPr>
          <w:shd w:val="clear" w:color="auto" w:fill="FFFFFF"/>
        </w:rPr>
        <w:t xml:space="preserve"> </w:t>
      </w:r>
      <w:r w:rsidR="00FF3A5C" w:rsidRPr="005E3342">
        <w:rPr>
          <w:shd w:val="clear" w:color="auto" w:fill="FFFFFF"/>
        </w:rPr>
        <w:t xml:space="preserve">Retrieved September 3, 2015 from </w:t>
      </w:r>
      <w:hyperlink r:id="rId14" w:history="1">
        <w:r w:rsidR="00910421" w:rsidRPr="005E3342">
          <w:rPr>
            <w:rStyle w:val="Hyperlink"/>
            <w:rFonts w:asciiTheme="majorBidi" w:hAnsiTheme="majorBidi" w:cstheme="majorBidi"/>
            <w:szCs w:val="20"/>
            <w:shd w:val="clear" w:color="auto" w:fill="FFFFFF"/>
          </w:rPr>
          <w:t>http://ejournals.bc.edu/ojs/index.php/jtla/article/viewFile/1607/1462-accessdate=19</w:t>
        </w:r>
      </w:hyperlink>
    </w:p>
    <w:p w14:paraId="40DE332E" w14:textId="25C082E3" w:rsidR="00910421" w:rsidRPr="005E3342" w:rsidRDefault="00A9544E" w:rsidP="0063080A">
      <w:pPr>
        <w:pStyle w:val="RefJournal"/>
        <w:rPr>
          <w:shd w:val="clear" w:color="auto" w:fill="FFFFFF"/>
        </w:rPr>
      </w:pPr>
      <w:proofErr w:type="spellStart"/>
      <w:r w:rsidRPr="005E3342">
        <w:rPr>
          <w:color w:val="000000"/>
        </w:rPr>
        <w:t>Bebell</w:t>
      </w:r>
      <w:proofErr w:type="spellEnd"/>
      <w:r w:rsidRPr="005E3342">
        <w:rPr>
          <w:color w:val="000000"/>
        </w:rPr>
        <w:t xml:space="preserve">, D., &amp; </w:t>
      </w:r>
      <w:proofErr w:type="spellStart"/>
      <w:r w:rsidRPr="005E3342">
        <w:rPr>
          <w:color w:val="000000"/>
        </w:rPr>
        <w:t>O</w:t>
      </w:r>
      <w:r w:rsidR="0023237D">
        <w:rPr>
          <w:color w:val="000000"/>
        </w:rPr>
        <w:t>’</w:t>
      </w:r>
      <w:r w:rsidRPr="005E3342">
        <w:rPr>
          <w:color w:val="000000"/>
        </w:rPr>
        <w:t>Dwyer</w:t>
      </w:r>
      <w:proofErr w:type="spellEnd"/>
      <w:r w:rsidRPr="005E3342">
        <w:rPr>
          <w:color w:val="000000"/>
        </w:rPr>
        <w:t>, L. M. (2010). Educational outcomes and research from 1:1 computing</w:t>
      </w:r>
      <w:r w:rsidRPr="005E3342">
        <w:rPr>
          <w:shd w:val="clear" w:color="auto" w:fill="FFFFFF"/>
        </w:rPr>
        <w:t xml:space="preserve"> </w:t>
      </w:r>
      <w:r w:rsidRPr="005E3342">
        <w:rPr>
          <w:color w:val="000000"/>
        </w:rPr>
        <w:t xml:space="preserve">settings. </w:t>
      </w:r>
      <w:r w:rsidRPr="005E3342">
        <w:rPr>
          <w:i/>
          <w:iCs/>
          <w:color w:val="000000"/>
        </w:rPr>
        <w:t>Journal of Technology, Learning, and Assessment, 9</w:t>
      </w:r>
      <w:r w:rsidRPr="005E3342">
        <w:rPr>
          <w:color w:val="000000"/>
        </w:rPr>
        <w:t>(1).</w:t>
      </w:r>
      <w:r w:rsidRPr="005E3342">
        <w:rPr>
          <w:shd w:val="clear" w:color="auto" w:fill="FFFFFF"/>
        </w:rPr>
        <w:t xml:space="preserve"> </w:t>
      </w:r>
      <w:r w:rsidR="00FF3A5C" w:rsidRPr="005E3342">
        <w:rPr>
          <w:shd w:val="clear" w:color="auto" w:fill="FFFFFF"/>
        </w:rPr>
        <w:t xml:space="preserve">Retrieved September 3, 2015 from </w:t>
      </w:r>
      <w:hyperlink r:id="rId15" w:history="1">
        <w:r w:rsidR="00910421" w:rsidRPr="005E3342">
          <w:rPr>
            <w:rStyle w:val="Hyperlink"/>
            <w:rFonts w:asciiTheme="majorBidi" w:hAnsiTheme="majorBidi" w:cstheme="majorBidi"/>
            <w:szCs w:val="20"/>
            <w:shd w:val="clear" w:color="auto" w:fill="FFFFFF"/>
          </w:rPr>
          <w:t>http://files.eric.ed.gov/fulltext/EJ873675.pdf</w:t>
        </w:r>
      </w:hyperlink>
    </w:p>
    <w:p w14:paraId="275E4866" w14:textId="070C6B1C" w:rsidR="002D762B" w:rsidRPr="005E3342" w:rsidRDefault="002D762B" w:rsidP="0063080A">
      <w:pPr>
        <w:pStyle w:val="RefJournal"/>
        <w:rPr>
          <w:rStyle w:val="Hyperlink"/>
          <w:rFonts w:asciiTheme="majorBidi" w:hAnsiTheme="majorBidi" w:cstheme="majorBidi"/>
          <w:color w:val="222222"/>
          <w:szCs w:val="20"/>
          <w:u w:val="none"/>
          <w:shd w:val="clear" w:color="auto" w:fill="FFFFFF"/>
        </w:rPr>
      </w:pPr>
      <w:r w:rsidRPr="005E3342">
        <w:t>Blau, I. (2011</w:t>
      </w:r>
      <w:r w:rsidR="005A6B4B" w:rsidRPr="005E3342">
        <w:t>a</w:t>
      </w:r>
      <w:r w:rsidRPr="005E3342">
        <w:t>).</w:t>
      </w:r>
      <w:r w:rsidR="005A6B4B" w:rsidRPr="005E3342">
        <w:rPr>
          <w:rStyle w:val="Hyperlink"/>
          <w:rFonts w:asciiTheme="majorBidi" w:hAnsiTheme="majorBidi" w:cstheme="majorBidi"/>
          <w:szCs w:val="20"/>
          <w:u w:val="none"/>
        </w:rPr>
        <w:t xml:space="preserve"> </w:t>
      </w:r>
      <w:r w:rsidRPr="005E3342">
        <w:t>E-collaboration within, between, and without institutions: Towards better functioning of online groups through networks.</w:t>
      </w:r>
      <w:r w:rsidRPr="005E3342">
        <w:rPr>
          <w:i/>
          <w:iCs/>
        </w:rPr>
        <w:t> International Journal of e-Collaboration,</w:t>
      </w:r>
      <w:r w:rsidRPr="005E3342">
        <w:t xml:space="preserve"> </w:t>
      </w:r>
      <w:r w:rsidRPr="005E3342">
        <w:rPr>
          <w:i/>
          <w:iCs/>
        </w:rPr>
        <w:t>7, </w:t>
      </w:r>
      <w:r w:rsidRPr="005E3342">
        <w:t>22-36.</w:t>
      </w:r>
    </w:p>
    <w:p w14:paraId="590BE005" w14:textId="201253A0" w:rsidR="005A6B4B" w:rsidRPr="008544E3" w:rsidRDefault="005A6B4B" w:rsidP="00244070">
      <w:pPr>
        <w:pStyle w:val="RefJournal"/>
      </w:pPr>
      <w:r w:rsidRPr="005E3342">
        <w:t>Blau, I. (2011</w:t>
      </w:r>
      <w:r w:rsidR="0026599D">
        <w:t>b</w:t>
      </w:r>
      <w:r w:rsidRPr="005E3342">
        <w:t xml:space="preserve">). Teachers for </w:t>
      </w:r>
      <w:r w:rsidR="0023237D">
        <w:t>“</w:t>
      </w:r>
      <w:r w:rsidRPr="005E3342">
        <w:t>Smart classrooms</w:t>
      </w:r>
      <w:r w:rsidR="0023237D">
        <w:t>”</w:t>
      </w:r>
      <w:r w:rsidRPr="005E3342">
        <w:t>: The extent of implementing of an Interactive Whit</w:t>
      </w:r>
      <w:r w:rsidRPr="005E3342">
        <w:t>e</w:t>
      </w:r>
      <w:r w:rsidRPr="005E3342">
        <w:t>board-based professional development program on elementary teachers</w:t>
      </w:r>
      <w:r w:rsidR="0023237D">
        <w:t>’</w:t>
      </w:r>
      <w:r w:rsidRPr="005E3342">
        <w:t xml:space="preserve"> instructional practices. </w:t>
      </w:r>
      <w:r w:rsidRPr="005E3342">
        <w:rPr>
          <w:i/>
          <w:iCs/>
        </w:rPr>
        <w:t>Inte</w:t>
      </w:r>
      <w:r w:rsidRPr="005E3342">
        <w:rPr>
          <w:i/>
          <w:iCs/>
        </w:rPr>
        <w:t>r</w:t>
      </w:r>
      <w:r w:rsidRPr="005E3342">
        <w:rPr>
          <w:i/>
          <w:iCs/>
        </w:rPr>
        <w:t>disciplinary Journal of E-Learning and Learning Objects - IJELLO, 7, </w:t>
      </w:r>
      <w:r w:rsidRPr="005E3342">
        <w:t>275-289.</w:t>
      </w:r>
      <w:r w:rsidR="008544E3">
        <w:rPr>
          <w:i/>
          <w:iCs/>
        </w:rPr>
        <w:t xml:space="preserve"> </w:t>
      </w:r>
      <w:r w:rsidR="008544E3">
        <w:t xml:space="preserve">Retrieved from </w:t>
      </w:r>
      <w:hyperlink r:id="rId16" w:history="1">
        <w:r w:rsidR="008544E3" w:rsidRPr="003469B9">
          <w:rPr>
            <w:rStyle w:val="Hyperlink"/>
          </w:rPr>
          <w:t>http://www.ijello.org/Volume7/IJELLOv7p275-289Blau758.pdf</w:t>
        </w:r>
      </w:hyperlink>
      <w:r w:rsidR="008544E3">
        <w:t xml:space="preserve"> </w:t>
      </w:r>
    </w:p>
    <w:p w14:paraId="7B94CE79" w14:textId="47CE7C88" w:rsidR="00014836" w:rsidRPr="005E3342" w:rsidRDefault="009D07E7" w:rsidP="0063080A">
      <w:pPr>
        <w:pStyle w:val="RefJournal"/>
      </w:pPr>
      <w:r w:rsidRPr="005E3342">
        <w:t>Blau, I., &amp; Caspi, A. (2009). What type of collaboration helps? Psychological ownership, perceived lear</w:t>
      </w:r>
      <w:r w:rsidRPr="005E3342">
        <w:t>n</w:t>
      </w:r>
      <w:r w:rsidRPr="005E3342">
        <w:t xml:space="preserve">ing, and outcome quality of collaboration using Google Docs. In Y. </w:t>
      </w:r>
      <w:proofErr w:type="spellStart"/>
      <w:r w:rsidRPr="005E3342">
        <w:t>Eshet-Alkalai</w:t>
      </w:r>
      <w:proofErr w:type="spellEnd"/>
      <w:r w:rsidRPr="005E3342">
        <w:t>, A. Caspi, S. Eden, N. Geri, &amp; Y. Yair (Eds.),</w:t>
      </w:r>
      <w:r w:rsidRPr="005E3342">
        <w:rPr>
          <w:i/>
          <w:iCs/>
        </w:rPr>
        <w:t> </w:t>
      </w:r>
      <w:proofErr w:type="gramStart"/>
      <w:r w:rsidRPr="005E3342">
        <w:rPr>
          <w:i/>
          <w:iCs/>
        </w:rPr>
        <w:t>Learning</w:t>
      </w:r>
      <w:proofErr w:type="gramEnd"/>
      <w:r w:rsidRPr="005E3342">
        <w:rPr>
          <w:i/>
          <w:iCs/>
        </w:rPr>
        <w:t xml:space="preserve"> in the technological era</w:t>
      </w:r>
      <w:r w:rsidRPr="005E3342">
        <w:t xml:space="preserve"> (pp.48-55). </w:t>
      </w:r>
      <w:proofErr w:type="spellStart"/>
      <w:r w:rsidRPr="005E3342">
        <w:t>Ra</w:t>
      </w:r>
      <w:r w:rsidR="0023237D">
        <w:t>’</w:t>
      </w:r>
      <w:r w:rsidRPr="005E3342">
        <w:t>anana</w:t>
      </w:r>
      <w:proofErr w:type="spellEnd"/>
      <w:r w:rsidRPr="005E3342">
        <w:t>, Israel: The Open University of Israel.</w:t>
      </w:r>
    </w:p>
    <w:p w14:paraId="59DFCF02" w14:textId="25A28559" w:rsidR="00AF3633" w:rsidRPr="005E3342" w:rsidRDefault="00AF3633" w:rsidP="0063080A">
      <w:pPr>
        <w:pStyle w:val="RefJournal"/>
      </w:pPr>
      <w:r w:rsidRPr="005E3342">
        <w:t xml:space="preserve">Blau, I., &amp; </w:t>
      </w:r>
      <w:proofErr w:type="spellStart"/>
      <w:r w:rsidRPr="005E3342">
        <w:t>Hameiri</w:t>
      </w:r>
      <w:proofErr w:type="spellEnd"/>
      <w:r w:rsidRPr="005E3342">
        <w:t>, M. (2012). Teachers-families online interactions and gender differences in parental involvement through school data system: Do mothers want to know more than fathers about their chi</w:t>
      </w:r>
      <w:r w:rsidRPr="005E3342">
        <w:t>l</w:t>
      </w:r>
      <w:r w:rsidRPr="005E3342">
        <w:t>dren?</w:t>
      </w:r>
      <w:r w:rsidR="008544E3">
        <w:t xml:space="preserve"> </w:t>
      </w:r>
      <w:r w:rsidRPr="005E3342">
        <w:rPr>
          <w:i/>
          <w:iCs/>
        </w:rPr>
        <w:t>Computers &amp; Education, 59,</w:t>
      </w:r>
      <w:r w:rsidRPr="005E3342">
        <w:t> 701-709. </w:t>
      </w:r>
    </w:p>
    <w:p w14:paraId="670C3EFA" w14:textId="159F789E" w:rsidR="002D762B" w:rsidRPr="008544E3" w:rsidRDefault="002D762B" w:rsidP="00244070">
      <w:pPr>
        <w:pStyle w:val="RefJournal"/>
      </w:pPr>
      <w:r w:rsidRPr="005E3342">
        <w:t>Blau, I., &amp; Peled, Y. (2012).</w:t>
      </w:r>
      <w:r w:rsidRPr="005E3342">
        <w:rPr>
          <w:rStyle w:val="apple-converted-space"/>
          <w:rFonts w:asciiTheme="majorBidi" w:hAnsiTheme="majorBidi" w:cstheme="majorBidi"/>
          <w:szCs w:val="20"/>
        </w:rPr>
        <w:t> </w:t>
      </w:r>
      <w:r w:rsidRPr="005E3342">
        <w:t>Teachers</w:t>
      </w:r>
      <w:r w:rsidR="0023237D">
        <w:t>’</w:t>
      </w:r>
      <w:r w:rsidRPr="005E3342">
        <w:t xml:space="preserve"> openness to change and attitudes towards ICT: Comparison of </w:t>
      </w:r>
      <w:r w:rsidR="008544E3" w:rsidRPr="005E3342">
        <w:t>la</w:t>
      </w:r>
      <w:r w:rsidR="008544E3" w:rsidRPr="005E3342">
        <w:t>p</w:t>
      </w:r>
      <w:r w:rsidR="008544E3" w:rsidRPr="005E3342">
        <w:t>top per teacher and laptop per student programs</w:t>
      </w:r>
      <w:r w:rsidRPr="005E3342">
        <w:t>.</w:t>
      </w:r>
      <w:r w:rsidRPr="005E3342">
        <w:rPr>
          <w:rStyle w:val="apple-converted-space"/>
          <w:rFonts w:asciiTheme="majorBidi" w:hAnsiTheme="majorBidi" w:cstheme="majorBidi"/>
          <w:szCs w:val="20"/>
        </w:rPr>
        <w:t> </w:t>
      </w:r>
      <w:r w:rsidRPr="005E3342">
        <w:rPr>
          <w:i/>
          <w:iCs/>
        </w:rPr>
        <w:t>Interdisciplinary</w:t>
      </w:r>
      <w:r w:rsidR="00910421" w:rsidRPr="005E3342">
        <w:rPr>
          <w:rStyle w:val="Emphasis"/>
          <w:rFonts w:asciiTheme="majorBidi" w:hAnsiTheme="majorBidi" w:cstheme="majorBidi"/>
          <w:szCs w:val="20"/>
        </w:rPr>
        <w:t xml:space="preserve"> </w:t>
      </w:r>
      <w:r w:rsidRPr="005E3342">
        <w:rPr>
          <w:rStyle w:val="Emphasis"/>
          <w:rFonts w:asciiTheme="majorBidi" w:hAnsiTheme="majorBidi" w:cstheme="majorBidi"/>
          <w:szCs w:val="20"/>
        </w:rPr>
        <w:t>Journal of E-Learning and Learning Objects, 8,</w:t>
      </w:r>
      <w:r w:rsidRPr="005E3342">
        <w:rPr>
          <w:rStyle w:val="apple-converted-space"/>
          <w:rFonts w:asciiTheme="majorBidi" w:hAnsiTheme="majorBidi" w:cstheme="majorBidi"/>
          <w:i/>
          <w:iCs/>
          <w:szCs w:val="20"/>
        </w:rPr>
        <w:t> </w:t>
      </w:r>
      <w:r w:rsidRPr="005E3342">
        <w:t>73-82.</w:t>
      </w:r>
      <w:r w:rsidRPr="005E3342">
        <w:rPr>
          <w:rStyle w:val="Emphasis"/>
          <w:rFonts w:asciiTheme="majorBidi" w:hAnsiTheme="majorBidi" w:cstheme="majorBidi"/>
          <w:szCs w:val="20"/>
        </w:rPr>
        <w:t> </w:t>
      </w:r>
      <w:r w:rsidR="008544E3">
        <w:t xml:space="preserve">Retrieved from </w:t>
      </w:r>
      <w:hyperlink r:id="rId17" w:history="1">
        <w:r w:rsidR="00F40EFD" w:rsidRPr="003469B9">
          <w:rPr>
            <w:rStyle w:val="Hyperlink"/>
          </w:rPr>
          <w:t>http://www.ijello.org/Volume8/IJELLOv8p073-082Blau0800.pdf</w:t>
        </w:r>
      </w:hyperlink>
      <w:r w:rsidR="00F40EFD">
        <w:t xml:space="preserve"> </w:t>
      </w:r>
    </w:p>
    <w:p w14:paraId="08F594C4" w14:textId="2D0B1121" w:rsidR="00014836" w:rsidRPr="005E3342" w:rsidRDefault="00014836" w:rsidP="0063080A">
      <w:pPr>
        <w:pStyle w:val="RefJournal"/>
      </w:pPr>
      <w:r w:rsidRPr="005E3342">
        <w:t xml:space="preserve">Blau, I., Peled, Y., &amp; </w:t>
      </w:r>
      <w:proofErr w:type="spellStart"/>
      <w:r w:rsidRPr="005E3342">
        <w:t>Nusan</w:t>
      </w:r>
      <w:proofErr w:type="spellEnd"/>
      <w:r w:rsidRPr="005E3342">
        <w:t xml:space="preserve">, A. (2014). Technological pedagogical and content knowledge (TPACK) in one-to-one classroom: Teachers developing </w:t>
      </w:r>
      <w:r w:rsidR="0023237D">
        <w:t>“</w:t>
      </w:r>
      <w:r w:rsidRPr="005E3342">
        <w:t>Digital Wisdom</w:t>
      </w:r>
      <w:r w:rsidR="0023237D">
        <w:t>”</w:t>
      </w:r>
      <w:r w:rsidRPr="005E3342">
        <w:t xml:space="preserve">. </w:t>
      </w:r>
      <w:r w:rsidRPr="005E3342">
        <w:rPr>
          <w:i/>
          <w:iCs/>
        </w:rPr>
        <w:t>Interactive Learning Environments.</w:t>
      </w:r>
      <w:r w:rsidRPr="005E3342">
        <w:t xml:space="preserve"> DOI: 10.1080/10494820.2014.978792</w:t>
      </w:r>
    </w:p>
    <w:p w14:paraId="5BD8F96D" w14:textId="77777777" w:rsidR="002E5DE9" w:rsidRDefault="002E5DE9" w:rsidP="0063080A">
      <w:pPr>
        <w:pStyle w:val="RefJournal"/>
      </w:pPr>
      <w:r w:rsidRPr="005E3342">
        <w:rPr>
          <w:shd w:val="clear" w:color="auto" w:fill="FFFFFF"/>
        </w:rPr>
        <w:t xml:space="preserve">Blau, I., &amp; Presser, O. (2013). </w:t>
      </w:r>
      <w:proofErr w:type="gramStart"/>
      <w:r w:rsidRPr="005E3342">
        <w:rPr>
          <w:shd w:val="clear" w:color="auto" w:fill="FFFFFF"/>
        </w:rPr>
        <w:t>e</w:t>
      </w:r>
      <w:r w:rsidRPr="005E3342">
        <w:rPr>
          <w:rFonts w:ascii="Cambria Math" w:hAnsi="Cambria Math" w:cs="Cambria Math"/>
          <w:shd w:val="clear" w:color="auto" w:fill="FFFFFF"/>
        </w:rPr>
        <w:t>‐</w:t>
      </w:r>
      <w:r w:rsidRPr="005E3342">
        <w:rPr>
          <w:shd w:val="clear" w:color="auto" w:fill="FFFFFF"/>
        </w:rPr>
        <w:t>Leadership</w:t>
      </w:r>
      <w:proofErr w:type="gramEnd"/>
      <w:r w:rsidRPr="005E3342">
        <w:rPr>
          <w:shd w:val="clear" w:color="auto" w:fill="FFFFFF"/>
        </w:rPr>
        <w:t xml:space="preserve"> of school principals: Increasing school effectiveness by a school data management system.</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British Journal of Educational Technology</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44</w:t>
      </w:r>
      <w:r w:rsidRPr="005E3342">
        <w:rPr>
          <w:shd w:val="clear" w:color="auto" w:fill="FFFFFF"/>
        </w:rPr>
        <w:t>(6), 1000-1011.</w:t>
      </w:r>
      <w:r w:rsidRPr="005E3342">
        <w:t xml:space="preserve"> </w:t>
      </w:r>
    </w:p>
    <w:p w14:paraId="4EFC5378" w14:textId="2D77326B" w:rsidR="00D80206" w:rsidRPr="00D80206" w:rsidRDefault="00D80206" w:rsidP="0063080A">
      <w:pPr>
        <w:pStyle w:val="RefJournal"/>
        <w:rPr>
          <w:shd w:val="clear" w:color="auto" w:fill="FFFFFF"/>
        </w:rPr>
      </w:pPr>
      <w:r w:rsidRPr="00D80206">
        <w:rPr>
          <w:shd w:val="clear" w:color="auto" w:fill="FFFFFF"/>
        </w:rPr>
        <w:t>Braun, V., &amp; Clarke, V. (2006). Using thematic analysis in psychology.</w:t>
      </w:r>
      <w:r w:rsidR="00F40EFD">
        <w:rPr>
          <w:shd w:val="clear" w:color="auto" w:fill="FFFFFF"/>
        </w:rPr>
        <w:t xml:space="preserve"> </w:t>
      </w:r>
      <w:r w:rsidRPr="00D80206">
        <w:rPr>
          <w:i/>
          <w:iCs/>
          <w:shd w:val="clear" w:color="auto" w:fill="FFFFFF"/>
        </w:rPr>
        <w:t xml:space="preserve">Qualitative </w:t>
      </w:r>
      <w:r w:rsidR="00F40EFD" w:rsidRPr="00D80206">
        <w:rPr>
          <w:i/>
          <w:iCs/>
          <w:shd w:val="clear" w:color="auto" w:fill="FFFFFF"/>
        </w:rPr>
        <w:t xml:space="preserve">Research </w:t>
      </w:r>
      <w:r w:rsidRPr="00D80206">
        <w:rPr>
          <w:i/>
          <w:iCs/>
          <w:shd w:val="clear" w:color="auto" w:fill="FFFFFF"/>
        </w:rPr>
        <w:t xml:space="preserve">in </w:t>
      </w:r>
      <w:r w:rsidR="00F40EFD" w:rsidRPr="00D80206">
        <w:rPr>
          <w:i/>
          <w:iCs/>
          <w:shd w:val="clear" w:color="auto" w:fill="FFFFFF"/>
        </w:rPr>
        <w:t>Psychol</w:t>
      </w:r>
      <w:r w:rsidR="00F40EFD" w:rsidRPr="00D80206">
        <w:rPr>
          <w:i/>
          <w:iCs/>
          <w:shd w:val="clear" w:color="auto" w:fill="FFFFFF"/>
        </w:rPr>
        <w:t>o</w:t>
      </w:r>
      <w:r w:rsidR="00F40EFD" w:rsidRPr="00D80206">
        <w:rPr>
          <w:i/>
          <w:iCs/>
          <w:shd w:val="clear" w:color="auto" w:fill="FFFFFF"/>
        </w:rPr>
        <w:t>gy</w:t>
      </w:r>
      <w:r w:rsidRPr="00D80206">
        <w:rPr>
          <w:shd w:val="clear" w:color="auto" w:fill="FFFFFF"/>
        </w:rPr>
        <w:t>,</w:t>
      </w:r>
      <w:r w:rsidR="00F40EFD">
        <w:rPr>
          <w:shd w:val="clear" w:color="auto" w:fill="FFFFFF"/>
        </w:rPr>
        <w:t xml:space="preserve"> </w:t>
      </w:r>
      <w:r w:rsidRPr="00D80206">
        <w:rPr>
          <w:i/>
          <w:iCs/>
          <w:shd w:val="clear" w:color="auto" w:fill="FFFFFF"/>
        </w:rPr>
        <w:t>3</w:t>
      </w:r>
      <w:r w:rsidRPr="00D80206">
        <w:rPr>
          <w:shd w:val="clear" w:color="auto" w:fill="FFFFFF"/>
        </w:rPr>
        <w:t>(2), 77-101.</w:t>
      </w:r>
    </w:p>
    <w:p w14:paraId="5E46C9D5" w14:textId="77777777" w:rsidR="002D762B" w:rsidRPr="005E3342" w:rsidDel="00C426E3" w:rsidRDefault="002D762B" w:rsidP="0063080A">
      <w:pPr>
        <w:pStyle w:val="RefJournal"/>
      </w:pPr>
      <w:r w:rsidRPr="005E3342">
        <w:rPr>
          <w:shd w:val="clear" w:color="auto" w:fill="FFFFFF"/>
        </w:rPr>
        <w:t>Bruner, J. S. (1996).</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The culture of education</w:t>
      </w:r>
      <w:r w:rsidRPr="005E3342">
        <w:rPr>
          <w:shd w:val="clear" w:color="auto" w:fill="FFFFFF"/>
        </w:rPr>
        <w:t>. Harvard University Press.</w:t>
      </w:r>
      <w:r w:rsidRPr="005E3342" w:rsidDel="00C426E3">
        <w:t xml:space="preserve"> </w:t>
      </w:r>
    </w:p>
    <w:p w14:paraId="5CB9D2FC" w14:textId="77777777" w:rsidR="001C4BCD" w:rsidRPr="005E3342" w:rsidRDefault="001C4BCD" w:rsidP="0063080A">
      <w:pPr>
        <w:pStyle w:val="RefJournal"/>
        <w:rPr>
          <w:shd w:val="clear" w:color="auto" w:fill="FFFFFF"/>
        </w:rPr>
      </w:pPr>
      <w:r w:rsidRPr="005E3342">
        <w:rPr>
          <w:shd w:val="clear" w:color="auto" w:fill="FFFFFF"/>
        </w:rPr>
        <w:t>Caspi, A., &amp; Blau, I. (2011). </w:t>
      </w:r>
      <w:hyperlink r:id="rId18" w:tgtFrame="_blank" w:history="1">
        <w:r w:rsidRPr="005E3342">
          <w:rPr>
            <w:shd w:val="clear" w:color="auto" w:fill="FFFFFF"/>
          </w:rPr>
          <w:t xml:space="preserve">Collaboration and psychological ownership: How does the tension between the two </w:t>
        </w:r>
        <w:proofErr w:type="gramStart"/>
        <w:r w:rsidRPr="005E3342">
          <w:rPr>
            <w:shd w:val="clear" w:color="auto" w:fill="FFFFFF"/>
          </w:rPr>
          <w:t>influence</w:t>
        </w:r>
        <w:proofErr w:type="gramEnd"/>
        <w:r w:rsidRPr="005E3342">
          <w:rPr>
            <w:shd w:val="clear" w:color="auto" w:fill="FFFFFF"/>
          </w:rPr>
          <w:t xml:space="preserve"> perceived learning?</w:t>
        </w:r>
      </w:hyperlink>
      <w:r w:rsidRPr="005E3342">
        <w:rPr>
          <w:shd w:val="clear" w:color="auto" w:fill="FFFFFF"/>
        </w:rPr>
        <w:t> </w:t>
      </w:r>
      <w:r w:rsidRPr="005E3342">
        <w:rPr>
          <w:i/>
          <w:iCs/>
          <w:shd w:val="clear" w:color="auto" w:fill="FFFFFF"/>
        </w:rPr>
        <w:t>Social Psychology of Education: An International Journal, 14,</w:t>
      </w:r>
      <w:r w:rsidRPr="005E3342">
        <w:rPr>
          <w:shd w:val="clear" w:color="auto" w:fill="FFFFFF"/>
        </w:rPr>
        <w:t> 283-298.</w:t>
      </w:r>
    </w:p>
    <w:p w14:paraId="5FDFE8E2" w14:textId="16386B56" w:rsidR="000A751B" w:rsidRPr="005E3342" w:rsidRDefault="000A751B" w:rsidP="0063080A">
      <w:pPr>
        <w:pStyle w:val="RefJournal"/>
        <w:rPr>
          <w:shd w:val="clear" w:color="auto" w:fill="FFFFFF"/>
        </w:rPr>
      </w:pPr>
      <w:proofErr w:type="spellStart"/>
      <w:r w:rsidRPr="00EF6FDB">
        <w:rPr>
          <w:shd w:val="clear" w:color="auto" w:fill="FFFFFF"/>
        </w:rPr>
        <w:t>Carenzio</w:t>
      </w:r>
      <w:proofErr w:type="spellEnd"/>
      <w:r w:rsidRPr="00EF6FDB">
        <w:rPr>
          <w:shd w:val="clear" w:color="auto" w:fill="FFFFFF"/>
        </w:rPr>
        <w:t xml:space="preserve">, A., </w:t>
      </w:r>
      <w:proofErr w:type="spellStart"/>
      <w:r w:rsidRPr="00EF6FDB">
        <w:rPr>
          <w:shd w:val="clear" w:color="auto" w:fill="FFFFFF"/>
        </w:rPr>
        <w:t>Triacca</w:t>
      </w:r>
      <w:proofErr w:type="spellEnd"/>
      <w:r w:rsidRPr="00EF6FDB">
        <w:rPr>
          <w:shd w:val="clear" w:color="auto" w:fill="FFFFFF"/>
        </w:rPr>
        <w:t xml:space="preserve">, S., &amp; </w:t>
      </w:r>
      <w:proofErr w:type="spellStart"/>
      <w:r w:rsidRPr="00EF6FDB">
        <w:rPr>
          <w:shd w:val="clear" w:color="auto" w:fill="FFFFFF"/>
        </w:rPr>
        <w:t>Rivoltella</w:t>
      </w:r>
      <w:proofErr w:type="spellEnd"/>
      <w:r w:rsidRPr="00EF6FDB">
        <w:rPr>
          <w:shd w:val="clear" w:color="auto" w:fill="FFFFFF"/>
        </w:rPr>
        <w:t xml:space="preserve">, P. C. (2014). </w:t>
      </w:r>
      <w:r w:rsidRPr="005E3342">
        <w:rPr>
          <w:shd w:val="clear" w:color="auto" w:fill="FFFFFF"/>
        </w:rPr>
        <w:t>Education technologies and teacher</w:t>
      </w:r>
      <w:r w:rsidR="0023237D">
        <w:rPr>
          <w:shd w:val="clear" w:color="auto" w:fill="FFFFFF"/>
        </w:rPr>
        <w:t>’</w:t>
      </w:r>
      <w:r w:rsidRPr="005E3342">
        <w:rPr>
          <w:shd w:val="clear" w:color="auto" w:fill="FFFFFF"/>
        </w:rPr>
        <w:t xml:space="preserve">s professional development. The project </w:t>
      </w:r>
      <w:proofErr w:type="spellStart"/>
      <w:r w:rsidRPr="005E3342">
        <w:rPr>
          <w:shd w:val="clear" w:color="auto" w:fill="FFFFFF"/>
        </w:rPr>
        <w:t>Motus</w:t>
      </w:r>
      <w:proofErr w:type="spellEnd"/>
      <w:r w:rsidRPr="005E3342">
        <w:rPr>
          <w:shd w:val="clear" w:color="auto" w:fill="FFFFFF"/>
        </w:rPr>
        <w:t xml:space="preserve"> (Monitoring Tablet Utilization in School) run by </w:t>
      </w:r>
      <w:proofErr w:type="spellStart"/>
      <w:r w:rsidRPr="005E3342">
        <w:rPr>
          <w:shd w:val="clear" w:color="auto" w:fill="FFFFFF"/>
        </w:rPr>
        <w:t>Cremit</w:t>
      </w:r>
      <w:proofErr w:type="spellEnd"/>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Rem-research on Education and Media</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6</w:t>
      </w:r>
      <w:r w:rsidRPr="005E3342">
        <w:rPr>
          <w:shd w:val="clear" w:color="auto" w:fill="FFFFFF"/>
        </w:rPr>
        <w:t xml:space="preserve">(1), 25-38. </w:t>
      </w:r>
    </w:p>
    <w:p w14:paraId="2BF6100D" w14:textId="77777777" w:rsidR="00783E12" w:rsidRPr="005E3342" w:rsidRDefault="002D762B" w:rsidP="0063080A">
      <w:pPr>
        <w:pStyle w:val="RefJournal"/>
        <w:rPr>
          <w:shd w:val="clear" w:color="auto" w:fill="FFFFFF"/>
        </w:rPr>
      </w:pPr>
      <w:proofErr w:type="spellStart"/>
      <w:r w:rsidRPr="005E3342">
        <w:rPr>
          <w:shd w:val="clear" w:color="auto" w:fill="FFFFFF"/>
        </w:rPr>
        <w:lastRenderedPageBreak/>
        <w:t>Cazden</w:t>
      </w:r>
      <w:proofErr w:type="spellEnd"/>
      <w:r w:rsidRPr="005E3342">
        <w:rPr>
          <w:shd w:val="clear" w:color="auto" w:fill="FFFFFF"/>
        </w:rPr>
        <w:t xml:space="preserve">, C. (1998). </w:t>
      </w:r>
      <w:r w:rsidRPr="005E3342">
        <w:rPr>
          <w:i/>
          <w:iCs/>
          <w:shd w:val="clear" w:color="auto" w:fill="FFFFFF"/>
        </w:rPr>
        <w:t>Classroom discourse: The language of teaching and learning</w:t>
      </w:r>
      <w:r w:rsidRPr="005E3342">
        <w:rPr>
          <w:shd w:val="clear" w:color="auto" w:fill="FFFFFF"/>
        </w:rPr>
        <w:t>. Portsmouth, NH: Hein</w:t>
      </w:r>
      <w:r w:rsidRPr="005E3342">
        <w:rPr>
          <w:shd w:val="clear" w:color="auto" w:fill="FFFFFF"/>
        </w:rPr>
        <w:t>e</w:t>
      </w:r>
      <w:r w:rsidRPr="005E3342">
        <w:rPr>
          <w:shd w:val="clear" w:color="auto" w:fill="FFFFFF"/>
        </w:rPr>
        <w:t>mann.</w:t>
      </w:r>
    </w:p>
    <w:p w14:paraId="19D2966C" w14:textId="77777777" w:rsidR="00783E12" w:rsidRPr="005E3342" w:rsidRDefault="00783E12" w:rsidP="0063080A">
      <w:pPr>
        <w:pStyle w:val="RefJournal"/>
        <w:rPr>
          <w:shd w:val="clear" w:color="auto" w:fill="FFFFFF"/>
        </w:rPr>
      </w:pPr>
      <w:r w:rsidRPr="005E3342">
        <w:rPr>
          <w:color w:val="000000"/>
        </w:rPr>
        <w:t xml:space="preserve">Cuban, L. (2001). </w:t>
      </w:r>
      <w:r w:rsidRPr="005E3342">
        <w:rPr>
          <w:i/>
          <w:iCs/>
          <w:color w:val="000000"/>
        </w:rPr>
        <w:t xml:space="preserve">Oversold and underused: Reforming schools through technology, 1980-2000. </w:t>
      </w:r>
      <w:r w:rsidRPr="005E3342">
        <w:rPr>
          <w:color w:val="000000"/>
        </w:rPr>
        <w:t>Ca</w:t>
      </w:r>
      <w:r w:rsidRPr="005E3342">
        <w:rPr>
          <w:color w:val="000000"/>
        </w:rPr>
        <w:t>m</w:t>
      </w:r>
      <w:r w:rsidRPr="005E3342">
        <w:rPr>
          <w:color w:val="000000"/>
        </w:rPr>
        <w:t xml:space="preserve">bridge, MA: Harvard University Press. </w:t>
      </w:r>
    </w:p>
    <w:p w14:paraId="3EE15C97" w14:textId="3EA9D42D" w:rsidR="002D762B" w:rsidRPr="005E3342" w:rsidRDefault="002D762B" w:rsidP="0063080A">
      <w:pPr>
        <w:pStyle w:val="RefJournal"/>
        <w:rPr>
          <w:shd w:val="clear" w:color="auto" w:fill="FFFFFF"/>
        </w:rPr>
      </w:pPr>
      <w:r w:rsidRPr="005E3342">
        <w:rPr>
          <w:shd w:val="clear" w:color="auto" w:fill="FFFFFF"/>
        </w:rPr>
        <w:t>Cuban, L., Kirkpatrick, H., &amp; Peck, C. (2001). High access and low use of technologies in high school classrooms: Explaining an apparent paradox.</w:t>
      </w:r>
      <w:r w:rsidR="00C83A2A" w:rsidRPr="005E3342">
        <w:rPr>
          <w:shd w:val="clear" w:color="auto" w:fill="FFFFFF"/>
        </w:rPr>
        <w:t xml:space="preserve"> </w:t>
      </w:r>
      <w:r w:rsidRPr="005E3342">
        <w:rPr>
          <w:i/>
          <w:iCs/>
          <w:shd w:val="clear" w:color="auto" w:fill="FFFFFF"/>
        </w:rPr>
        <w:t xml:space="preserve">American </w:t>
      </w:r>
      <w:r w:rsidR="00F40EFD" w:rsidRPr="005E3342">
        <w:rPr>
          <w:i/>
          <w:iCs/>
          <w:shd w:val="clear" w:color="auto" w:fill="FFFFFF"/>
        </w:rPr>
        <w:t>Educational Research Journal</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38</w:t>
      </w:r>
      <w:r w:rsidRPr="005E3342">
        <w:rPr>
          <w:shd w:val="clear" w:color="auto" w:fill="FFFFFF"/>
        </w:rPr>
        <w:t>(4), 813-834.</w:t>
      </w:r>
      <w:r w:rsidRPr="005E3342">
        <w:rPr>
          <w:shd w:val="clear" w:color="auto" w:fill="FFFFFF"/>
          <w:rtl/>
        </w:rPr>
        <w:t>‏</w:t>
      </w:r>
    </w:p>
    <w:p w14:paraId="66A9DEE6" w14:textId="2C5DE58F" w:rsidR="002D762B" w:rsidRPr="005E3342" w:rsidRDefault="002D762B" w:rsidP="0063080A">
      <w:pPr>
        <w:pStyle w:val="RefJournal"/>
        <w:rPr>
          <w:shd w:val="clear" w:color="auto" w:fill="FFFFFF"/>
        </w:rPr>
      </w:pPr>
      <w:r w:rsidRPr="005E3342">
        <w:rPr>
          <w:shd w:val="clear" w:color="auto" w:fill="FFFFFF"/>
        </w:rPr>
        <w:t xml:space="preserve">Daly, A. J., </w:t>
      </w:r>
      <w:proofErr w:type="spellStart"/>
      <w:r w:rsidRPr="005E3342">
        <w:rPr>
          <w:shd w:val="clear" w:color="auto" w:fill="FFFFFF"/>
        </w:rPr>
        <w:t>Moolenaar</w:t>
      </w:r>
      <w:proofErr w:type="spellEnd"/>
      <w:r w:rsidRPr="005E3342">
        <w:rPr>
          <w:shd w:val="clear" w:color="auto" w:fill="FFFFFF"/>
        </w:rPr>
        <w:t>, N. M., Bolivar, J. M., &amp; Burke, P. (2</w:t>
      </w:r>
      <w:r w:rsidR="00F40EFD">
        <w:rPr>
          <w:shd w:val="clear" w:color="auto" w:fill="FFFFFF"/>
        </w:rPr>
        <w:t>010). Relationships in reform: T</w:t>
      </w:r>
      <w:r w:rsidRPr="005E3342">
        <w:rPr>
          <w:shd w:val="clear" w:color="auto" w:fill="FFFFFF"/>
        </w:rPr>
        <w:t>he role of teachers</w:t>
      </w:r>
      <w:r w:rsidR="0023237D">
        <w:rPr>
          <w:shd w:val="clear" w:color="auto" w:fill="FFFFFF"/>
        </w:rPr>
        <w:t>’</w:t>
      </w:r>
      <w:r w:rsidRPr="005E3342">
        <w:rPr>
          <w:shd w:val="clear" w:color="auto" w:fill="FFFFFF"/>
        </w:rPr>
        <w:t xml:space="preserve"> social networks.</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 xml:space="preserve">Journal of </w:t>
      </w:r>
      <w:r w:rsidR="00F40EFD" w:rsidRPr="005E3342">
        <w:rPr>
          <w:i/>
          <w:iCs/>
          <w:shd w:val="clear" w:color="auto" w:fill="FFFFFF"/>
        </w:rPr>
        <w:t>Educational Administration</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48</w:t>
      </w:r>
      <w:r w:rsidRPr="005E3342">
        <w:rPr>
          <w:shd w:val="clear" w:color="auto" w:fill="FFFFFF"/>
        </w:rPr>
        <w:t>(3), 359-391.</w:t>
      </w:r>
    </w:p>
    <w:p w14:paraId="2E63A61F" w14:textId="39B11650" w:rsidR="001E2535" w:rsidRPr="005E3342" w:rsidRDefault="001E2535" w:rsidP="0063080A">
      <w:pPr>
        <w:pStyle w:val="RefJournal"/>
        <w:rPr>
          <w:shd w:val="clear" w:color="auto" w:fill="FFFFFF"/>
        </w:rPr>
      </w:pPr>
      <w:proofErr w:type="spellStart"/>
      <w:r w:rsidRPr="005E3342">
        <w:rPr>
          <w:shd w:val="clear" w:color="auto" w:fill="FFFFFF"/>
        </w:rPr>
        <w:t>Downes</w:t>
      </w:r>
      <w:proofErr w:type="spellEnd"/>
      <w:r w:rsidRPr="005E3342">
        <w:rPr>
          <w:shd w:val="clear" w:color="auto" w:fill="FFFFFF"/>
        </w:rPr>
        <w:t xml:space="preserve">, J. M., &amp; Bishop, P. A. (2015). The </w:t>
      </w:r>
      <w:r w:rsidR="00F40EFD">
        <w:rPr>
          <w:shd w:val="clear" w:color="auto" w:fill="FFFFFF"/>
        </w:rPr>
        <w:t>i</w:t>
      </w:r>
      <w:r w:rsidRPr="005E3342">
        <w:rPr>
          <w:shd w:val="clear" w:color="auto" w:fill="FFFFFF"/>
        </w:rPr>
        <w:t xml:space="preserve">ntersection between 1: 1 </w:t>
      </w:r>
      <w:r w:rsidR="00F40EFD" w:rsidRPr="005E3342">
        <w:rPr>
          <w:shd w:val="clear" w:color="auto" w:fill="FFFFFF"/>
        </w:rPr>
        <w:t>laptop implementation and the cha</w:t>
      </w:r>
      <w:r w:rsidR="00F40EFD" w:rsidRPr="005E3342">
        <w:rPr>
          <w:shd w:val="clear" w:color="auto" w:fill="FFFFFF"/>
        </w:rPr>
        <w:t>r</w:t>
      </w:r>
      <w:r w:rsidR="00F40EFD" w:rsidRPr="005E3342">
        <w:rPr>
          <w:shd w:val="clear" w:color="auto" w:fill="FFFFFF"/>
        </w:rPr>
        <w:t>acteristics of effective middle level schools</w:t>
      </w:r>
      <w:r w:rsidRPr="005E3342">
        <w:rPr>
          <w:shd w:val="clear" w:color="auto" w:fill="FFFFFF"/>
        </w:rPr>
        <w:t>.</w:t>
      </w:r>
      <w:r w:rsidR="00F40EFD">
        <w:rPr>
          <w:shd w:val="clear" w:color="auto" w:fill="FFFFFF"/>
        </w:rPr>
        <w:t xml:space="preserve"> </w:t>
      </w:r>
      <w:r w:rsidRPr="005E3342">
        <w:rPr>
          <w:i/>
          <w:iCs/>
          <w:shd w:val="clear" w:color="auto" w:fill="FFFFFF"/>
        </w:rPr>
        <w:t>RMLE Online</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38</w:t>
      </w:r>
      <w:r w:rsidRPr="005E3342">
        <w:rPr>
          <w:shd w:val="clear" w:color="auto" w:fill="FFFFFF"/>
        </w:rPr>
        <w:t xml:space="preserve">(7), 1-16. Retrieved September 3, 2015 from </w:t>
      </w:r>
      <w:hyperlink r:id="rId19" w:history="1">
        <w:r w:rsidRPr="005E3342">
          <w:rPr>
            <w:rStyle w:val="Hyperlink"/>
            <w:rFonts w:asciiTheme="majorBidi" w:hAnsiTheme="majorBidi" w:cstheme="majorBidi"/>
            <w:szCs w:val="20"/>
            <w:shd w:val="clear" w:color="auto" w:fill="FFFFFF"/>
          </w:rPr>
          <w:t>https://www.amle.org/portals/0/pdf/rmle/rmle_vol38_no7.pdf</w:t>
        </w:r>
      </w:hyperlink>
    </w:p>
    <w:p w14:paraId="1DD919CA" w14:textId="65B01DC5" w:rsidR="002D762B" w:rsidRPr="00244070" w:rsidRDefault="002D762B" w:rsidP="0063080A">
      <w:pPr>
        <w:pStyle w:val="RefJournal"/>
        <w:rPr>
          <w:rFonts w:asciiTheme="majorBidi" w:hAnsiTheme="majorBidi" w:cstheme="majorBidi"/>
          <w:shd w:val="clear" w:color="auto" w:fill="FFFFFF"/>
        </w:rPr>
      </w:pPr>
      <w:r w:rsidRPr="005E3342">
        <w:rPr>
          <w:shd w:val="clear" w:color="auto" w:fill="FFFFFF"/>
          <w:lang w:val="de-DE"/>
        </w:rPr>
        <w:t xml:space="preserve">Ertmer, P. A., &amp; Ottenbreit-Leftwich, A. T. (2010). </w:t>
      </w:r>
      <w:r w:rsidRPr="005E3342">
        <w:rPr>
          <w:shd w:val="clear" w:color="auto" w:fill="FFFFFF"/>
        </w:rPr>
        <w:t xml:space="preserve">Teacher </w:t>
      </w:r>
      <w:r w:rsidR="00F40EFD" w:rsidRPr="005E3342">
        <w:rPr>
          <w:shd w:val="clear" w:color="auto" w:fill="FFFFFF"/>
        </w:rPr>
        <w:t>technology change</w:t>
      </w:r>
      <w:r w:rsidRPr="005E3342">
        <w:rPr>
          <w:shd w:val="clear" w:color="auto" w:fill="FFFFFF"/>
        </w:rPr>
        <w:t xml:space="preserve">: How </w:t>
      </w:r>
      <w:r w:rsidR="00F40EFD" w:rsidRPr="005E3342">
        <w:rPr>
          <w:shd w:val="clear" w:color="auto" w:fill="FFFFFF"/>
        </w:rPr>
        <w:t>knowledge, conf</w:t>
      </w:r>
      <w:r w:rsidR="00F40EFD" w:rsidRPr="005E3342">
        <w:rPr>
          <w:shd w:val="clear" w:color="auto" w:fill="FFFFFF"/>
        </w:rPr>
        <w:t>i</w:t>
      </w:r>
      <w:r w:rsidR="00F40EFD" w:rsidRPr="005E3342">
        <w:rPr>
          <w:shd w:val="clear" w:color="auto" w:fill="FFFFFF"/>
        </w:rPr>
        <w:t>dence, beliefs, and culture intersect</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 xml:space="preserve">Journal of </w:t>
      </w:r>
      <w:r w:rsidR="00F40EFD" w:rsidRPr="005E3342">
        <w:rPr>
          <w:i/>
          <w:iCs/>
          <w:shd w:val="clear" w:color="auto" w:fill="FFFFFF"/>
        </w:rPr>
        <w:t xml:space="preserve">Research </w:t>
      </w:r>
      <w:r w:rsidRPr="005E3342">
        <w:rPr>
          <w:i/>
          <w:iCs/>
          <w:shd w:val="clear" w:color="auto" w:fill="FFFFFF"/>
        </w:rPr>
        <w:t>on Technology in Education</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42</w:t>
      </w:r>
      <w:r w:rsidRPr="005E3342">
        <w:rPr>
          <w:shd w:val="clear" w:color="auto" w:fill="FFFFFF"/>
        </w:rPr>
        <w:t>(3)</w:t>
      </w:r>
      <w:r w:rsidR="00244070">
        <w:rPr>
          <w:rFonts w:ascii="Arial" w:hAnsi="Arial" w:cs="Arial"/>
          <w:color w:val="222222"/>
          <w:szCs w:val="20"/>
          <w:shd w:val="clear" w:color="auto" w:fill="FFFFFF"/>
        </w:rPr>
        <w:t>,</w:t>
      </w:r>
      <w:r w:rsidR="00244070" w:rsidRPr="00244070">
        <w:rPr>
          <w:rFonts w:ascii="Arial" w:hAnsi="Arial" w:cs="Arial"/>
          <w:color w:val="222222"/>
          <w:szCs w:val="20"/>
          <w:shd w:val="clear" w:color="auto" w:fill="FFFFFF"/>
        </w:rPr>
        <w:t xml:space="preserve"> </w:t>
      </w:r>
      <w:r w:rsidR="00244070" w:rsidRPr="00244070">
        <w:rPr>
          <w:rFonts w:asciiTheme="majorBidi" w:hAnsiTheme="majorBidi" w:cstheme="majorBidi"/>
          <w:color w:val="222222"/>
          <w:szCs w:val="20"/>
          <w:shd w:val="clear" w:color="auto" w:fill="FFFFFF"/>
        </w:rPr>
        <w:t>255-284.</w:t>
      </w:r>
    </w:p>
    <w:p w14:paraId="2CBF1401" w14:textId="113489E5" w:rsidR="002D762B" w:rsidRPr="005E3342" w:rsidRDefault="002D762B" w:rsidP="0063080A">
      <w:pPr>
        <w:pStyle w:val="RefJournal"/>
        <w:rPr>
          <w:shd w:val="clear" w:color="auto" w:fill="FFFFFF"/>
        </w:rPr>
      </w:pPr>
      <w:r w:rsidRPr="005E3342">
        <w:rPr>
          <w:shd w:val="clear" w:color="auto" w:fill="FFFFFF"/>
        </w:rPr>
        <w:t>Fleischer, H. (2012). What is our current understanding of one-to-one computer projects: A systematic na</w:t>
      </w:r>
      <w:r w:rsidRPr="005E3342">
        <w:rPr>
          <w:shd w:val="clear" w:color="auto" w:fill="FFFFFF"/>
        </w:rPr>
        <w:t>r</w:t>
      </w:r>
      <w:r w:rsidRPr="005E3342">
        <w:rPr>
          <w:shd w:val="clear" w:color="auto" w:fill="FFFFFF"/>
        </w:rPr>
        <w:t xml:space="preserve">rative research </w:t>
      </w:r>
      <w:proofErr w:type="gramStart"/>
      <w:r w:rsidRPr="005E3342">
        <w:rPr>
          <w:shd w:val="clear" w:color="auto" w:fill="FFFFFF"/>
        </w:rPr>
        <w:t>review.</w:t>
      </w:r>
      <w:proofErr w:type="gramEnd"/>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Educational Research Review</w:t>
      </w:r>
      <w:r w:rsidRPr="005E3342">
        <w:rPr>
          <w:shd w:val="clear" w:color="auto" w:fill="FFFFFF"/>
        </w:rPr>
        <w:t>,</w:t>
      </w:r>
      <w:r w:rsidR="00F40EFD">
        <w:rPr>
          <w:shd w:val="clear" w:color="auto" w:fill="FFFFFF"/>
        </w:rPr>
        <w:t xml:space="preserve"> </w:t>
      </w:r>
      <w:r w:rsidRPr="005E3342">
        <w:rPr>
          <w:i/>
          <w:iCs/>
          <w:shd w:val="clear" w:color="auto" w:fill="FFFFFF"/>
        </w:rPr>
        <w:t>7</w:t>
      </w:r>
      <w:r w:rsidRPr="005E3342">
        <w:rPr>
          <w:shd w:val="clear" w:color="auto" w:fill="FFFFFF"/>
        </w:rPr>
        <w:t>(2), 107-122.</w:t>
      </w:r>
      <w:r w:rsidRPr="005E3342">
        <w:rPr>
          <w:shd w:val="clear" w:color="auto" w:fill="FFFFFF"/>
          <w:rtl/>
        </w:rPr>
        <w:t>‏</w:t>
      </w:r>
    </w:p>
    <w:p w14:paraId="396F37FD" w14:textId="279AC818" w:rsidR="002D762B" w:rsidRPr="005E3342" w:rsidRDefault="002D762B" w:rsidP="0063080A">
      <w:pPr>
        <w:pStyle w:val="RefJournal"/>
        <w:rPr>
          <w:shd w:val="clear" w:color="auto" w:fill="FFFFFF"/>
        </w:rPr>
      </w:pPr>
      <w:proofErr w:type="spellStart"/>
      <w:r w:rsidRPr="005E3342">
        <w:rPr>
          <w:shd w:val="clear" w:color="auto" w:fill="FFFFFF"/>
        </w:rPr>
        <w:t>Fullan</w:t>
      </w:r>
      <w:proofErr w:type="spellEnd"/>
      <w:r w:rsidRPr="005E3342">
        <w:rPr>
          <w:shd w:val="clear" w:color="auto" w:fill="FFFFFF"/>
        </w:rPr>
        <w:t>, M. (2011).</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Choosing the wrong drivers for whole system reform</w:t>
      </w:r>
      <w:r w:rsidRPr="005E3342">
        <w:rPr>
          <w:shd w:val="clear" w:color="auto" w:fill="FFFFFF"/>
        </w:rPr>
        <w:t>. Melbourne, Australia: Centre for Strategic Education.</w:t>
      </w:r>
    </w:p>
    <w:p w14:paraId="7AC3C5A4" w14:textId="77777777" w:rsidR="002D762B" w:rsidRPr="005E3342" w:rsidRDefault="002D762B" w:rsidP="0063080A">
      <w:pPr>
        <w:pStyle w:val="RefJournal"/>
        <w:rPr>
          <w:shd w:val="clear" w:color="auto" w:fill="FFFFFF"/>
        </w:rPr>
      </w:pPr>
      <w:proofErr w:type="spellStart"/>
      <w:r w:rsidRPr="005E3342">
        <w:rPr>
          <w:shd w:val="clear" w:color="auto" w:fill="FFFFFF"/>
        </w:rPr>
        <w:t>Guitert</w:t>
      </w:r>
      <w:proofErr w:type="spellEnd"/>
      <w:r w:rsidRPr="005E3342">
        <w:rPr>
          <w:shd w:val="clear" w:color="auto" w:fill="FFFFFF"/>
        </w:rPr>
        <w:t>, M., &amp; Vázquez, A. (2013). Teacher perceptions of the time factor in One Laptop per Child.</w:t>
      </w:r>
      <w:r w:rsidRPr="005E3342">
        <w:rPr>
          <w:rStyle w:val="apple-converted-space"/>
          <w:rFonts w:asciiTheme="majorBidi" w:hAnsiTheme="majorBidi" w:cstheme="majorBidi"/>
          <w:color w:val="222222"/>
          <w:szCs w:val="20"/>
          <w:shd w:val="clear" w:color="auto" w:fill="FFFFFF"/>
        </w:rPr>
        <w:t> </w:t>
      </w:r>
      <w:proofErr w:type="spellStart"/>
      <w:proofErr w:type="gramStart"/>
      <w:r w:rsidRPr="005E3342">
        <w:rPr>
          <w:i/>
          <w:iCs/>
          <w:shd w:val="clear" w:color="auto" w:fill="FFFFFF"/>
        </w:rPr>
        <w:t>eLearn</w:t>
      </w:r>
      <w:proofErr w:type="spellEnd"/>
      <w:proofErr w:type="gramEnd"/>
      <w:r w:rsidRPr="005E3342">
        <w:rPr>
          <w:i/>
          <w:iCs/>
          <w:shd w:val="clear" w:color="auto" w:fill="FFFFFF"/>
        </w:rPr>
        <w:t xml:space="preserve"> Center Research Paper Series</w:t>
      </w:r>
      <w:r w:rsidRPr="005E3342">
        <w:rPr>
          <w:shd w:val="clear" w:color="auto" w:fill="FFFFFF"/>
        </w:rPr>
        <w:t>, (7), 06-14.</w:t>
      </w:r>
      <w:r w:rsidRPr="005E3342">
        <w:rPr>
          <w:shd w:val="clear" w:color="auto" w:fill="FFFFFF"/>
          <w:rtl/>
        </w:rPr>
        <w:t>‏</w:t>
      </w:r>
    </w:p>
    <w:p w14:paraId="43821186" w14:textId="145EAC58" w:rsidR="0086708F" w:rsidRPr="005E3342" w:rsidRDefault="0086708F" w:rsidP="0063080A">
      <w:pPr>
        <w:pStyle w:val="RefJournal"/>
        <w:rPr>
          <w:shd w:val="clear" w:color="auto" w:fill="FFFFFF"/>
        </w:rPr>
      </w:pPr>
      <w:r w:rsidRPr="005E3342">
        <w:rPr>
          <w:shd w:val="clear" w:color="auto" w:fill="FFFFFF"/>
        </w:rPr>
        <w:t>Harris, J., &amp; Al-</w:t>
      </w:r>
      <w:proofErr w:type="spellStart"/>
      <w:r w:rsidRPr="005E3342">
        <w:rPr>
          <w:shd w:val="clear" w:color="auto" w:fill="FFFFFF"/>
        </w:rPr>
        <w:t>Bataineh</w:t>
      </w:r>
      <w:proofErr w:type="spellEnd"/>
      <w:r w:rsidRPr="005E3342">
        <w:rPr>
          <w:shd w:val="clear" w:color="auto" w:fill="FFFFFF"/>
        </w:rPr>
        <w:t xml:space="preserve">, A. (2015). One to </w:t>
      </w:r>
      <w:r w:rsidR="00F40EFD" w:rsidRPr="005E3342">
        <w:rPr>
          <w:shd w:val="clear" w:color="auto" w:fill="FFFFFF"/>
        </w:rPr>
        <w:t>one technology and its effect on student academic achievement and motivation</w:t>
      </w:r>
      <w:r w:rsidRPr="005E3342">
        <w:rPr>
          <w:shd w:val="clear" w:color="auto" w:fill="FFFFFF"/>
        </w:rPr>
        <w:t xml:space="preserve">. </w:t>
      </w:r>
      <w:r w:rsidRPr="00F40EFD">
        <w:rPr>
          <w:shd w:val="clear" w:color="auto" w:fill="FFFFFF"/>
        </w:rPr>
        <w:t>In</w:t>
      </w:r>
      <w:r w:rsidR="00F40EFD" w:rsidRPr="00F40EFD">
        <w:rPr>
          <w:rStyle w:val="apple-converted-space"/>
          <w:rFonts w:asciiTheme="majorBidi" w:hAnsiTheme="majorBidi" w:cstheme="majorBidi"/>
          <w:szCs w:val="20"/>
          <w:shd w:val="clear" w:color="auto" w:fill="FFFFFF"/>
        </w:rPr>
        <w:t xml:space="preserve"> </w:t>
      </w:r>
      <w:r w:rsidR="00F40EFD" w:rsidRPr="00F40EFD">
        <w:rPr>
          <w:rStyle w:val="apple-converted-space"/>
          <w:rFonts w:asciiTheme="majorBidi" w:hAnsiTheme="majorBidi" w:cstheme="majorBidi"/>
          <w:i/>
          <w:szCs w:val="20"/>
          <w:shd w:val="clear" w:color="auto" w:fill="FFFFFF"/>
        </w:rPr>
        <w:t>Proceedings of</w:t>
      </w:r>
      <w:r w:rsidR="00F40EFD" w:rsidRPr="00F40EFD">
        <w:rPr>
          <w:rStyle w:val="apple-converted-space"/>
          <w:rFonts w:asciiTheme="majorBidi" w:hAnsiTheme="majorBidi" w:cstheme="majorBidi"/>
          <w:szCs w:val="20"/>
          <w:shd w:val="clear" w:color="auto" w:fill="FFFFFF"/>
        </w:rPr>
        <w:t xml:space="preserve"> </w:t>
      </w:r>
      <w:r w:rsidRPr="00F40EFD">
        <w:rPr>
          <w:i/>
          <w:iCs/>
          <w:shd w:val="clear" w:color="auto" w:fill="FFFFFF"/>
        </w:rPr>
        <w:t>Glob</w:t>
      </w:r>
      <w:r w:rsidRPr="005E3342">
        <w:rPr>
          <w:i/>
          <w:iCs/>
          <w:shd w:val="clear" w:color="auto" w:fill="FFFFFF"/>
        </w:rPr>
        <w:t>al Learn</w:t>
      </w:r>
      <w:r w:rsidR="00F40EFD">
        <w:rPr>
          <w:i/>
          <w:iCs/>
          <w:shd w:val="clear" w:color="auto" w:fill="FFFFFF"/>
        </w:rPr>
        <w:t xml:space="preserve"> 2015</w:t>
      </w:r>
      <w:r w:rsidRPr="00F40EFD">
        <w:t> (p</w:t>
      </w:r>
      <w:r w:rsidRPr="005E3342">
        <w:rPr>
          <w:shd w:val="clear" w:color="auto" w:fill="FFFFFF"/>
        </w:rPr>
        <w:t>p. 579-584).</w:t>
      </w:r>
    </w:p>
    <w:p w14:paraId="6FE71FB6" w14:textId="51F46731" w:rsidR="00A9544E" w:rsidRPr="005E3342" w:rsidRDefault="002D762B" w:rsidP="0063080A">
      <w:pPr>
        <w:pStyle w:val="RefJournal"/>
        <w:rPr>
          <w:shd w:val="clear" w:color="auto" w:fill="FFFFFF"/>
        </w:rPr>
      </w:pPr>
      <w:proofErr w:type="spellStart"/>
      <w:r w:rsidRPr="005E3342">
        <w:rPr>
          <w:shd w:val="clear" w:color="auto" w:fill="FFFFFF"/>
        </w:rPr>
        <w:t>Ilomäki</w:t>
      </w:r>
      <w:proofErr w:type="spellEnd"/>
      <w:r w:rsidRPr="005E3342">
        <w:rPr>
          <w:shd w:val="clear" w:color="auto" w:fill="FFFFFF"/>
        </w:rPr>
        <w:t>, L. (2008).</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The effects of ICT on school: teachers</w:t>
      </w:r>
      <w:r w:rsidR="0023237D">
        <w:rPr>
          <w:i/>
          <w:iCs/>
          <w:shd w:val="clear" w:color="auto" w:fill="FFFFFF"/>
        </w:rPr>
        <w:t>’</w:t>
      </w:r>
      <w:r w:rsidRPr="005E3342">
        <w:rPr>
          <w:i/>
          <w:iCs/>
          <w:shd w:val="clear" w:color="auto" w:fill="FFFFFF"/>
        </w:rPr>
        <w:t xml:space="preserve"> and students</w:t>
      </w:r>
      <w:r w:rsidR="0023237D">
        <w:rPr>
          <w:i/>
          <w:iCs/>
          <w:shd w:val="clear" w:color="auto" w:fill="FFFFFF"/>
        </w:rPr>
        <w:t>’</w:t>
      </w:r>
      <w:r w:rsidRPr="005E3342">
        <w:rPr>
          <w:i/>
          <w:iCs/>
          <w:shd w:val="clear" w:color="auto" w:fill="FFFFFF"/>
        </w:rPr>
        <w:t xml:space="preserve"> perspectives</w:t>
      </w:r>
      <w:r w:rsidRPr="005E3342">
        <w:rPr>
          <w:shd w:val="clear" w:color="auto" w:fill="FFFFFF"/>
        </w:rPr>
        <w:t xml:space="preserve">. </w:t>
      </w:r>
      <w:proofErr w:type="spellStart"/>
      <w:r w:rsidRPr="005E3342">
        <w:rPr>
          <w:shd w:val="clear" w:color="auto" w:fill="FFFFFF"/>
        </w:rPr>
        <w:t>Annales</w:t>
      </w:r>
      <w:proofErr w:type="spellEnd"/>
      <w:r w:rsidRPr="005E3342">
        <w:rPr>
          <w:shd w:val="clear" w:color="auto" w:fill="FFFFFF"/>
        </w:rPr>
        <w:t xml:space="preserve"> </w:t>
      </w:r>
      <w:proofErr w:type="spellStart"/>
      <w:r w:rsidRPr="005E3342">
        <w:rPr>
          <w:shd w:val="clear" w:color="auto" w:fill="FFFFFF"/>
        </w:rPr>
        <w:t>Universit</w:t>
      </w:r>
      <w:r w:rsidRPr="005E3342">
        <w:rPr>
          <w:shd w:val="clear" w:color="auto" w:fill="FFFFFF"/>
        </w:rPr>
        <w:t>a</w:t>
      </w:r>
      <w:r w:rsidRPr="005E3342">
        <w:rPr>
          <w:shd w:val="clear" w:color="auto" w:fill="FFFFFF"/>
        </w:rPr>
        <w:t>tis</w:t>
      </w:r>
      <w:proofErr w:type="spellEnd"/>
      <w:r w:rsidRPr="005E3342">
        <w:rPr>
          <w:shd w:val="clear" w:color="auto" w:fill="FFFFFF"/>
        </w:rPr>
        <w:t xml:space="preserve"> </w:t>
      </w:r>
      <w:proofErr w:type="spellStart"/>
      <w:r w:rsidRPr="005E3342">
        <w:rPr>
          <w:shd w:val="clear" w:color="auto" w:fill="FFFFFF"/>
        </w:rPr>
        <w:t>Turkuensis</w:t>
      </w:r>
      <w:proofErr w:type="spellEnd"/>
      <w:r w:rsidRPr="005E3342">
        <w:rPr>
          <w:shd w:val="clear" w:color="auto" w:fill="FFFFFF"/>
        </w:rPr>
        <w:t xml:space="preserve"> B 314.</w:t>
      </w:r>
    </w:p>
    <w:p w14:paraId="10B887C0" w14:textId="77777777" w:rsidR="00A9544E" w:rsidRPr="005E3342" w:rsidRDefault="00A9544E" w:rsidP="0063080A">
      <w:pPr>
        <w:pStyle w:val="RefJournal"/>
        <w:rPr>
          <w:shd w:val="clear" w:color="auto" w:fill="FFFFFF"/>
        </w:rPr>
      </w:pPr>
      <w:proofErr w:type="spellStart"/>
      <w:r w:rsidRPr="005E3342">
        <w:rPr>
          <w:color w:val="000000"/>
        </w:rPr>
        <w:t>Jonassen</w:t>
      </w:r>
      <w:proofErr w:type="spellEnd"/>
      <w:r w:rsidRPr="005E3342">
        <w:rPr>
          <w:color w:val="000000"/>
        </w:rPr>
        <w:t xml:space="preserve">, D. (2008). </w:t>
      </w:r>
      <w:r w:rsidRPr="005E3342">
        <w:rPr>
          <w:i/>
          <w:iCs/>
          <w:color w:val="000000"/>
        </w:rPr>
        <w:t>Meaningful learning with technology</w:t>
      </w:r>
      <w:r w:rsidRPr="005E3342">
        <w:rPr>
          <w:color w:val="000000"/>
        </w:rPr>
        <w:t>. Upper Saddle River, NJ: Pearson</w:t>
      </w:r>
      <w:r w:rsidRPr="005E3342">
        <w:rPr>
          <w:shd w:val="clear" w:color="auto" w:fill="FFFFFF"/>
        </w:rPr>
        <w:t xml:space="preserve"> </w:t>
      </w:r>
      <w:r w:rsidRPr="005E3342">
        <w:rPr>
          <w:color w:val="000000"/>
        </w:rPr>
        <w:t>Merrill Pre</w:t>
      </w:r>
      <w:r w:rsidRPr="005E3342">
        <w:rPr>
          <w:color w:val="000000"/>
        </w:rPr>
        <w:t>n</w:t>
      </w:r>
      <w:r w:rsidRPr="005E3342">
        <w:rPr>
          <w:color w:val="000000"/>
        </w:rPr>
        <w:t>tice Hall.</w:t>
      </w:r>
      <w:r w:rsidRPr="005E3342">
        <w:rPr>
          <w:shd w:val="clear" w:color="auto" w:fill="FFFFFF"/>
        </w:rPr>
        <w:t xml:space="preserve"> </w:t>
      </w:r>
    </w:p>
    <w:p w14:paraId="123C8354" w14:textId="1EAACBFE" w:rsidR="002624DD" w:rsidRPr="005E3342" w:rsidRDefault="002624DD" w:rsidP="0063080A">
      <w:pPr>
        <w:pStyle w:val="RefJournal"/>
        <w:rPr>
          <w:shd w:val="clear" w:color="auto" w:fill="FFFFFF"/>
        </w:rPr>
      </w:pPr>
      <w:r w:rsidRPr="005E3342">
        <w:rPr>
          <w:shd w:val="clear" w:color="auto" w:fill="FFFFFF"/>
        </w:rPr>
        <w:t xml:space="preserve">Lee, J., Spires, H., Wiebe, E., </w:t>
      </w:r>
      <w:proofErr w:type="spellStart"/>
      <w:r w:rsidRPr="005E3342">
        <w:rPr>
          <w:shd w:val="clear" w:color="auto" w:fill="FFFFFF"/>
        </w:rPr>
        <w:t>Hollebrands</w:t>
      </w:r>
      <w:proofErr w:type="spellEnd"/>
      <w:r w:rsidRPr="005E3342">
        <w:rPr>
          <w:shd w:val="clear" w:color="auto" w:fill="FFFFFF"/>
        </w:rPr>
        <w:t xml:space="preserve">, K., &amp; Young, C. (2015). Portraits </w:t>
      </w:r>
      <w:r w:rsidR="00F40EFD" w:rsidRPr="005E3342">
        <w:rPr>
          <w:shd w:val="clear" w:color="auto" w:fill="FFFFFF"/>
        </w:rPr>
        <w:t>of one-to-one learning env</w:t>
      </w:r>
      <w:r w:rsidR="00F40EFD" w:rsidRPr="005E3342">
        <w:rPr>
          <w:shd w:val="clear" w:color="auto" w:fill="FFFFFF"/>
        </w:rPr>
        <w:t>i</w:t>
      </w:r>
      <w:r w:rsidR="00F40EFD" w:rsidRPr="005E3342">
        <w:rPr>
          <w:shd w:val="clear" w:color="auto" w:fill="FFFFFF"/>
        </w:rPr>
        <w:t>ronments in a new learning ecology</w:t>
      </w:r>
      <w:r w:rsidRPr="005E3342">
        <w:rPr>
          <w:shd w:val="clear" w:color="auto" w:fill="FFFFFF"/>
        </w:rPr>
        <w:t>.</w:t>
      </w:r>
      <w:r w:rsidR="00F40EFD">
        <w:rPr>
          <w:shd w:val="clear" w:color="auto" w:fill="FFFFFF"/>
        </w:rPr>
        <w:t xml:space="preserve"> </w:t>
      </w:r>
      <w:r w:rsidRPr="005E3342">
        <w:rPr>
          <w:i/>
          <w:iCs/>
          <w:shd w:val="clear" w:color="auto" w:fill="FFFFFF"/>
        </w:rPr>
        <w:t>International Journal of Learning, Teaching and Educational R</w:t>
      </w:r>
      <w:r w:rsidRPr="005E3342">
        <w:rPr>
          <w:i/>
          <w:iCs/>
          <w:shd w:val="clear" w:color="auto" w:fill="FFFFFF"/>
        </w:rPr>
        <w:t>e</w:t>
      </w:r>
      <w:r w:rsidRPr="005E3342">
        <w:rPr>
          <w:i/>
          <w:iCs/>
          <w:shd w:val="clear" w:color="auto" w:fill="FFFFFF"/>
        </w:rPr>
        <w:t>search</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10</w:t>
      </w:r>
      <w:r w:rsidRPr="005E3342">
        <w:rPr>
          <w:shd w:val="clear" w:color="auto" w:fill="FFFFFF"/>
        </w:rPr>
        <w:t>(3), 78-101.</w:t>
      </w:r>
    </w:p>
    <w:p w14:paraId="2D8168FE" w14:textId="759CED22" w:rsidR="00AF3633" w:rsidRPr="005E3342" w:rsidRDefault="00AF3633" w:rsidP="0063080A">
      <w:pPr>
        <w:pStyle w:val="RefJournal"/>
        <w:rPr>
          <w:shd w:val="clear" w:color="auto" w:fill="FFFFFF"/>
        </w:rPr>
      </w:pPr>
      <w:proofErr w:type="spellStart"/>
      <w:r w:rsidRPr="005E3342">
        <w:rPr>
          <w:shd w:val="clear" w:color="auto" w:fill="FFFFFF"/>
        </w:rPr>
        <w:t>Lindqvist</w:t>
      </w:r>
      <w:proofErr w:type="spellEnd"/>
      <w:r w:rsidRPr="005E3342">
        <w:rPr>
          <w:shd w:val="clear" w:color="auto" w:fill="FFFFFF"/>
        </w:rPr>
        <w:t xml:space="preserve">, M. J. H. (2015). Gaining and </w:t>
      </w:r>
      <w:r w:rsidR="00F40EFD" w:rsidRPr="005E3342">
        <w:rPr>
          <w:shd w:val="clear" w:color="auto" w:fill="FFFFFF"/>
        </w:rPr>
        <w:t xml:space="preserve">sustaining </w:t>
      </w:r>
      <w:r w:rsidRPr="005E3342">
        <w:rPr>
          <w:shd w:val="clear" w:color="auto" w:fill="FFFFFF"/>
        </w:rPr>
        <w:t xml:space="preserve">TEL in a 1: 1 </w:t>
      </w:r>
      <w:r w:rsidR="00F40EFD" w:rsidRPr="005E3342">
        <w:rPr>
          <w:shd w:val="clear" w:color="auto" w:fill="FFFFFF"/>
        </w:rPr>
        <w:t>laptop initiative</w:t>
      </w:r>
      <w:r w:rsidRPr="005E3342">
        <w:rPr>
          <w:shd w:val="clear" w:color="auto" w:fill="FFFFFF"/>
        </w:rPr>
        <w:t xml:space="preserve">: Possibilities and </w:t>
      </w:r>
      <w:r w:rsidR="00F40EFD" w:rsidRPr="005E3342">
        <w:rPr>
          <w:shd w:val="clear" w:color="auto" w:fill="FFFFFF"/>
        </w:rPr>
        <w:t>cha</w:t>
      </w:r>
      <w:r w:rsidR="00F40EFD" w:rsidRPr="005E3342">
        <w:rPr>
          <w:shd w:val="clear" w:color="auto" w:fill="FFFFFF"/>
        </w:rPr>
        <w:t>l</w:t>
      </w:r>
      <w:r w:rsidR="00F40EFD" w:rsidRPr="005E3342">
        <w:rPr>
          <w:shd w:val="clear" w:color="auto" w:fill="FFFFFF"/>
        </w:rPr>
        <w:t>lenges for teachers and students</w:t>
      </w:r>
      <w:r w:rsidRPr="005E3342">
        <w:rPr>
          <w:shd w:val="clear" w:color="auto" w:fill="FFFFFF"/>
        </w:rPr>
        <w:t>.</w:t>
      </w:r>
      <w:r w:rsidRPr="005E3342">
        <w:rPr>
          <w:i/>
          <w:iCs/>
          <w:shd w:val="clear" w:color="auto" w:fill="FFFFFF"/>
        </w:rPr>
        <w:t xml:space="preserve"> Computers in the Schools</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32</w:t>
      </w:r>
      <w:r w:rsidRPr="005E3342">
        <w:rPr>
          <w:shd w:val="clear" w:color="auto" w:fill="FFFFFF"/>
        </w:rPr>
        <w:t>(1), 35-62.</w:t>
      </w:r>
    </w:p>
    <w:p w14:paraId="3686F84C" w14:textId="6E63094B" w:rsidR="002D762B" w:rsidRPr="005E3342" w:rsidRDefault="002D762B" w:rsidP="0063080A">
      <w:pPr>
        <w:pStyle w:val="RefJournal"/>
        <w:rPr>
          <w:shd w:val="clear" w:color="auto" w:fill="FFFFFF"/>
        </w:rPr>
      </w:pPr>
      <w:r w:rsidRPr="005E3342">
        <w:rPr>
          <w:shd w:val="clear" w:color="auto" w:fill="FFFFFF"/>
        </w:rPr>
        <w:t>Magen</w:t>
      </w:r>
      <w:r w:rsidR="0014224E">
        <w:rPr>
          <w:shd w:val="clear" w:color="auto" w:fill="FFFFFF"/>
        </w:rPr>
        <w:t>-</w:t>
      </w:r>
      <w:r w:rsidRPr="005E3342">
        <w:rPr>
          <w:shd w:val="clear" w:color="auto" w:fill="FFFFFF"/>
        </w:rPr>
        <w:t>Nagar, N., Rotem</w:t>
      </w:r>
      <w:r w:rsidR="00FF3A5C">
        <w:rPr>
          <w:shd w:val="clear" w:color="auto" w:fill="FFFFFF"/>
        </w:rPr>
        <w:t xml:space="preserve">, A., </w:t>
      </w:r>
      <w:proofErr w:type="spellStart"/>
      <w:r w:rsidR="00FF3A5C">
        <w:rPr>
          <w:shd w:val="clear" w:color="auto" w:fill="FFFFFF"/>
        </w:rPr>
        <w:t>Inbal</w:t>
      </w:r>
      <w:proofErr w:type="spellEnd"/>
      <w:r w:rsidR="00FF3A5C">
        <w:rPr>
          <w:shd w:val="clear" w:color="auto" w:fill="FFFFFF"/>
        </w:rPr>
        <w:t>-</w:t>
      </w:r>
      <w:r w:rsidRPr="005E3342">
        <w:rPr>
          <w:shd w:val="clear" w:color="auto" w:fill="FFFFFF"/>
        </w:rPr>
        <w:t xml:space="preserve">Shamir, T., &amp; Dayan, R. (2014). The </w:t>
      </w:r>
      <w:r w:rsidR="00F40EFD" w:rsidRPr="005E3342">
        <w:rPr>
          <w:shd w:val="clear" w:color="auto" w:fill="FFFFFF"/>
        </w:rPr>
        <w:t xml:space="preserve">effect of the national </w:t>
      </w:r>
      <w:r w:rsidRPr="005E3342">
        <w:rPr>
          <w:shd w:val="clear" w:color="auto" w:fill="FFFFFF"/>
        </w:rPr>
        <w:t xml:space="preserve">ICT </w:t>
      </w:r>
      <w:r w:rsidR="00F40EFD" w:rsidRPr="005E3342">
        <w:rPr>
          <w:shd w:val="clear" w:color="auto" w:fill="FFFFFF"/>
        </w:rPr>
        <w:t>plan on the changing classroom performance of teachers</w:t>
      </w:r>
      <w:r w:rsidR="00F40EFD">
        <w:rPr>
          <w:shd w:val="clear" w:color="auto" w:fill="FFFFFF"/>
        </w:rPr>
        <w:t>. In</w:t>
      </w:r>
      <w:r w:rsidRPr="005E3342">
        <w:rPr>
          <w:shd w:val="clear" w:color="auto" w:fill="FFFFFF"/>
        </w:rPr>
        <w:t xml:space="preserve"> </w:t>
      </w:r>
      <w:proofErr w:type="spellStart"/>
      <w:r w:rsidRPr="005E3342">
        <w:rPr>
          <w:shd w:val="clear" w:color="auto" w:fill="FFFFFF"/>
        </w:rPr>
        <w:t>Eshet-Alkalai</w:t>
      </w:r>
      <w:proofErr w:type="gramStart"/>
      <w:r w:rsidRPr="005E3342">
        <w:rPr>
          <w:shd w:val="clear" w:color="auto" w:fill="FFFFFF"/>
        </w:rPr>
        <w:t>,Y</w:t>
      </w:r>
      <w:proofErr w:type="spellEnd"/>
      <w:proofErr w:type="gramEnd"/>
      <w:r w:rsidRPr="005E3342">
        <w:rPr>
          <w:shd w:val="clear" w:color="auto" w:fill="FFFFFF"/>
        </w:rPr>
        <w:t xml:space="preserve">., Blau, I., Caspi, A., Gary, N., </w:t>
      </w:r>
      <w:proofErr w:type="spellStart"/>
      <w:r w:rsidRPr="005E3342">
        <w:rPr>
          <w:shd w:val="clear" w:color="auto" w:fill="FFFFFF"/>
        </w:rPr>
        <w:t>Kalman</w:t>
      </w:r>
      <w:proofErr w:type="spellEnd"/>
      <w:r w:rsidRPr="005E3342">
        <w:rPr>
          <w:shd w:val="clear" w:color="auto" w:fill="FFFFFF"/>
        </w:rPr>
        <w:t xml:space="preserve">, Y., &amp; </w:t>
      </w:r>
      <w:proofErr w:type="spellStart"/>
      <w:r w:rsidRPr="005E3342">
        <w:rPr>
          <w:shd w:val="clear" w:color="auto" w:fill="FFFFFF"/>
        </w:rPr>
        <w:t>Zilber-Varod</w:t>
      </w:r>
      <w:proofErr w:type="spellEnd"/>
      <w:r w:rsidRPr="005E3342">
        <w:rPr>
          <w:shd w:val="clear" w:color="auto" w:fill="FFFFFF"/>
        </w:rPr>
        <w:t>, V.</w:t>
      </w:r>
      <w:r w:rsidRPr="005E3342" w:rsidDel="00C426E3">
        <w:rPr>
          <w:shd w:val="clear" w:color="auto" w:fill="FFFFFF"/>
        </w:rPr>
        <w:t>,</w:t>
      </w:r>
      <w:r w:rsidRPr="005E3342">
        <w:rPr>
          <w:shd w:val="clear" w:color="auto" w:fill="FFFFFF"/>
        </w:rPr>
        <w:t xml:space="preserve"> </w:t>
      </w:r>
      <w:r w:rsidRPr="005E3342" w:rsidDel="00C426E3">
        <w:rPr>
          <w:shd w:val="clear" w:color="auto" w:fill="FFFFFF"/>
        </w:rPr>
        <w:t>&amp; Yair, Y.</w:t>
      </w:r>
      <w:r w:rsidR="00FF3A5C">
        <w:rPr>
          <w:shd w:val="clear" w:color="auto" w:fill="FFFFFF"/>
        </w:rPr>
        <w:t>(Eds.</w:t>
      </w:r>
      <w:r w:rsidRPr="005E3342">
        <w:rPr>
          <w:shd w:val="clear" w:color="auto" w:fill="FFFFFF"/>
        </w:rPr>
        <w:t xml:space="preserve">), </w:t>
      </w:r>
      <w:r w:rsidRPr="00FF3A5C">
        <w:rPr>
          <w:i/>
          <w:iCs/>
          <w:shd w:val="clear" w:color="auto" w:fill="FFFFFF"/>
        </w:rPr>
        <w:t>Learning in the Tec</w:t>
      </w:r>
      <w:r w:rsidR="00FF3A5C" w:rsidRPr="00FF3A5C">
        <w:rPr>
          <w:i/>
          <w:iCs/>
          <w:shd w:val="clear" w:color="auto" w:fill="FFFFFF"/>
        </w:rPr>
        <w:t>hnological Era</w:t>
      </w:r>
      <w:r w:rsidRPr="005E3342">
        <w:rPr>
          <w:shd w:val="clear" w:color="auto" w:fill="FFFFFF"/>
        </w:rPr>
        <w:t xml:space="preserve"> (p.104-111). </w:t>
      </w:r>
      <w:proofErr w:type="spellStart"/>
      <w:r w:rsidRPr="005E3342">
        <w:rPr>
          <w:shd w:val="clear" w:color="auto" w:fill="FFFFFF"/>
        </w:rPr>
        <w:t>Ra</w:t>
      </w:r>
      <w:r w:rsidR="0023237D">
        <w:rPr>
          <w:shd w:val="clear" w:color="auto" w:fill="FFFFFF"/>
        </w:rPr>
        <w:t>’</w:t>
      </w:r>
      <w:r w:rsidRPr="005E3342">
        <w:rPr>
          <w:shd w:val="clear" w:color="auto" w:fill="FFFFFF"/>
        </w:rPr>
        <w:t>anana</w:t>
      </w:r>
      <w:proofErr w:type="spellEnd"/>
      <w:r w:rsidRPr="005E3342">
        <w:rPr>
          <w:shd w:val="clear" w:color="auto" w:fill="FFFFFF"/>
        </w:rPr>
        <w:t>, Israel: The Open University</w:t>
      </w:r>
      <w:r w:rsidR="00B70FAF" w:rsidRPr="005E3342">
        <w:rPr>
          <w:shd w:val="clear" w:color="auto" w:fill="FFFFFF"/>
        </w:rPr>
        <w:t xml:space="preserve"> of Israel. </w:t>
      </w:r>
    </w:p>
    <w:p w14:paraId="72F039B9" w14:textId="77777777" w:rsidR="00550C05" w:rsidRPr="005E3342" w:rsidRDefault="00253F30" w:rsidP="0063080A">
      <w:pPr>
        <w:pStyle w:val="RefJournal"/>
        <w:rPr>
          <w:shd w:val="clear" w:color="auto" w:fill="FFFFFF"/>
        </w:rPr>
      </w:pPr>
      <w:proofErr w:type="spellStart"/>
      <w:r w:rsidRPr="005E3342">
        <w:rPr>
          <w:shd w:val="clear" w:color="auto" w:fill="FFFFFF"/>
        </w:rPr>
        <w:t>Mehan</w:t>
      </w:r>
      <w:proofErr w:type="spellEnd"/>
      <w:r w:rsidRPr="005E3342">
        <w:rPr>
          <w:shd w:val="clear" w:color="auto" w:fill="FFFFFF"/>
        </w:rPr>
        <w:t xml:space="preserve">, H. (1979). </w:t>
      </w:r>
      <w:r w:rsidRPr="005E3342">
        <w:rPr>
          <w:i/>
          <w:iCs/>
          <w:shd w:val="clear" w:color="auto" w:fill="FFFFFF"/>
        </w:rPr>
        <w:t>Learning lessons: Social or</w:t>
      </w:r>
      <w:r w:rsidR="0078751E" w:rsidRPr="005E3342">
        <w:rPr>
          <w:i/>
          <w:iCs/>
          <w:shd w:val="clear" w:color="auto" w:fill="FFFFFF"/>
        </w:rPr>
        <w:t>ganization in the classroom.</w:t>
      </w:r>
      <w:r w:rsidRPr="005E3342">
        <w:rPr>
          <w:shd w:val="clear" w:color="auto" w:fill="FFFFFF"/>
        </w:rPr>
        <w:t xml:space="preserve"> Cambridge, MA: Harvard Un</w:t>
      </w:r>
      <w:r w:rsidRPr="005E3342">
        <w:rPr>
          <w:shd w:val="clear" w:color="auto" w:fill="FFFFFF"/>
        </w:rPr>
        <w:t>i</w:t>
      </w:r>
      <w:r w:rsidRPr="005E3342">
        <w:rPr>
          <w:shd w:val="clear" w:color="auto" w:fill="FFFFFF"/>
        </w:rPr>
        <w:t>versity Press</w:t>
      </w:r>
      <w:r w:rsidR="00B70FAF" w:rsidRPr="005E3342">
        <w:rPr>
          <w:shd w:val="clear" w:color="auto" w:fill="FFFFFF"/>
        </w:rPr>
        <w:t>.</w:t>
      </w:r>
    </w:p>
    <w:p w14:paraId="75342A1B" w14:textId="2F733ECA" w:rsidR="00FC56B0" w:rsidRPr="005E3342" w:rsidRDefault="00FC56B0" w:rsidP="0063080A">
      <w:pPr>
        <w:pStyle w:val="RefJournal"/>
      </w:pPr>
      <w:r w:rsidRPr="005E3342">
        <w:t xml:space="preserve">Mishra, P., &amp; Koehler, M. (2006). Technological pedagogical content knowledge: A framework for teacher knowledge. </w:t>
      </w:r>
      <w:r w:rsidRPr="005E3342">
        <w:rPr>
          <w:i/>
          <w:iCs/>
        </w:rPr>
        <w:t>Teachers College Record, 108</w:t>
      </w:r>
      <w:r w:rsidRPr="005E3342">
        <w:t>(6), 1017–1054.</w:t>
      </w:r>
    </w:p>
    <w:p w14:paraId="04E35E4E" w14:textId="77777777" w:rsidR="00DA2010" w:rsidRPr="005E3342" w:rsidRDefault="002D762B" w:rsidP="0063080A">
      <w:pPr>
        <w:pStyle w:val="RefJournal"/>
        <w:rPr>
          <w:shd w:val="clear" w:color="auto" w:fill="FFFFFF"/>
        </w:rPr>
      </w:pPr>
      <w:r w:rsidRPr="00FF4432">
        <w:rPr>
          <w:shd w:val="clear" w:color="auto" w:fill="FFFFFF"/>
        </w:rPr>
        <w:t xml:space="preserve">Molinari, L., </w:t>
      </w:r>
      <w:proofErr w:type="spellStart"/>
      <w:r w:rsidRPr="00FF4432">
        <w:rPr>
          <w:shd w:val="clear" w:color="auto" w:fill="FFFFFF"/>
        </w:rPr>
        <w:t>Mameli</w:t>
      </w:r>
      <w:proofErr w:type="spellEnd"/>
      <w:r w:rsidRPr="00FF4432">
        <w:rPr>
          <w:shd w:val="clear" w:color="auto" w:fill="FFFFFF"/>
        </w:rPr>
        <w:t xml:space="preserve">, C., &amp; </w:t>
      </w:r>
      <w:proofErr w:type="spellStart"/>
      <w:r w:rsidRPr="00FF4432">
        <w:rPr>
          <w:shd w:val="clear" w:color="auto" w:fill="FFFFFF"/>
        </w:rPr>
        <w:t>Gnisci</w:t>
      </w:r>
      <w:proofErr w:type="spellEnd"/>
      <w:r w:rsidRPr="00FF4432">
        <w:rPr>
          <w:shd w:val="clear" w:color="auto" w:fill="FFFFFF"/>
        </w:rPr>
        <w:t xml:space="preserve">, A. (2013). </w:t>
      </w:r>
      <w:r w:rsidRPr="005E3342">
        <w:rPr>
          <w:shd w:val="clear" w:color="auto" w:fill="FFFFFF"/>
        </w:rPr>
        <w:t>A sequential analysis of classroom discourse in Italian pr</w:t>
      </w:r>
      <w:r w:rsidRPr="005E3342">
        <w:rPr>
          <w:shd w:val="clear" w:color="auto" w:fill="FFFFFF"/>
        </w:rPr>
        <w:t>i</w:t>
      </w:r>
      <w:r w:rsidRPr="005E3342">
        <w:rPr>
          <w:shd w:val="clear" w:color="auto" w:fill="FFFFFF"/>
        </w:rPr>
        <w:t>mary schools: The many faces of the IRF pattern.</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British Journal of Educational Psychology</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83</w:t>
      </w:r>
      <w:r w:rsidRPr="005E3342">
        <w:rPr>
          <w:shd w:val="clear" w:color="auto" w:fill="FFFFFF"/>
        </w:rPr>
        <w:t>(3), 414-430</w:t>
      </w:r>
      <w:r w:rsidR="00DA2010" w:rsidRPr="005E3342">
        <w:rPr>
          <w:shd w:val="clear" w:color="auto" w:fill="FFFFFF"/>
        </w:rPr>
        <w:t>.</w:t>
      </w:r>
    </w:p>
    <w:p w14:paraId="21A57FA0" w14:textId="77777777" w:rsidR="00DA2010" w:rsidRPr="005E3342" w:rsidRDefault="00DA2010" w:rsidP="0063080A">
      <w:pPr>
        <w:pStyle w:val="RefJournal"/>
        <w:rPr>
          <w:shd w:val="clear" w:color="auto" w:fill="FFFFFF"/>
        </w:rPr>
      </w:pPr>
      <w:r w:rsidRPr="00FF4432">
        <w:rPr>
          <w:rFonts w:eastAsia="Yu Gothic"/>
          <w:color w:val="000000"/>
        </w:rPr>
        <w:t xml:space="preserve">Olson, D. R., &amp; Bruner, J. S. (1996). </w:t>
      </w:r>
      <w:r w:rsidRPr="005E3342">
        <w:rPr>
          <w:rFonts w:eastAsia="Yu Gothic"/>
          <w:color w:val="000000"/>
        </w:rPr>
        <w:t xml:space="preserve">Folk psychology and folk pedagogy. In D. R. Olson &amp; N. Torrance (Eds.), </w:t>
      </w:r>
      <w:r w:rsidRPr="005E3342">
        <w:rPr>
          <w:i/>
          <w:iCs/>
          <w:color w:val="000000"/>
        </w:rPr>
        <w:t>Handbook of education</w:t>
      </w:r>
      <w:r w:rsidRPr="005E3342">
        <w:t xml:space="preserve"> </w:t>
      </w:r>
      <w:r w:rsidRPr="005E3342">
        <w:rPr>
          <w:i/>
          <w:iCs/>
          <w:color w:val="000000"/>
        </w:rPr>
        <w:t>and human development: New models of learning, teaching, and schooling</w:t>
      </w:r>
      <w:r w:rsidRPr="005E3342">
        <w:t xml:space="preserve"> </w:t>
      </w:r>
      <w:r w:rsidRPr="005E3342">
        <w:rPr>
          <w:rFonts w:eastAsia="Yu Gothic"/>
          <w:color w:val="000000"/>
        </w:rPr>
        <w:t>(pp. 9–27). Cambridge, MA: Blackwell.</w:t>
      </w:r>
    </w:p>
    <w:p w14:paraId="651DD3D2" w14:textId="77777777" w:rsidR="00B70FAF" w:rsidRPr="005E3342" w:rsidRDefault="00B70FAF" w:rsidP="0063080A">
      <w:pPr>
        <w:pStyle w:val="RefJournal"/>
        <w:rPr>
          <w:shd w:val="clear" w:color="auto" w:fill="FFFFFF"/>
        </w:rPr>
      </w:pPr>
      <w:r w:rsidRPr="00FF4432">
        <w:rPr>
          <w:shd w:val="clear" w:color="auto" w:fill="FFFFFF"/>
        </w:rPr>
        <w:lastRenderedPageBreak/>
        <w:t xml:space="preserve">Olson, D. R., &amp; Katz, S. (2001). </w:t>
      </w:r>
      <w:r w:rsidRPr="005E3342">
        <w:rPr>
          <w:shd w:val="clear" w:color="auto" w:fill="FFFFFF"/>
        </w:rPr>
        <w:t>The fourth folk pedagogy.</w:t>
      </w:r>
      <w:r w:rsidRPr="005E3342">
        <w:rPr>
          <w:rStyle w:val="apple-converted-space"/>
          <w:rFonts w:asciiTheme="majorBidi" w:hAnsiTheme="majorBidi" w:cstheme="majorBidi"/>
          <w:color w:val="222222"/>
          <w:szCs w:val="20"/>
          <w:shd w:val="clear" w:color="auto" w:fill="FFFFFF"/>
        </w:rPr>
        <w:t> </w:t>
      </w:r>
      <w:r w:rsidRPr="005E3342">
        <w:rPr>
          <w:shd w:val="clear" w:color="auto" w:fill="FFFFFF"/>
        </w:rPr>
        <w:t xml:space="preserve">In B. </w:t>
      </w:r>
      <w:proofErr w:type="spellStart"/>
      <w:r w:rsidRPr="005E3342">
        <w:rPr>
          <w:shd w:val="clear" w:color="auto" w:fill="FFFFFF"/>
        </w:rPr>
        <w:t>Torff</w:t>
      </w:r>
      <w:proofErr w:type="spellEnd"/>
      <w:r w:rsidRPr="005E3342">
        <w:rPr>
          <w:shd w:val="clear" w:color="auto" w:fill="FFFFFF"/>
        </w:rPr>
        <w:t xml:space="preserve"> &amp; R. J. Sternberg (Eds.), </w:t>
      </w:r>
      <w:r w:rsidRPr="005E3342">
        <w:rPr>
          <w:i/>
          <w:iCs/>
          <w:shd w:val="clear" w:color="auto" w:fill="FFFFFF"/>
        </w:rPr>
        <w:t>Unde</w:t>
      </w:r>
      <w:r w:rsidRPr="005E3342">
        <w:rPr>
          <w:i/>
          <w:iCs/>
          <w:shd w:val="clear" w:color="auto" w:fill="FFFFFF"/>
        </w:rPr>
        <w:t>r</w:t>
      </w:r>
      <w:r w:rsidRPr="005E3342">
        <w:rPr>
          <w:i/>
          <w:iCs/>
          <w:shd w:val="clear" w:color="auto" w:fill="FFFFFF"/>
        </w:rPr>
        <w:t>standing and teaching the intuitive mind</w:t>
      </w:r>
      <w:r w:rsidRPr="005E3342">
        <w:rPr>
          <w:shd w:val="clear" w:color="auto" w:fill="FFFFFF"/>
        </w:rPr>
        <w:t xml:space="preserve"> (pp. 243–263). Mahwah, NJ: Lawrence Erlbaum. </w:t>
      </w:r>
    </w:p>
    <w:p w14:paraId="4454100E" w14:textId="77777777" w:rsidR="00E7025F" w:rsidRPr="005E3342" w:rsidRDefault="00E7025F" w:rsidP="0063080A">
      <w:pPr>
        <w:pStyle w:val="RefJournal"/>
        <w:rPr>
          <w:i/>
          <w:iCs/>
        </w:rPr>
      </w:pPr>
      <w:proofErr w:type="spellStart"/>
      <w:r w:rsidRPr="005E3342">
        <w:rPr>
          <w:color w:val="000000"/>
        </w:rPr>
        <w:t>Penuel</w:t>
      </w:r>
      <w:proofErr w:type="spellEnd"/>
      <w:r w:rsidRPr="005E3342">
        <w:rPr>
          <w:color w:val="000000"/>
        </w:rPr>
        <w:t>, W. R. (2006). Implementation and effects of one-to-one computing initiatives: A research synth</w:t>
      </w:r>
      <w:r w:rsidRPr="005E3342">
        <w:rPr>
          <w:color w:val="000000"/>
        </w:rPr>
        <w:t>e</w:t>
      </w:r>
      <w:r w:rsidRPr="005E3342">
        <w:rPr>
          <w:color w:val="000000"/>
        </w:rPr>
        <w:t xml:space="preserve">sis. </w:t>
      </w:r>
      <w:r w:rsidRPr="005E3342">
        <w:rPr>
          <w:i/>
          <w:iCs/>
          <w:color w:val="000000"/>
        </w:rPr>
        <w:t>Journal of Research on Technology in Education, 38</w:t>
      </w:r>
      <w:r w:rsidRPr="005E3342">
        <w:rPr>
          <w:color w:val="000000"/>
        </w:rPr>
        <w:t xml:space="preserve">(3), 329–348. </w:t>
      </w:r>
    </w:p>
    <w:p w14:paraId="67F8D116" w14:textId="77777777" w:rsidR="002D762B" w:rsidRPr="005E3342" w:rsidRDefault="002D762B" w:rsidP="0063080A">
      <w:pPr>
        <w:pStyle w:val="RefJournal"/>
        <w:rPr>
          <w:shd w:val="clear" w:color="auto" w:fill="FFFFFF"/>
        </w:rPr>
      </w:pPr>
      <w:r w:rsidRPr="005E3342">
        <w:rPr>
          <w:shd w:val="clear" w:color="auto" w:fill="FFFFFF"/>
        </w:rPr>
        <w:t>Rogers, R. (Ed.). (2011).</w:t>
      </w:r>
      <w:r w:rsidRPr="005E3342">
        <w:rPr>
          <w:rStyle w:val="apple-converted-space"/>
          <w:rFonts w:asciiTheme="majorBidi" w:hAnsiTheme="majorBidi" w:cstheme="majorBidi"/>
          <w:color w:val="222222"/>
          <w:szCs w:val="20"/>
          <w:shd w:val="clear" w:color="auto" w:fill="FFFFFF"/>
        </w:rPr>
        <w:t> </w:t>
      </w:r>
      <w:proofErr w:type="gramStart"/>
      <w:r w:rsidRPr="005E3342">
        <w:rPr>
          <w:i/>
          <w:iCs/>
          <w:shd w:val="clear" w:color="auto" w:fill="FFFFFF"/>
        </w:rPr>
        <w:t>An</w:t>
      </w:r>
      <w:proofErr w:type="gramEnd"/>
      <w:r w:rsidRPr="005E3342">
        <w:rPr>
          <w:i/>
          <w:iCs/>
          <w:shd w:val="clear" w:color="auto" w:fill="FFFFFF"/>
        </w:rPr>
        <w:t xml:space="preserve"> introduction to critical discourse analysis in education</w:t>
      </w:r>
      <w:r w:rsidRPr="005E3342">
        <w:rPr>
          <w:shd w:val="clear" w:color="auto" w:fill="FFFFFF"/>
        </w:rPr>
        <w:t>. Routledge.</w:t>
      </w:r>
      <w:r w:rsidRPr="005E3342">
        <w:rPr>
          <w:shd w:val="clear" w:color="auto" w:fill="FFFFFF"/>
          <w:rtl/>
        </w:rPr>
        <w:t>‏‏</w:t>
      </w:r>
    </w:p>
    <w:p w14:paraId="4F7A1754" w14:textId="76A5EE50" w:rsidR="00A9544E" w:rsidRPr="005E3342" w:rsidRDefault="00125DFE" w:rsidP="0063080A">
      <w:pPr>
        <w:pStyle w:val="RefJournal"/>
        <w:rPr>
          <w:shd w:val="clear" w:color="auto" w:fill="FFFFFF"/>
        </w:rPr>
      </w:pPr>
      <w:r w:rsidRPr="005E3342">
        <w:rPr>
          <w:shd w:val="clear" w:color="auto" w:fill="FFFFFF"/>
        </w:rPr>
        <w:t>Rosen, Y., &amp; Beck-Hill, D. (2012). Intertwining digital content and a one-to-one laptop environment in teaching and learning: Lessons from the time to know program.</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Journal of Research on Technology in Education</w:t>
      </w:r>
      <w:r w:rsidRPr="005E3342">
        <w:rPr>
          <w:shd w:val="clear" w:color="auto" w:fill="FFFFFF"/>
        </w:rPr>
        <w:t>,</w:t>
      </w:r>
      <w:r w:rsidR="00C3681A">
        <w:rPr>
          <w:rStyle w:val="apple-converted-space"/>
          <w:rFonts w:asciiTheme="majorBidi" w:hAnsiTheme="majorBidi" w:cstheme="majorBidi"/>
          <w:color w:val="222222"/>
          <w:szCs w:val="20"/>
          <w:shd w:val="clear" w:color="auto" w:fill="FFFFFF"/>
        </w:rPr>
        <w:t xml:space="preserve"> </w:t>
      </w:r>
      <w:r w:rsidRPr="005E3342">
        <w:rPr>
          <w:i/>
          <w:iCs/>
          <w:shd w:val="clear" w:color="auto" w:fill="FFFFFF"/>
        </w:rPr>
        <w:t>44</w:t>
      </w:r>
      <w:r w:rsidRPr="005E3342">
        <w:rPr>
          <w:shd w:val="clear" w:color="auto" w:fill="FFFFFF"/>
        </w:rPr>
        <w:t>(3), 225-241.</w:t>
      </w:r>
    </w:p>
    <w:p w14:paraId="19DDBF4B" w14:textId="77777777" w:rsidR="00A9544E" w:rsidRPr="005E3342" w:rsidRDefault="00A9544E" w:rsidP="0063080A">
      <w:pPr>
        <w:pStyle w:val="RefJournal"/>
        <w:rPr>
          <w:shd w:val="clear" w:color="auto" w:fill="FFFFFF"/>
        </w:rPr>
      </w:pPr>
      <w:r w:rsidRPr="005E3342">
        <w:rPr>
          <w:shd w:val="clear" w:color="auto" w:fill="FFFFFF"/>
        </w:rPr>
        <w:t xml:space="preserve">Salomon, G., &amp; Perkins, D. N. (2005). Do technologies make us smarter? Intellectual amplification with, of, and through technology. In D. D. Preiss &amp; R. Sternberg (Eds.), </w:t>
      </w:r>
      <w:r w:rsidRPr="005E3342">
        <w:rPr>
          <w:i/>
          <w:iCs/>
          <w:shd w:val="clear" w:color="auto" w:fill="FFFFFF"/>
        </w:rPr>
        <w:t>Intelligence and technology</w:t>
      </w:r>
      <w:r w:rsidRPr="005E3342">
        <w:rPr>
          <w:shd w:val="clear" w:color="auto" w:fill="FFFFFF"/>
        </w:rPr>
        <w:t xml:space="preserve"> (pp. 71–86). Mahwah, NJ: LEA.</w:t>
      </w:r>
    </w:p>
    <w:p w14:paraId="6B00688D" w14:textId="59F0EDC9" w:rsidR="00910421" w:rsidRPr="005E3342" w:rsidRDefault="00910421" w:rsidP="0063080A">
      <w:pPr>
        <w:pStyle w:val="RefJournal"/>
        <w:rPr>
          <w:shd w:val="clear" w:color="auto" w:fill="FFFFFF"/>
        </w:rPr>
      </w:pPr>
      <w:proofErr w:type="spellStart"/>
      <w:r w:rsidRPr="005E3342">
        <w:rPr>
          <w:shd w:val="clear" w:color="auto" w:fill="FFFFFF"/>
        </w:rPr>
        <w:t>Scardamalia</w:t>
      </w:r>
      <w:proofErr w:type="spellEnd"/>
      <w:r w:rsidRPr="005E3342">
        <w:rPr>
          <w:shd w:val="clear" w:color="auto" w:fill="FFFFFF"/>
        </w:rPr>
        <w:t xml:space="preserve">, M., &amp; </w:t>
      </w:r>
      <w:proofErr w:type="spellStart"/>
      <w:r w:rsidRPr="005E3342">
        <w:rPr>
          <w:shd w:val="clear" w:color="auto" w:fill="FFFFFF"/>
        </w:rPr>
        <w:t>Bereiter</w:t>
      </w:r>
      <w:proofErr w:type="spellEnd"/>
      <w:r w:rsidRPr="005E3342">
        <w:rPr>
          <w:shd w:val="clear" w:color="auto" w:fill="FFFFFF"/>
        </w:rPr>
        <w:t xml:space="preserve">, C. (1999). Schools as knowledge building organizations. In D. Keating &amp; C. Hertzman (Eds.), </w:t>
      </w:r>
      <w:r w:rsidRPr="005E3342">
        <w:rPr>
          <w:i/>
          <w:iCs/>
          <w:shd w:val="clear" w:color="auto" w:fill="FFFFFF"/>
        </w:rPr>
        <w:t>Today</w:t>
      </w:r>
      <w:r w:rsidR="0023237D">
        <w:rPr>
          <w:i/>
          <w:iCs/>
          <w:shd w:val="clear" w:color="auto" w:fill="FFFFFF"/>
        </w:rPr>
        <w:t>’</w:t>
      </w:r>
      <w:r w:rsidRPr="005E3342">
        <w:rPr>
          <w:i/>
          <w:iCs/>
          <w:shd w:val="clear" w:color="auto" w:fill="FFFFFF"/>
        </w:rPr>
        <w:t>s children, tomorrow</w:t>
      </w:r>
      <w:r w:rsidR="0023237D">
        <w:rPr>
          <w:i/>
          <w:iCs/>
          <w:shd w:val="clear" w:color="auto" w:fill="FFFFFF"/>
        </w:rPr>
        <w:t>’</w:t>
      </w:r>
      <w:r w:rsidRPr="005E3342">
        <w:rPr>
          <w:i/>
          <w:iCs/>
          <w:shd w:val="clear" w:color="auto" w:fill="FFFFFF"/>
        </w:rPr>
        <w:t>s society: The developmental health and wealth of n</w:t>
      </w:r>
      <w:r w:rsidRPr="005E3342">
        <w:rPr>
          <w:i/>
          <w:iCs/>
          <w:shd w:val="clear" w:color="auto" w:fill="FFFFFF"/>
        </w:rPr>
        <w:t>a</w:t>
      </w:r>
      <w:r w:rsidRPr="005E3342">
        <w:rPr>
          <w:i/>
          <w:iCs/>
          <w:shd w:val="clear" w:color="auto" w:fill="FFFFFF"/>
        </w:rPr>
        <w:t>tions</w:t>
      </w:r>
      <w:r w:rsidRPr="005E3342">
        <w:rPr>
          <w:shd w:val="clear" w:color="auto" w:fill="FFFFFF"/>
        </w:rPr>
        <w:t xml:space="preserve"> (pp. 274-289). New York: Guilford.</w:t>
      </w:r>
    </w:p>
    <w:p w14:paraId="1E89B505" w14:textId="1E3D10D9" w:rsidR="00F76630" w:rsidRPr="005E3342" w:rsidRDefault="00F76630" w:rsidP="0063080A">
      <w:pPr>
        <w:pStyle w:val="RefJournal"/>
        <w:rPr>
          <w:shd w:val="clear" w:color="auto" w:fill="FFFFFF"/>
        </w:rPr>
      </w:pPr>
      <w:r w:rsidRPr="005E3342">
        <w:rPr>
          <w:shd w:val="clear" w:color="auto" w:fill="FFFFFF"/>
        </w:rPr>
        <w:t>Shamir-</w:t>
      </w:r>
      <w:proofErr w:type="spellStart"/>
      <w:r w:rsidRPr="005E3342">
        <w:rPr>
          <w:shd w:val="clear" w:color="auto" w:fill="FFFFFF"/>
        </w:rPr>
        <w:t>Inbal</w:t>
      </w:r>
      <w:proofErr w:type="spellEnd"/>
      <w:r w:rsidRPr="005E3342">
        <w:rPr>
          <w:shd w:val="clear" w:color="auto" w:fill="FFFFFF"/>
        </w:rPr>
        <w:t>, T. &amp; Blau, I. (2014). </w:t>
      </w:r>
      <w:r w:rsidRPr="005E3342">
        <w:rPr>
          <w:i/>
          <w:iCs/>
          <w:shd w:val="clear" w:color="auto" w:fill="FFFFFF"/>
        </w:rPr>
        <w:t>How the implementation of tablet computers impacts learning and pe</w:t>
      </w:r>
      <w:r w:rsidRPr="005E3342">
        <w:rPr>
          <w:i/>
          <w:iCs/>
          <w:shd w:val="clear" w:color="auto" w:fill="FFFFFF"/>
        </w:rPr>
        <w:t>d</w:t>
      </w:r>
      <w:r w:rsidRPr="005E3342">
        <w:rPr>
          <w:i/>
          <w:iCs/>
          <w:shd w:val="clear" w:color="auto" w:fill="FFFFFF"/>
        </w:rPr>
        <w:t xml:space="preserve">agogy and promotes </w:t>
      </w:r>
      <w:r w:rsidR="0023237D">
        <w:rPr>
          <w:i/>
          <w:iCs/>
          <w:shd w:val="clear" w:color="auto" w:fill="FFFFFF"/>
        </w:rPr>
        <w:t>“</w:t>
      </w:r>
      <w:r w:rsidRPr="005E3342">
        <w:rPr>
          <w:i/>
          <w:iCs/>
          <w:shd w:val="clear" w:color="auto" w:fill="FFFFFF"/>
        </w:rPr>
        <w:t>digital wisdom</w:t>
      </w:r>
      <w:r w:rsidR="0023237D">
        <w:rPr>
          <w:i/>
          <w:iCs/>
          <w:shd w:val="clear" w:color="auto" w:fill="FFFFFF"/>
        </w:rPr>
        <w:t>”</w:t>
      </w:r>
      <w:r w:rsidRPr="005E3342">
        <w:rPr>
          <w:i/>
          <w:iCs/>
          <w:shd w:val="clear" w:color="auto" w:fill="FFFFFF"/>
        </w:rPr>
        <w:t xml:space="preserve"> of students and teachers in the elementary school?</w:t>
      </w:r>
      <w:r w:rsidRPr="005E3342">
        <w:rPr>
          <w:shd w:val="clear" w:color="auto" w:fill="FFFFFF"/>
        </w:rPr>
        <w:t> Paper pr</w:t>
      </w:r>
      <w:r w:rsidRPr="005E3342">
        <w:rPr>
          <w:shd w:val="clear" w:color="auto" w:fill="FFFFFF"/>
        </w:rPr>
        <w:t>e</w:t>
      </w:r>
      <w:r w:rsidRPr="005E3342">
        <w:rPr>
          <w:shd w:val="clear" w:color="auto" w:fill="FFFFFF"/>
        </w:rPr>
        <w:t>sented at the 8th International Technology, Education and Development Conference - INTED2014. Valencia, Spain.</w:t>
      </w:r>
    </w:p>
    <w:p w14:paraId="09B7CDEE" w14:textId="23F24275" w:rsidR="00416D44" w:rsidRDefault="00416D44" w:rsidP="0063080A">
      <w:pPr>
        <w:pStyle w:val="RefJournal"/>
        <w:rPr>
          <w:shd w:val="clear" w:color="auto" w:fill="FFFFFF"/>
        </w:rPr>
      </w:pPr>
      <w:proofErr w:type="spellStart"/>
      <w:r w:rsidRPr="005E3342">
        <w:rPr>
          <w:shd w:val="clear" w:color="auto" w:fill="FFFFFF"/>
        </w:rPr>
        <w:t>Silvernail</w:t>
      </w:r>
      <w:proofErr w:type="spellEnd"/>
      <w:r w:rsidRPr="005E3342">
        <w:rPr>
          <w:shd w:val="clear" w:color="auto" w:fill="FFFFFF"/>
        </w:rPr>
        <w:t xml:space="preserve">, D. L., Pinkham, C., </w:t>
      </w:r>
      <w:proofErr w:type="spellStart"/>
      <w:r w:rsidRPr="005E3342">
        <w:rPr>
          <w:shd w:val="clear" w:color="auto" w:fill="FFFFFF"/>
        </w:rPr>
        <w:t>Wintle</w:t>
      </w:r>
      <w:proofErr w:type="spellEnd"/>
      <w:r w:rsidRPr="005E3342">
        <w:rPr>
          <w:shd w:val="clear" w:color="auto" w:fill="FFFFFF"/>
        </w:rPr>
        <w:t xml:space="preserve">, S. E., Walker, L. C., &amp; Bartlett, C. L. (2011). </w:t>
      </w:r>
      <w:r w:rsidRPr="005E3342">
        <w:rPr>
          <w:i/>
          <w:iCs/>
          <w:shd w:val="clear" w:color="auto" w:fill="FFFFFF"/>
        </w:rPr>
        <w:t xml:space="preserve">A middle school one-to-one laptop program: The Maine experience. </w:t>
      </w:r>
      <w:r w:rsidRPr="005E3342">
        <w:rPr>
          <w:shd w:val="clear" w:color="auto" w:fill="FFFFFF"/>
        </w:rPr>
        <w:t>Gorham, ME: Maine Educational Policy Research I</w:t>
      </w:r>
      <w:r w:rsidRPr="005E3342">
        <w:rPr>
          <w:shd w:val="clear" w:color="auto" w:fill="FFFFFF"/>
        </w:rPr>
        <w:t>n</w:t>
      </w:r>
      <w:r w:rsidRPr="005E3342">
        <w:rPr>
          <w:shd w:val="clear" w:color="auto" w:fill="FFFFFF"/>
        </w:rPr>
        <w:t>stitute, University of Southern Maine.</w:t>
      </w:r>
    </w:p>
    <w:p w14:paraId="1C426B05" w14:textId="3072F598" w:rsidR="00AD0178" w:rsidRPr="005E3342" w:rsidRDefault="00AD0178" w:rsidP="0063080A">
      <w:pPr>
        <w:pStyle w:val="RefJournal"/>
        <w:rPr>
          <w:shd w:val="clear" w:color="auto" w:fill="FFFFFF"/>
        </w:rPr>
      </w:pPr>
      <w:r>
        <w:t xml:space="preserve">Sinclair, J. &amp; </w:t>
      </w:r>
      <w:proofErr w:type="spellStart"/>
      <w:r>
        <w:t>Coulthard</w:t>
      </w:r>
      <w:proofErr w:type="spellEnd"/>
      <w:r>
        <w:t xml:space="preserve">, R.M. (1975). </w:t>
      </w:r>
      <w:proofErr w:type="gramStart"/>
      <w:r w:rsidRPr="00315BB4">
        <w:rPr>
          <w:i/>
          <w:iCs/>
        </w:rPr>
        <w:t xml:space="preserve">Toward an </w:t>
      </w:r>
      <w:r w:rsidR="00717652">
        <w:rPr>
          <w:i/>
          <w:iCs/>
        </w:rPr>
        <w:t>a</w:t>
      </w:r>
      <w:r w:rsidRPr="00315BB4">
        <w:rPr>
          <w:i/>
          <w:iCs/>
        </w:rPr>
        <w:t xml:space="preserve">nalysis of </w:t>
      </w:r>
      <w:r w:rsidR="00717652">
        <w:rPr>
          <w:i/>
          <w:iCs/>
        </w:rPr>
        <w:t>d</w:t>
      </w:r>
      <w:r w:rsidRPr="00315BB4">
        <w:rPr>
          <w:i/>
          <w:iCs/>
        </w:rPr>
        <w:t>iscourse</w:t>
      </w:r>
      <w:r>
        <w:t>.</w:t>
      </w:r>
      <w:proofErr w:type="gramEnd"/>
      <w:r>
        <w:t xml:space="preserve"> Oxford: Oxford University Press.</w:t>
      </w:r>
    </w:p>
    <w:p w14:paraId="6B63DBBB" w14:textId="77777777" w:rsidR="00D9196F" w:rsidRPr="005E3342" w:rsidRDefault="00CC69DE" w:rsidP="0063080A">
      <w:pPr>
        <w:pStyle w:val="RefJournal"/>
        <w:rPr>
          <w:shd w:val="clear" w:color="auto" w:fill="FFFFFF"/>
        </w:rPr>
      </w:pPr>
      <w:r w:rsidRPr="005E3342">
        <w:rPr>
          <w:shd w:val="clear" w:color="auto" w:fill="FFFFFF"/>
        </w:rPr>
        <w:t xml:space="preserve">Strauss, S. (2001). Folk psychology, folk pedagogy and their relations to subject matter knowledge. In B. </w:t>
      </w:r>
      <w:proofErr w:type="spellStart"/>
      <w:r w:rsidRPr="005E3342">
        <w:rPr>
          <w:shd w:val="clear" w:color="auto" w:fill="FFFFFF"/>
        </w:rPr>
        <w:t>Torff</w:t>
      </w:r>
      <w:proofErr w:type="spellEnd"/>
      <w:r w:rsidRPr="005E3342">
        <w:rPr>
          <w:shd w:val="clear" w:color="auto" w:fill="FFFFFF"/>
        </w:rPr>
        <w:t xml:space="preserve"> &amp; R. J. Sternberg (Eds.), </w:t>
      </w:r>
      <w:r w:rsidRPr="005E3342">
        <w:rPr>
          <w:i/>
          <w:iCs/>
          <w:shd w:val="clear" w:color="auto" w:fill="FFFFFF"/>
        </w:rPr>
        <w:t>Understanding and teaching the intuitive mind</w:t>
      </w:r>
      <w:r w:rsidRPr="005E3342">
        <w:rPr>
          <w:shd w:val="clear" w:color="auto" w:fill="FFFFFF"/>
        </w:rPr>
        <w:t xml:space="preserve"> (pp. 217–242). Mahwah, NJ: Lawrence Erlbaum. </w:t>
      </w:r>
    </w:p>
    <w:p w14:paraId="43FCB802" w14:textId="7E7DBCE5" w:rsidR="00E071A7" w:rsidRPr="005E3342" w:rsidRDefault="00E071A7" w:rsidP="0063080A">
      <w:pPr>
        <w:pStyle w:val="RefJournal"/>
        <w:rPr>
          <w:shd w:val="clear" w:color="auto" w:fill="FFFFFF"/>
        </w:rPr>
      </w:pPr>
      <w:r w:rsidRPr="005E3342">
        <w:rPr>
          <w:shd w:val="clear" w:color="auto" w:fill="FFFFFF"/>
        </w:rPr>
        <w:t xml:space="preserve">Swallow, M. (2015). The </w:t>
      </w:r>
      <w:r w:rsidR="00C3681A" w:rsidRPr="005E3342">
        <w:rPr>
          <w:shd w:val="clear" w:color="auto" w:fill="FFFFFF"/>
        </w:rPr>
        <w:t>year-two decline</w:t>
      </w:r>
      <w:r w:rsidRPr="005E3342">
        <w:rPr>
          <w:shd w:val="clear" w:color="auto" w:fill="FFFFFF"/>
        </w:rPr>
        <w:t xml:space="preserve">: Exploring the </w:t>
      </w:r>
      <w:r w:rsidR="00C3681A" w:rsidRPr="005E3342">
        <w:rPr>
          <w:shd w:val="clear" w:color="auto" w:fill="FFFFFF"/>
        </w:rPr>
        <w:t xml:space="preserve">incremental experiences </w:t>
      </w:r>
      <w:r w:rsidRPr="005E3342">
        <w:rPr>
          <w:shd w:val="clear" w:color="auto" w:fill="FFFFFF"/>
        </w:rPr>
        <w:t xml:space="preserve">of a 1: 1 </w:t>
      </w:r>
      <w:r w:rsidR="00C3681A" w:rsidRPr="005E3342">
        <w:rPr>
          <w:shd w:val="clear" w:color="auto" w:fill="FFFFFF"/>
        </w:rPr>
        <w:t>technology initiative</w:t>
      </w:r>
      <w:r w:rsidRPr="005E3342">
        <w:rPr>
          <w:shd w:val="clear" w:color="auto" w:fill="FFFFFF"/>
        </w:rPr>
        <w:t>.</w:t>
      </w:r>
      <w:r w:rsidR="00C3681A">
        <w:rPr>
          <w:shd w:val="clear" w:color="auto" w:fill="FFFFFF"/>
        </w:rPr>
        <w:t xml:space="preserve"> </w:t>
      </w:r>
      <w:r w:rsidRPr="005E3342">
        <w:rPr>
          <w:i/>
          <w:iCs/>
          <w:shd w:val="clear" w:color="auto" w:fill="FFFFFF"/>
        </w:rPr>
        <w:t>Journal of Research on Technology in Education</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47</w:t>
      </w:r>
      <w:r w:rsidRPr="005E3342">
        <w:rPr>
          <w:shd w:val="clear" w:color="auto" w:fill="FFFFFF"/>
        </w:rPr>
        <w:t>(2), 122-137.</w:t>
      </w:r>
    </w:p>
    <w:p w14:paraId="3905720F" w14:textId="77777777" w:rsidR="00E071A7" w:rsidRDefault="00E071A7" w:rsidP="0063080A">
      <w:pPr>
        <w:pStyle w:val="RefJournal"/>
        <w:rPr>
          <w:shd w:val="clear" w:color="auto" w:fill="FFFFFF"/>
        </w:rPr>
      </w:pPr>
      <w:proofErr w:type="spellStart"/>
      <w:r w:rsidRPr="005E3342">
        <w:rPr>
          <w:shd w:val="clear" w:color="auto" w:fill="FFFFFF"/>
        </w:rPr>
        <w:t>Tallvid</w:t>
      </w:r>
      <w:proofErr w:type="spellEnd"/>
      <w:r w:rsidRPr="005E3342">
        <w:rPr>
          <w:shd w:val="clear" w:color="auto" w:fill="FFFFFF"/>
        </w:rPr>
        <w:t xml:space="preserve">, M., Lundin, J., </w:t>
      </w:r>
      <w:proofErr w:type="spellStart"/>
      <w:r w:rsidRPr="005E3342">
        <w:rPr>
          <w:shd w:val="clear" w:color="auto" w:fill="FFFFFF"/>
        </w:rPr>
        <w:t>Svensson</w:t>
      </w:r>
      <w:proofErr w:type="spellEnd"/>
      <w:r w:rsidRPr="005E3342">
        <w:rPr>
          <w:shd w:val="clear" w:color="auto" w:fill="FFFFFF"/>
        </w:rPr>
        <w:t xml:space="preserve">, L., &amp; </w:t>
      </w:r>
      <w:proofErr w:type="spellStart"/>
      <w:r w:rsidRPr="005E3342">
        <w:rPr>
          <w:shd w:val="clear" w:color="auto" w:fill="FFFFFF"/>
        </w:rPr>
        <w:t>Lindström</w:t>
      </w:r>
      <w:proofErr w:type="spellEnd"/>
      <w:r w:rsidRPr="005E3342">
        <w:rPr>
          <w:shd w:val="clear" w:color="auto" w:fill="FFFFFF"/>
        </w:rPr>
        <w:t>, B. (2015). Exploring the relationship between san</w:t>
      </w:r>
      <w:r w:rsidRPr="005E3342">
        <w:rPr>
          <w:shd w:val="clear" w:color="auto" w:fill="FFFFFF"/>
        </w:rPr>
        <w:t>c</w:t>
      </w:r>
      <w:r w:rsidRPr="005E3342">
        <w:rPr>
          <w:shd w:val="clear" w:color="auto" w:fill="FFFFFF"/>
        </w:rPr>
        <w:t>tioned and unsanctioned laptop use in a 1: 1 classroom.</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Journal of Educational Technology &amp; Soci</w:t>
      </w:r>
      <w:r w:rsidRPr="005E3342">
        <w:rPr>
          <w:i/>
          <w:iCs/>
          <w:shd w:val="clear" w:color="auto" w:fill="FFFFFF"/>
        </w:rPr>
        <w:t>e</w:t>
      </w:r>
      <w:r w:rsidRPr="005E3342">
        <w:rPr>
          <w:i/>
          <w:iCs/>
          <w:shd w:val="clear" w:color="auto" w:fill="FFFFFF"/>
        </w:rPr>
        <w:t>ty</w:t>
      </w:r>
      <w:r w:rsidRPr="005E3342">
        <w:rPr>
          <w:shd w:val="clear" w:color="auto" w:fill="FFFFFF"/>
        </w:rPr>
        <w:t>,</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18</w:t>
      </w:r>
      <w:r w:rsidRPr="005E3342">
        <w:rPr>
          <w:shd w:val="clear" w:color="auto" w:fill="FFFFFF"/>
        </w:rPr>
        <w:t>(1), 237-249.</w:t>
      </w:r>
    </w:p>
    <w:p w14:paraId="771F8090" w14:textId="0022992A" w:rsidR="00D80206" w:rsidRPr="00D80206" w:rsidRDefault="00D80206" w:rsidP="0063080A">
      <w:pPr>
        <w:pStyle w:val="RefJournal"/>
        <w:rPr>
          <w:lang w:bidi="en-US"/>
        </w:rPr>
      </w:pPr>
      <w:proofErr w:type="spellStart"/>
      <w:r w:rsidRPr="00717652">
        <w:rPr>
          <w:shd w:val="clear" w:color="auto" w:fill="FFFFFF"/>
        </w:rPr>
        <w:t>Vaismoradi</w:t>
      </w:r>
      <w:proofErr w:type="spellEnd"/>
      <w:r w:rsidRPr="00717652">
        <w:rPr>
          <w:shd w:val="clear" w:color="auto" w:fill="FFFFFF"/>
        </w:rPr>
        <w:t xml:space="preserve">, M., </w:t>
      </w:r>
      <w:proofErr w:type="spellStart"/>
      <w:r w:rsidRPr="00717652">
        <w:rPr>
          <w:shd w:val="clear" w:color="auto" w:fill="FFFFFF"/>
        </w:rPr>
        <w:t>Turunen</w:t>
      </w:r>
      <w:proofErr w:type="spellEnd"/>
      <w:r w:rsidRPr="00717652">
        <w:rPr>
          <w:shd w:val="clear" w:color="auto" w:fill="FFFFFF"/>
        </w:rPr>
        <w:t xml:space="preserve">, H., &amp; </w:t>
      </w:r>
      <w:proofErr w:type="spellStart"/>
      <w:r w:rsidRPr="00717652">
        <w:rPr>
          <w:shd w:val="clear" w:color="auto" w:fill="FFFFFF"/>
        </w:rPr>
        <w:t>Bondas</w:t>
      </w:r>
      <w:proofErr w:type="spellEnd"/>
      <w:r w:rsidRPr="00717652">
        <w:rPr>
          <w:shd w:val="clear" w:color="auto" w:fill="FFFFFF"/>
        </w:rPr>
        <w:t xml:space="preserve">, T. (2013). </w:t>
      </w:r>
      <w:r w:rsidRPr="00D80206">
        <w:rPr>
          <w:shd w:val="clear" w:color="auto" w:fill="FFFFFF"/>
        </w:rPr>
        <w:t>Content analysis and thematic analysis: Implications for conducting a qualitative descriptive study.</w:t>
      </w:r>
      <w:r w:rsidR="001A5BFF">
        <w:rPr>
          <w:shd w:val="clear" w:color="auto" w:fill="FFFFFF"/>
        </w:rPr>
        <w:t xml:space="preserve"> </w:t>
      </w:r>
      <w:r w:rsidRPr="00D80206">
        <w:rPr>
          <w:i/>
          <w:iCs/>
          <w:shd w:val="clear" w:color="auto" w:fill="FFFFFF"/>
        </w:rPr>
        <w:t xml:space="preserve">Nursing &amp; </w:t>
      </w:r>
      <w:r w:rsidR="001A5BFF" w:rsidRPr="00D80206">
        <w:rPr>
          <w:i/>
          <w:iCs/>
          <w:shd w:val="clear" w:color="auto" w:fill="FFFFFF"/>
        </w:rPr>
        <w:t>Health Sciences</w:t>
      </w:r>
      <w:r w:rsidRPr="00D80206">
        <w:rPr>
          <w:shd w:val="clear" w:color="auto" w:fill="FFFFFF"/>
        </w:rPr>
        <w:t>,</w:t>
      </w:r>
      <w:r w:rsidRPr="00D80206">
        <w:rPr>
          <w:rStyle w:val="apple-converted-space"/>
          <w:rFonts w:asciiTheme="majorBidi" w:hAnsiTheme="majorBidi" w:cstheme="majorBidi"/>
          <w:color w:val="222222"/>
          <w:szCs w:val="20"/>
          <w:shd w:val="clear" w:color="auto" w:fill="FFFFFF"/>
        </w:rPr>
        <w:t> </w:t>
      </w:r>
      <w:r w:rsidRPr="00D80206">
        <w:rPr>
          <w:i/>
          <w:iCs/>
          <w:shd w:val="clear" w:color="auto" w:fill="FFFFFF"/>
        </w:rPr>
        <w:t>15</w:t>
      </w:r>
      <w:r w:rsidRPr="00D80206">
        <w:rPr>
          <w:shd w:val="clear" w:color="auto" w:fill="FFFFFF"/>
        </w:rPr>
        <w:t>(3), 398-405.</w:t>
      </w:r>
    </w:p>
    <w:p w14:paraId="7B91F876" w14:textId="20F57222" w:rsidR="002D762B" w:rsidRPr="005E3342" w:rsidRDefault="002D762B" w:rsidP="0063080A">
      <w:pPr>
        <w:pStyle w:val="RefJournal"/>
        <w:rPr>
          <w:shd w:val="clear" w:color="auto" w:fill="FFFFFF"/>
        </w:rPr>
      </w:pPr>
      <w:r w:rsidRPr="005E3342">
        <w:rPr>
          <w:shd w:val="clear" w:color="auto" w:fill="FFFFFF"/>
        </w:rPr>
        <w:t xml:space="preserve">Vygotsky, L. S. (1978). </w:t>
      </w:r>
      <w:r w:rsidRPr="005E3342">
        <w:rPr>
          <w:i/>
          <w:iCs/>
          <w:shd w:val="clear" w:color="auto" w:fill="FFFFFF"/>
        </w:rPr>
        <w:t>Mind and society: The development of higher mental processes.</w:t>
      </w:r>
      <w:r w:rsidRPr="005E3342">
        <w:rPr>
          <w:shd w:val="clear" w:color="auto" w:fill="FFFFFF"/>
        </w:rPr>
        <w:t xml:space="preserve"> Cambridge, MA: Harvard University Press. </w:t>
      </w:r>
    </w:p>
    <w:p w14:paraId="29F5BB15" w14:textId="77777777" w:rsidR="002D762B" w:rsidRPr="005E3342" w:rsidRDefault="002D762B" w:rsidP="0063080A">
      <w:pPr>
        <w:pStyle w:val="RefJournal"/>
        <w:rPr>
          <w:shd w:val="clear" w:color="auto" w:fill="FFFFFF"/>
        </w:rPr>
      </w:pPr>
      <w:r w:rsidRPr="005E3342">
        <w:rPr>
          <w:shd w:val="clear" w:color="auto" w:fill="FFFFFF"/>
        </w:rPr>
        <w:t xml:space="preserve">Watzlawick, P., </w:t>
      </w:r>
      <w:proofErr w:type="spellStart"/>
      <w:r w:rsidRPr="005E3342">
        <w:rPr>
          <w:shd w:val="clear" w:color="auto" w:fill="FFFFFF"/>
        </w:rPr>
        <w:t>Weakland</w:t>
      </w:r>
      <w:proofErr w:type="spellEnd"/>
      <w:r w:rsidRPr="005E3342">
        <w:rPr>
          <w:shd w:val="clear" w:color="auto" w:fill="FFFFFF"/>
        </w:rPr>
        <w:t xml:space="preserve">, J. H., &amp; </w:t>
      </w:r>
      <w:proofErr w:type="spellStart"/>
      <w:r w:rsidRPr="005E3342">
        <w:rPr>
          <w:shd w:val="clear" w:color="auto" w:fill="FFFFFF"/>
        </w:rPr>
        <w:t>Fisch</w:t>
      </w:r>
      <w:proofErr w:type="spellEnd"/>
      <w:r w:rsidRPr="005E3342">
        <w:rPr>
          <w:shd w:val="clear" w:color="auto" w:fill="FFFFFF"/>
        </w:rPr>
        <w:t>, R. (1974).</w:t>
      </w:r>
      <w:r w:rsidRPr="005E3342">
        <w:t> </w:t>
      </w:r>
      <w:r w:rsidRPr="005E3342">
        <w:rPr>
          <w:i/>
          <w:iCs/>
          <w:shd w:val="clear" w:color="auto" w:fill="FFFFFF"/>
        </w:rPr>
        <w:t>Change: Principles of problem formation and pro</w:t>
      </w:r>
      <w:r w:rsidRPr="005E3342">
        <w:rPr>
          <w:i/>
          <w:iCs/>
          <w:shd w:val="clear" w:color="auto" w:fill="FFFFFF"/>
        </w:rPr>
        <w:t>b</w:t>
      </w:r>
      <w:r w:rsidRPr="005E3342">
        <w:rPr>
          <w:i/>
          <w:iCs/>
          <w:shd w:val="clear" w:color="auto" w:fill="FFFFFF"/>
        </w:rPr>
        <w:t>lem resolution</w:t>
      </w:r>
      <w:r w:rsidRPr="005E3342">
        <w:rPr>
          <w:shd w:val="clear" w:color="auto" w:fill="FFFFFF"/>
        </w:rPr>
        <w:t>. WW Norton.</w:t>
      </w:r>
    </w:p>
    <w:p w14:paraId="5316E3FA" w14:textId="77777777" w:rsidR="001D536E" w:rsidRPr="005E3342" w:rsidRDefault="002D762B" w:rsidP="0063080A">
      <w:pPr>
        <w:pStyle w:val="RefJournal"/>
      </w:pPr>
      <w:proofErr w:type="spellStart"/>
      <w:r w:rsidRPr="005E3342">
        <w:t>Wertsch</w:t>
      </w:r>
      <w:proofErr w:type="spellEnd"/>
      <w:r w:rsidRPr="005E3342">
        <w:t xml:space="preserve">, J. (1998). </w:t>
      </w:r>
      <w:r w:rsidRPr="005E3342">
        <w:rPr>
          <w:i/>
          <w:iCs/>
        </w:rPr>
        <w:t xml:space="preserve">Mind as action. </w:t>
      </w:r>
      <w:r w:rsidRPr="005E3342">
        <w:t>New York: Oxford University Press.</w:t>
      </w:r>
    </w:p>
    <w:p w14:paraId="3034D55F" w14:textId="1F791B12" w:rsidR="00B22DF9" w:rsidRPr="005E3342" w:rsidRDefault="001D536E" w:rsidP="0063080A">
      <w:pPr>
        <w:pStyle w:val="RefJournal"/>
        <w:rPr>
          <w:shd w:val="clear" w:color="auto" w:fill="FFFFFF"/>
        </w:rPr>
      </w:pPr>
      <w:r w:rsidRPr="005E3342">
        <w:rPr>
          <w:shd w:val="clear" w:color="auto" w:fill="FFFFFF"/>
        </w:rPr>
        <w:t xml:space="preserve">Wilson, N. (2014). </w:t>
      </w:r>
      <w:r w:rsidRPr="005E3342">
        <w:rPr>
          <w:i/>
          <w:iCs/>
          <w:shd w:val="clear" w:color="auto" w:fill="FFFFFF"/>
        </w:rPr>
        <w:t xml:space="preserve">Interrogating the </w:t>
      </w:r>
      <w:r w:rsidR="001A5BFF" w:rsidRPr="005E3342">
        <w:rPr>
          <w:i/>
          <w:iCs/>
          <w:shd w:val="clear" w:color="auto" w:fill="FFFFFF"/>
        </w:rPr>
        <w:t>divide</w:t>
      </w:r>
      <w:r w:rsidRPr="005E3342">
        <w:rPr>
          <w:i/>
          <w:iCs/>
          <w:shd w:val="clear" w:color="auto" w:fill="FFFFFF"/>
        </w:rPr>
        <w:t xml:space="preserve">: A </w:t>
      </w:r>
      <w:r w:rsidR="001A5BFF" w:rsidRPr="005E3342">
        <w:rPr>
          <w:i/>
          <w:iCs/>
          <w:shd w:val="clear" w:color="auto" w:fill="FFFFFF"/>
        </w:rPr>
        <w:t>case study of student technology use in a one-to-one laptop school</w:t>
      </w:r>
      <w:r w:rsidRPr="005E3342">
        <w:rPr>
          <w:shd w:val="clear" w:color="auto" w:fill="FFFFFF"/>
        </w:rPr>
        <w:t>. Doctoral Dissertation. University of Mass</w:t>
      </w:r>
      <w:r w:rsidR="00FF3A5C">
        <w:rPr>
          <w:shd w:val="clear" w:color="auto" w:fill="FFFFFF"/>
        </w:rPr>
        <w:t xml:space="preserve">achusetts – Amherst. Paper 266. </w:t>
      </w:r>
      <w:r w:rsidR="00FF3A5C" w:rsidRPr="005E3342">
        <w:rPr>
          <w:shd w:val="clear" w:color="auto" w:fill="FFFFFF"/>
        </w:rPr>
        <w:t>Retrieved Septe</w:t>
      </w:r>
      <w:r w:rsidR="00FF3A5C" w:rsidRPr="005E3342">
        <w:rPr>
          <w:shd w:val="clear" w:color="auto" w:fill="FFFFFF"/>
        </w:rPr>
        <w:t>m</w:t>
      </w:r>
      <w:r w:rsidR="00FF3A5C" w:rsidRPr="005E3342">
        <w:rPr>
          <w:shd w:val="clear" w:color="auto" w:fill="FFFFFF"/>
        </w:rPr>
        <w:t>ber 3, 2015 from</w:t>
      </w:r>
      <w:r w:rsidRPr="005E3342">
        <w:rPr>
          <w:shd w:val="clear" w:color="auto" w:fill="FFFFFF"/>
        </w:rPr>
        <w:t xml:space="preserve"> </w:t>
      </w:r>
      <w:hyperlink r:id="rId20" w:history="1">
        <w:r w:rsidR="00B22DF9" w:rsidRPr="005E3342">
          <w:rPr>
            <w:rStyle w:val="Hyperlink"/>
            <w:rFonts w:asciiTheme="majorBidi" w:hAnsiTheme="majorBidi" w:cstheme="majorBidi"/>
            <w:szCs w:val="20"/>
            <w:shd w:val="clear" w:color="auto" w:fill="FFFFFF"/>
          </w:rPr>
          <w:t>http://scholarworks.umass.edu/cgi/viewcontent.cgi?article=1172&amp;context=dissertations_2</w:t>
        </w:r>
      </w:hyperlink>
      <w:r w:rsidRPr="005E3342">
        <w:rPr>
          <w:shd w:val="clear" w:color="auto" w:fill="FFFFFF"/>
        </w:rPr>
        <w:t xml:space="preserve"> </w:t>
      </w:r>
    </w:p>
    <w:p w14:paraId="75EA7866" w14:textId="04104F8B" w:rsidR="001D536E" w:rsidRPr="005E3342" w:rsidRDefault="00B22DF9" w:rsidP="0063080A">
      <w:pPr>
        <w:pStyle w:val="RefJournal"/>
      </w:pPr>
      <w:r w:rsidRPr="005E3342">
        <w:rPr>
          <w:shd w:val="clear" w:color="auto" w:fill="FFFFFF"/>
          <w:lang w:val="de-DE"/>
        </w:rPr>
        <w:t xml:space="preserve">Zheng, B., Arada, K., Niiya, M., &amp; Warschauer, M. (2014). </w:t>
      </w:r>
      <w:r w:rsidRPr="005E3342">
        <w:rPr>
          <w:shd w:val="clear" w:color="auto" w:fill="FFFFFF"/>
        </w:rPr>
        <w:t>One-to-one laptops in K-12 classrooms: voices of students.</w:t>
      </w:r>
      <w:r w:rsidRPr="005E3342">
        <w:rPr>
          <w:rStyle w:val="apple-converted-space"/>
          <w:rFonts w:asciiTheme="majorBidi" w:hAnsiTheme="majorBidi" w:cstheme="majorBidi"/>
          <w:color w:val="222222"/>
          <w:szCs w:val="20"/>
          <w:shd w:val="clear" w:color="auto" w:fill="FFFFFF"/>
        </w:rPr>
        <w:t> </w:t>
      </w:r>
      <w:r w:rsidRPr="005E3342">
        <w:rPr>
          <w:i/>
          <w:iCs/>
          <w:shd w:val="clear" w:color="auto" w:fill="FFFFFF"/>
        </w:rPr>
        <w:t>Pedagogies: An International Journal</w:t>
      </w:r>
      <w:r w:rsidRPr="005E3342">
        <w:rPr>
          <w:shd w:val="clear" w:color="auto" w:fill="FFFFFF"/>
        </w:rPr>
        <w:t>,</w:t>
      </w:r>
      <w:r w:rsidR="001A5BFF">
        <w:rPr>
          <w:shd w:val="clear" w:color="auto" w:fill="FFFFFF"/>
        </w:rPr>
        <w:t xml:space="preserve"> </w:t>
      </w:r>
      <w:r w:rsidRPr="005E3342">
        <w:rPr>
          <w:i/>
          <w:iCs/>
          <w:shd w:val="clear" w:color="auto" w:fill="FFFFFF"/>
        </w:rPr>
        <w:t>9</w:t>
      </w:r>
      <w:r w:rsidRPr="005E3342">
        <w:rPr>
          <w:shd w:val="clear" w:color="auto" w:fill="FFFFFF"/>
        </w:rPr>
        <w:t>(4), 279-299.</w:t>
      </w:r>
      <w:r w:rsidR="001D536E" w:rsidRPr="005E3342">
        <w:t xml:space="preserve"> </w:t>
      </w:r>
    </w:p>
    <w:p w14:paraId="78AF1B97" w14:textId="77777777" w:rsidR="00347C25" w:rsidRPr="005E3342" w:rsidRDefault="00347C25">
      <w:pPr>
        <w:spacing w:after="0"/>
        <w:rPr>
          <w:rFonts w:ascii="Arial" w:hAnsi="Arial" w:cs="Arial"/>
          <w:b/>
          <w:bCs/>
          <w:kern w:val="32"/>
          <w:sz w:val="32"/>
          <w:szCs w:val="32"/>
        </w:rPr>
      </w:pPr>
      <w:r w:rsidRPr="005E3342">
        <w:br w:type="page"/>
      </w:r>
    </w:p>
    <w:p w14:paraId="28B4BBA3" w14:textId="75D659B3" w:rsidR="00347C25" w:rsidRPr="005E3342" w:rsidRDefault="00347C25" w:rsidP="00347C25">
      <w:pPr>
        <w:pStyle w:val="Heading1"/>
      </w:pPr>
      <w:r w:rsidRPr="005E3342">
        <w:lastRenderedPageBreak/>
        <w:t xml:space="preserve">Appendix: </w:t>
      </w:r>
      <w:r w:rsidRPr="00F57B23">
        <w:t>Guiding questions for semi-structured interview</w:t>
      </w:r>
      <w:r w:rsidR="00F57B23">
        <w:t>s</w:t>
      </w:r>
      <w:r w:rsidRPr="00F57B23">
        <w:t xml:space="preserve"> with teachers</w:t>
      </w:r>
    </w:p>
    <w:p w14:paraId="388F2D23" w14:textId="77777777"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In your opinion, what are the goals of one-to-one computing project on a school level?</w:t>
      </w:r>
    </w:p>
    <w:p w14:paraId="67C37825" w14:textId="77777777"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What are your </w:t>
      </w:r>
      <w:r w:rsidRPr="007E5709">
        <w:rPr>
          <w:rFonts w:asciiTheme="majorBidi" w:hAnsiTheme="majorBidi" w:cstheme="majorBidi"/>
          <w:b/>
          <w:bCs/>
          <w:szCs w:val="22"/>
        </w:rPr>
        <w:t>personal goals</w:t>
      </w:r>
      <w:r w:rsidRPr="007E5709">
        <w:rPr>
          <w:rFonts w:asciiTheme="majorBidi" w:hAnsiTheme="majorBidi" w:cstheme="majorBidi"/>
          <w:szCs w:val="22"/>
        </w:rPr>
        <w:t xml:space="preserve"> as a teacher in one-to-one computing classroom? Why did you decide to join the group of teachers that has volunteered to teach in one-to-one cla</w:t>
      </w:r>
      <w:r w:rsidRPr="007E5709">
        <w:rPr>
          <w:rFonts w:asciiTheme="majorBidi" w:hAnsiTheme="majorBidi" w:cstheme="majorBidi"/>
          <w:szCs w:val="22"/>
        </w:rPr>
        <w:t>s</w:t>
      </w:r>
      <w:r w:rsidRPr="007E5709">
        <w:rPr>
          <w:rFonts w:asciiTheme="majorBidi" w:hAnsiTheme="majorBidi" w:cstheme="majorBidi"/>
          <w:szCs w:val="22"/>
        </w:rPr>
        <w:t xml:space="preserve">ses? What were your </w:t>
      </w:r>
      <w:r w:rsidRPr="007E5709">
        <w:rPr>
          <w:rFonts w:asciiTheme="majorBidi" w:hAnsiTheme="majorBidi" w:cstheme="majorBidi"/>
          <w:b/>
          <w:bCs/>
          <w:szCs w:val="22"/>
        </w:rPr>
        <w:t>expectations and concerns</w:t>
      </w:r>
      <w:r w:rsidRPr="007E5709">
        <w:rPr>
          <w:rFonts w:asciiTheme="majorBidi" w:hAnsiTheme="majorBidi" w:cstheme="majorBidi"/>
          <w:szCs w:val="22"/>
        </w:rPr>
        <w:t xml:space="preserve"> before launching the program? Whet</w:t>
      </w:r>
      <w:r w:rsidRPr="007E5709">
        <w:rPr>
          <w:rFonts w:asciiTheme="majorBidi" w:hAnsiTheme="majorBidi" w:cstheme="majorBidi"/>
          <w:szCs w:val="22"/>
        </w:rPr>
        <w:t>h</w:t>
      </w:r>
      <w:r w:rsidRPr="007E5709">
        <w:rPr>
          <w:rFonts w:asciiTheme="majorBidi" w:hAnsiTheme="majorBidi" w:cstheme="majorBidi"/>
          <w:szCs w:val="22"/>
        </w:rPr>
        <w:t>er and how is the reality different from the expectations?</w:t>
      </w:r>
    </w:p>
    <w:p w14:paraId="50E51AE0" w14:textId="77777777"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Describe the ways you </w:t>
      </w:r>
      <w:r w:rsidRPr="007E5709">
        <w:rPr>
          <w:rFonts w:asciiTheme="majorBidi" w:hAnsiTheme="majorBidi" w:cstheme="majorBidi"/>
          <w:b/>
          <w:bCs/>
          <w:szCs w:val="22"/>
        </w:rPr>
        <w:t xml:space="preserve">use </w:t>
      </w:r>
      <w:r w:rsidRPr="007E5709">
        <w:rPr>
          <w:rFonts w:asciiTheme="majorBidi" w:hAnsiTheme="majorBidi" w:cstheme="majorBidi"/>
          <w:szCs w:val="22"/>
        </w:rPr>
        <w:t>a laptop: 1-in everyday life; 2-for pedagogical purposes. On average, how much time do you invest into preparing technology-enhanced lesson?</w:t>
      </w:r>
    </w:p>
    <w:p w14:paraId="0044F1C0" w14:textId="09850B7D"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Do you succeed in </w:t>
      </w:r>
      <w:r w:rsidR="0023237D">
        <w:rPr>
          <w:rFonts w:asciiTheme="majorBidi" w:hAnsiTheme="majorBidi" w:cstheme="majorBidi"/>
          <w:szCs w:val="22"/>
        </w:rPr>
        <w:t>“</w:t>
      </w:r>
      <w:r w:rsidRPr="007E5709">
        <w:rPr>
          <w:rFonts w:asciiTheme="majorBidi" w:hAnsiTheme="majorBidi" w:cstheme="majorBidi"/>
          <w:szCs w:val="22"/>
        </w:rPr>
        <w:t>transferring the content</w:t>
      </w:r>
      <w:r w:rsidR="0023237D">
        <w:rPr>
          <w:rFonts w:asciiTheme="majorBidi" w:hAnsiTheme="majorBidi" w:cstheme="majorBidi"/>
          <w:szCs w:val="22"/>
        </w:rPr>
        <w:t>”</w:t>
      </w:r>
      <w:r w:rsidRPr="007E5709">
        <w:rPr>
          <w:rFonts w:asciiTheme="majorBidi" w:hAnsiTheme="majorBidi" w:cstheme="majorBidi"/>
          <w:szCs w:val="22"/>
        </w:rPr>
        <w:t xml:space="preserve"> you planned for the lesson in one-to-one classroom? How, if at all, your </w:t>
      </w:r>
      <w:r w:rsidRPr="007E5709">
        <w:rPr>
          <w:rFonts w:asciiTheme="majorBidi" w:hAnsiTheme="majorBidi" w:cstheme="majorBidi"/>
          <w:b/>
          <w:bCs/>
          <w:szCs w:val="22"/>
        </w:rPr>
        <w:t>role as a teacher</w:t>
      </w:r>
      <w:r w:rsidRPr="007E5709">
        <w:rPr>
          <w:rFonts w:asciiTheme="majorBidi" w:hAnsiTheme="majorBidi" w:cstheme="majorBidi"/>
          <w:szCs w:val="22"/>
        </w:rPr>
        <w:t xml:space="preserve"> in one-to-one class is different from your role as a teacher in regular class?</w:t>
      </w:r>
    </w:p>
    <w:p w14:paraId="6FFAF537" w14:textId="77777777"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Describe how, in your opinion, students should </w:t>
      </w:r>
      <w:r w:rsidRPr="007E5709">
        <w:rPr>
          <w:rFonts w:asciiTheme="majorBidi" w:hAnsiTheme="majorBidi" w:cstheme="majorBidi"/>
          <w:b/>
          <w:bCs/>
          <w:szCs w:val="22"/>
        </w:rPr>
        <w:t>learn with laptops</w:t>
      </w:r>
      <w:r w:rsidRPr="007E5709">
        <w:rPr>
          <w:rFonts w:asciiTheme="majorBidi" w:hAnsiTheme="majorBidi" w:cstheme="majorBidi"/>
          <w:szCs w:val="22"/>
        </w:rPr>
        <w:t xml:space="preserve"> in one-to-one clas</w:t>
      </w:r>
      <w:r w:rsidRPr="007E5709">
        <w:rPr>
          <w:rFonts w:asciiTheme="majorBidi" w:hAnsiTheme="majorBidi" w:cstheme="majorBidi"/>
          <w:szCs w:val="22"/>
        </w:rPr>
        <w:t>s</w:t>
      </w:r>
      <w:r w:rsidRPr="007E5709">
        <w:rPr>
          <w:rFonts w:asciiTheme="majorBidi" w:hAnsiTheme="majorBidi" w:cstheme="majorBidi"/>
          <w:szCs w:val="22"/>
        </w:rPr>
        <w:t>room. What is important to pay attention to? Please provide an example, when and what type of activity is not suitable for using the technology.</w:t>
      </w:r>
    </w:p>
    <w:p w14:paraId="099E2E1B" w14:textId="25B0D093"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Some teachers argue that students </w:t>
      </w:r>
      <w:r w:rsidR="0023237D">
        <w:rPr>
          <w:rFonts w:asciiTheme="majorBidi" w:hAnsiTheme="majorBidi" w:cstheme="majorBidi"/>
          <w:szCs w:val="22"/>
        </w:rPr>
        <w:t>“</w:t>
      </w:r>
      <w:r w:rsidRPr="007E5709">
        <w:rPr>
          <w:rFonts w:asciiTheme="majorBidi" w:hAnsiTheme="majorBidi" w:cstheme="majorBidi"/>
          <w:szCs w:val="22"/>
        </w:rPr>
        <w:t>waste</w:t>
      </w:r>
      <w:r w:rsidR="0023237D">
        <w:rPr>
          <w:rFonts w:asciiTheme="majorBidi" w:hAnsiTheme="majorBidi" w:cstheme="majorBidi"/>
          <w:szCs w:val="22"/>
        </w:rPr>
        <w:t>”</w:t>
      </w:r>
      <w:r w:rsidRPr="007E5709">
        <w:rPr>
          <w:rFonts w:asciiTheme="majorBidi" w:hAnsiTheme="majorBidi" w:cstheme="majorBidi"/>
          <w:szCs w:val="22"/>
        </w:rPr>
        <w:t xml:space="preserve"> too much time </w:t>
      </w:r>
      <w:r w:rsidRPr="007E5709">
        <w:rPr>
          <w:rFonts w:asciiTheme="majorBidi" w:hAnsiTheme="majorBidi" w:cstheme="majorBidi"/>
          <w:b/>
          <w:bCs/>
          <w:szCs w:val="22"/>
        </w:rPr>
        <w:t>searching for information</w:t>
      </w:r>
      <w:r w:rsidRPr="007E5709">
        <w:rPr>
          <w:rFonts w:asciiTheme="majorBidi" w:hAnsiTheme="majorBidi" w:cstheme="majorBidi"/>
          <w:szCs w:val="22"/>
        </w:rPr>
        <w:t xml:space="preserve"> online. What do you think about this statement? Can you provide an example of a task that requires students to work with online information sources?</w:t>
      </w:r>
    </w:p>
    <w:p w14:paraId="145B6B8C" w14:textId="5120F608"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To what extent is the lesson I have just observed </w:t>
      </w:r>
      <w:r w:rsidRPr="007E5709">
        <w:rPr>
          <w:rFonts w:asciiTheme="majorBidi" w:hAnsiTheme="majorBidi" w:cstheme="majorBidi"/>
          <w:b/>
          <w:bCs/>
          <w:szCs w:val="22"/>
        </w:rPr>
        <w:t>typical</w:t>
      </w:r>
      <w:r w:rsidRPr="007E5709">
        <w:rPr>
          <w:rFonts w:asciiTheme="majorBidi" w:hAnsiTheme="majorBidi" w:cstheme="majorBidi"/>
          <w:szCs w:val="22"/>
        </w:rPr>
        <w:t xml:space="preserve"> for </w:t>
      </w:r>
      <w:r w:rsidR="0023237D">
        <w:rPr>
          <w:rFonts w:asciiTheme="majorBidi" w:hAnsiTheme="majorBidi" w:cstheme="majorBidi"/>
          <w:szCs w:val="22"/>
        </w:rPr>
        <w:t>“</w:t>
      </w:r>
      <w:r w:rsidRPr="007E5709">
        <w:rPr>
          <w:rFonts w:asciiTheme="majorBidi" w:hAnsiTheme="majorBidi" w:cstheme="majorBidi"/>
          <w:szCs w:val="22"/>
        </w:rPr>
        <w:t>regular</w:t>
      </w:r>
      <w:r w:rsidR="0023237D">
        <w:rPr>
          <w:rFonts w:asciiTheme="majorBidi" w:hAnsiTheme="majorBidi" w:cstheme="majorBidi"/>
          <w:szCs w:val="22"/>
        </w:rPr>
        <w:t>”</w:t>
      </w:r>
      <w:r w:rsidRPr="007E5709">
        <w:rPr>
          <w:rFonts w:asciiTheme="majorBidi" w:hAnsiTheme="majorBidi" w:cstheme="majorBidi"/>
          <w:szCs w:val="22"/>
        </w:rPr>
        <w:t xml:space="preserve"> one-to-one comp</w:t>
      </w:r>
      <w:r w:rsidRPr="007E5709">
        <w:rPr>
          <w:rFonts w:asciiTheme="majorBidi" w:hAnsiTheme="majorBidi" w:cstheme="majorBidi"/>
          <w:szCs w:val="22"/>
        </w:rPr>
        <w:t>u</w:t>
      </w:r>
      <w:r w:rsidRPr="007E5709">
        <w:rPr>
          <w:rFonts w:asciiTheme="majorBidi" w:hAnsiTheme="majorBidi" w:cstheme="majorBidi"/>
          <w:szCs w:val="22"/>
        </w:rPr>
        <w:t xml:space="preserve">ting lesson in your class? To what extent is the atmosphere in the lesson observed typical for one-to-one classroom? </w:t>
      </w:r>
    </w:p>
    <w:p w14:paraId="12399402" w14:textId="6FEA5F3A"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What was your goal in the lesson I have observed? What is your impression of the lear</w:t>
      </w:r>
      <w:r w:rsidRPr="007E5709">
        <w:rPr>
          <w:rFonts w:asciiTheme="majorBidi" w:hAnsiTheme="majorBidi" w:cstheme="majorBidi"/>
          <w:szCs w:val="22"/>
        </w:rPr>
        <w:t>n</w:t>
      </w:r>
      <w:r w:rsidRPr="007E5709">
        <w:rPr>
          <w:rFonts w:asciiTheme="majorBidi" w:hAnsiTheme="majorBidi" w:cstheme="majorBidi"/>
          <w:szCs w:val="22"/>
        </w:rPr>
        <w:t xml:space="preserve">ing process that took place during the lesson? Can you provide an example of </w:t>
      </w:r>
      <w:r w:rsidR="0023237D">
        <w:rPr>
          <w:rFonts w:asciiTheme="majorBidi" w:hAnsiTheme="majorBidi" w:cstheme="majorBidi"/>
          <w:szCs w:val="22"/>
        </w:rPr>
        <w:t>“</w:t>
      </w:r>
      <w:r w:rsidRPr="007E5709">
        <w:rPr>
          <w:rFonts w:asciiTheme="majorBidi" w:hAnsiTheme="majorBidi" w:cstheme="majorBidi"/>
          <w:szCs w:val="22"/>
        </w:rPr>
        <w:t>typical</w:t>
      </w:r>
      <w:r w:rsidR="0023237D">
        <w:rPr>
          <w:rFonts w:asciiTheme="majorBidi" w:hAnsiTheme="majorBidi" w:cstheme="majorBidi"/>
          <w:szCs w:val="22"/>
        </w:rPr>
        <w:t>”</w:t>
      </w:r>
      <w:r w:rsidRPr="007E5709">
        <w:rPr>
          <w:rFonts w:asciiTheme="majorBidi" w:hAnsiTheme="majorBidi" w:cstheme="majorBidi"/>
          <w:szCs w:val="22"/>
        </w:rPr>
        <w:t xml:space="preserve"> learning activity that involves technology?</w:t>
      </w:r>
    </w:p>
    <w:p w14:paraId="45EFC267" w14:textId="77777777"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Do you see the </w:t>
      </w:r>
      <w:r w:rsidRPr="007E5709">
        <w:rPr>
          <w:rFonts w:asciiTheme="majorBidi" w:hAnsiTheme="majorBidi" w:cstheme="majorBidi"/>
          <w:b/>
          <w:bCs/>
          <w:szCs w:val="22"/>
        </w:rPr>
        <w:t>change in a way students learn</w:t>
      </w:r>
      <w:r w:rsidRPr="007E5709">
        <w:rPr>
          <w:rFonts w:asciiTheme="majorBidi" w:hAnsiTheme="majorBidi" w:cstheme="majorBidi"/>
          <w:szCs w:val="22"/>
        </w:rPr>
        <w:t xml:space="preserve"> compared to the regular class? What about the </w:t>
      </w:r>
      <w:r w:rsidRPr="007E5709">
        <w:rPr>
          <w:rFonts w:asciiTheme="majorBidi" w:hAnsiTheme="majorBidi" w:cstheme="majorBidi"/>
          <w:b/>
          <w:bCs/>
          <w:szCs w:val="22"/>
        </w:rPr>
        <w:t>change in the</w:t>
      </w:r>
      <w:r w:rsidRPr="007E5709">
        <w:rPr>
          <w:rFonts w:asciiTheme="majorBidi" w:hAnsiTheme="majorBidi" w:cstheme="majorBidi"/>
          <w:szCs w:val="22"/>
        </w:rPr>
        <w:t xml:space="preserve"> </w:t>
      </w:r>
      <w:r w:rsidRPr="007E5709">
        <w:rPr>
          <w:rFonts w:asciiTheme="majorBidi" w:hAnsiTheme="majorBidi" w:cstheme="majorBidi"/>
          <w:b/>
          <w:bCs/>
          <w:szCs w:val="22"/>
        </w:rPr>
        <w:t>classroom atmosphere</w:t>
      </w:r>
      <w:r w:rsidRPr="007E5709">
        <w:rPr>
          <w:rFonts w:asciiTheme="majorBidi" w:hAnsiTheme="majorBidi" w:cstheme="majorBidi"/>
          <w:szCs w:val="22"/>
        </w:rPr>
        <w:t xml:space="preserve">? Do students enjoy technology-enhanced lessons? How about the </w:t>
      </w:r>
      <w:r w:rsidRPr="007E5709">
        <w:rPr>
          <w:rFonts w:asciiTheme="majorBidi" w:hAnsiTheme="majorBidi" w:cstheme="majorBidi"/>
          <w:b/>
          <w:bCs/>
          <w:szCs w:val="22"/>
        </w:rPr>
        <w:t>change in</w:t>
      </w:r>
      <w:r w:rsidRPr="007E5709">
        <w:rPr>
          <w:rFonts w:asciiTheme="majorBidi" w:hAnsiTheme="majorBidi" w:cstheme="majorBidi"/>
          <w:szCs w:val="22"/>
        </w:rPr>
        <w:t xml:space="preserve"> </w:t>
      </w:r>
      <w:r w:rsidRPr="007E5709">
        <w:rPr>
          <w:rFonts w:asciiTheme="majorBidi" w:hAnsiTheme="majorBidi" w:cstheme="majorBidi"/>
          <w:b/>
          <w:bCs/>
          <w:szCs w:val="22"/>
        </w:rPr>
        <w:t>interaction between students</w:t>
      </w:r>
      <w:r w:rsidRPr="007E5709">
        <w:rPr>
          <w:rFonts w:asciiTheme="majorBidi" w:hAnsiTheme="majorBidi" w:cstheme="majorBidi"/>
          <w:szCs w:val="22"/>
        </w:rPr>
        <w:t xml:space="preserve"> inside and outside the classroom?</w:t>
      </w:r>
    </w:p>
    <w:p w14:paraId="1A01D3AB" w14:textId="77777777"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To what extent, if at all, one-to-one classroom management is different from traditional </w:t>
      </w:r>
      <w:r w:rsidRPr="007E5709">
        <w:rPr>
          <w:rFonts w:asciiTheme="majorBidi" w:hAnsiTheme="majorBidi" w:cstheme="majorBidi"/>
          <w:b/>
          <w:bCs/>
          <w:szCs w:val="22"/>
        </w:rPr>
        <w:t>classroom management</w:t>
      </w:r>
      <w:r w:rsidRPr="007E5709">
        <w:rPr>
          <w:rFonts w:asciiTheme="majorBidi" w:hAnsiTheme="majorBidi" w:cstheme="majorBidi"/>
          <w:szCs w:val="22"/>
        </w:rPr>
        <w:t xml:space="preserve">? How, if at all, are you aware of sites that students visit during the lesson? (Perhaps during the lesson kind-hearted boys are looking for girls who have no money to buy clothes…). </w:t>
      </w:r>
    </w:p>
    <w:p w14:paraId="53221053" w14:textId="77777777"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Do you allow students to use </w:t>
      </w:r>
      <w:r w:rsidRPr="007E5709">
        <w:rPr>
          <w:rFonts w:asciiTheme="majorBidi" w:hAnsiTheme="majorBidi" w:cstheme="majorBidi"/>
          <w:b/>
          <w:bCs/>
          <w:szCs w:val="22"/>
        </w:rPr>
        <w:t>online communication</w:t>
      </w:r>
      <w:r w:rsidRPr="007E5709">
        <w:rPr>
          <w:rFonts w:asciiTheme="majorBidi" w:hAnsiTheme="majorBidi" w:cstheme="majorBidi"/>
          <w:szCs w:val="22"/>
        </w:rPr>
        <w:t xml:space="preserve"> during the lesson? Explain why.</w:t>
      </w:r>
    </w:p>
    <w:p w14:paraId="5CD92BBF" w14:textId="77777777" w:rsidR="00347C25" w:rsidRPr="007E5709" w:rsidRDefault="00347C25" w:rsidP="00347C25">
      <w:pPr>
        <w:pStyle w:val="ListParagraph"/>
        <w:numPr>
          <w:ilvl w:val="0"/>
          <w:numId w:val="12"/>
        </w:numPr>
        <w:spacing w:after="200" w:line="276" w:lineRule="auto"/>
        <w:rPr>
          <w:rFonts w:asciiTheme="majorBidi" w:hAnsiTheme="majorBidi" w:cstheme="majorBidi"/>
          <w:szCs w:val="22"/>
        </w:rPr>
      </w:pPr>
      <w:r w:rsidRPr="007E5709">
        <w:rPr>
          <w:rFonts w:asciiTheme="majorBidi" w:hAnsiTheme="majorBidi" w:cstheme="majorBidi"/>
          <w:szCs w:val="22"/>
        </w:rPr>
        <w:t xml:space="preserve">Are technology-enhanced lessons </w:t>
      </w:r>
      <w:r w:rsidRPr="007E5709">
        <w:rPr>
          <w:rFonts w:asciiTheme="majorBidi" w:hAnsiTheme="majorBidi" w:cstheme="majorBidi"/>
          <w:b/>
          <w:bCs/>
          <w:szCs w:val="22"/>
        </w:rPr>
        <w:t>available</w:t>
      </w:r>
      <w:r w:rsidRPr="007E5709">
        <w:rPr>
          <w:rFonts w:asciiTheme="majorBidi" w:hAnsiTheme="majorBidi" w:cstheme="majorBidi"/>
          <w:szCs w:val="22"/>
        </w:rPr>
        <w:t xml:space="preserve"> for students and </w:t>
      </w:r>
      <w:r w:rsidRPr="007E5709">
        <w:rPr>
          <w:rFonts w:asciiTheme="majorBidi" w:hAnsiTheme="majorBidi" w:cstheme="majorBidi"/>
          <w:b/>
          <w:bCs/>
          <w:szCs w:val="22"/>
        </w:rPr>
        <w:t>visible</w:t>
      </w:r>
      <w:r w:rsidRPr="007E5709">
        <w:rPr>
          <w:rFonts w:asciiTheme="majorBidi" w:hAnsiTheme="majorBidi" w:cstheme="majorBidi"/>
          <w:szCs w:val="22"/>
        </w:rPr>
        <w:t xml:space="preserve"> for parents and the school staff through the classroom website? Can you show an example?</w:t>
      </w:r>
    </w:p>
    <w:p w14:paraId="1C361953" w14:textId="77777777" w:rsidR="00684B77" w:rsidRDefault="00684B77">
      <w:pPr>
        <w:spacing w:after="0"/>
        <w:rPr>
          <w:rFonts w:ascii="Arial" w:hAnsi="Arial" w:cs="Arial"/>
          <w:b/>
          <w:bCs/>
          <w:kern w:val="32"/>
          <w:sz w:val="32"/>
          <w:szCs w:val="32"/>
        </w:rPr>
      </w:pPr>
      <w:r>
        <w:br w:type="page"/>
      </w:r>
    </w:p>
    <w:p w14:paraId="3F19C78F" w14:textId="0CC928FD" w:rsidR="003D08A1" w:rsidRDefault="001A5BFF" w:rsidP="00D1570F">
      <w:pPr>
        <w:pStyle w:val="Heading1"/>
      </w:pPr>
      <w:r>
        <w:lastRenderedPageBreak/>
        <w:t>Biographies</w:t>
      </w:r>
    </w:p>
    <w:p w14:paraId="475FD618" w14:textId="6E22D8FC" w:rsidR="00684B77" w:rsidRPr="00315BB4" w:rsidRDefault="00684B77" w:rsidP="00684B77">
      <w:pPr>
        <w:rPr>
          <w:rFonts w:asciiTheme="majorBidi" w:hAnsiTheme="majorBidi" w:cstheme="majorBidi"/>
          <w:color w:val="000000"/>
          <w:shd w:val="clear" w:color="auto" w:fill="FFFFFF"/>
        </w:rPr>
      </w:pPr>
      <w:r>
        <w:rPr>
          <w:noProof/>
          <w:lang w:bidi="ar-SA"/>
        </w:rPr>
        <w:drawing>
          <wp:anchor distT="0" distB="0" distL="114300" distR="114300" simplePos="0" relativeHeight="251659776" behindDoc="0" locked="0" layoutInCell="1" allowOverlap="1" wp14:anchorId="629B975A" wp14:editId="538ABEDE">
            <wp:simplePos x="1371600" y="1184275"/>
            <wp:positionH relativeFrom="column">
              <wp:align>left</wp:align>
            </wp:positionH>
            <wp:positionV relativeFrom="paragraph">
              <wp:posOffset>0</wp:posOffset>
            </wp:positionV>
            <wp:extent cx="1370173" cy="1828800"/>
            <wp:effectExtent l="0" t="0" r="1905" b="0"/>
            <wp:wrapSquare wrapText="bothSides"/>
            <wp:docPr id="5" name="תמונה 2" descr="yehuda-p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yehuda-pic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70173" cy="1828800"/>
                    </a:xfrm>
                    <a:prstGeom prst="rect">
                      <a:avLst/>
                    </a:prstGeom>
                    <a:noFill/>
                    <a:ln>
                      <a:noFill/>
                    </a:ln>
                  </pic:spPr>
                </pic:pic>
              </a:graphicData>
            </a:graphic>
            <wp14:sizeRelV relativeFrom="margin">
              <wp14:pctHeight>0</wp14:pctHeight>
            </wp14:sizeRelV>
          </wp:anchor>
        </w:drawing>
      </w:r>
      <w:r w:rsidRPr="00315BB4">
        <w:rPr>
          <w:rFonts w:asciiTheme="majorBidi" w:hAnsiTheme="majorBidi" w:cstheme="majorBidi"/>
          <w:b/>
          <w:bCs/>
          <w:color w:val="000000"/>
          <w:shd w:val="clear" w:color="auto" w:fill="FFFFFF"/>
        </w:rPr>
        <w:t xml:space="preserve">Yehuda </w:t>
      </w:r>
      <w:proofErr w:type="spellStart"/>
      <w:r w:rsidRPr="00315BB4">
        <w:rPr>
          <w:rFonts w:asciiTheme="majorBidi" w:hAnsiTheme="majorBidi" w:cstheme="majorBidi"/>
          <w:b/>
          <w:bCs/>
          <w:color w:val="000000"/>
          <w:shd w:val="clear" w:color="auto" w:fill="FFFFFF"/>
        </w:rPr>
        <w:t>Peled</w:t>
      </w:r>
      <w:proofErr w:type="spellEnd"/>
      <w:r w:rsidRPr="00315BB4">
        <w:rPr>
          <w:rFonts w:asciiTheme="majorBidi" w:hAnsiTheme="majorBidi" w:cstheme="majorBidi"/>
          <w:color w:val="000000"/>
          <w:shd w:val="clear" w:color="auto" w:fill="FFFFFF"/>
        </w:rPr>
        <w:t xml:space="preserve"> </w:t>
      </w:r>
      <w:r w:rsidRPr="005625A8">
        <w:rPr>
          <w:rFonts w:asciiTheme="majorBidi" w:hAnsiTheme="majorBidi" w:cstheme="majorBidi"/>
          <w:color w:val="000000"/>
          <w:shd w:val="clear" w:color="auto" w:fill="FFFFFF"/>
        </w:rPr>
        <w:t>is a Senior Lecturer</w:t>
      </w:r>
      <w:r w:rsidRPr="00315BB4">
        <w:rPr>
          <w:rFonts w:asciiTheme="majorBidi" w:hAnsiTheme="majorBidi" w:cstheme="majorBidi"/>
          <w:color w:val="000000"/>
          <w:shd w:val="clear" w:color="auto" w:fill="FFFFFF"/>
        </w:rPr>
        <w:t xml:space="preserve"> and the head of the information studies department at the Western Galilee College - Israel. He holds a </w:t>
      </w:r>
      <w:proofErr w:type="spellStart"/>
      <w:r w:rsidRPr="00315BB4">
        <w:rPr>
          <w:rFonts w:asciiTheme="majorBidi" w:hAnsiTheme="majorBidi" w:cstheme="majorBidi"/>
          <w:color w:val="000000"/>
          <w:shd w:val="clear" w:color="auto" w:fill="FFFFFF"/>
        </w:rPr>
        <w:t>PH.d</w:t>
      </w:r>
      <w:proofErr w:type="spellEnd"/>
      <w:r w:rsidRPr="00315BB4">
        <w:rPr>
          <w:rFonts w:asciiTheme="majorBidi" w:hAnsiTheme="majorBidi" w:cstheme="majorBidi"/>
          <w:color w:val="000000"/>
          <w:shd w:val="clear" w:color="auto" w:fill="FFFFFF"/>
        </w:rPr>
        <w:t xml:space="preserve"> in Educational Technology from the </w:t>
      </w:r>
      <w:proofErr w:type="spellStart"/>
      <w:r w:rsidRPr="00315BB4">
        <w:rPr>
          <w:rFonts w:asciiTheme="majorBidi" w:hAnsiTheme="majorBidi" w:cstheme="majorBidi"/>
          <w:color w:val="000000"/>
        </w:rPr>
        <w:t>Technion</w:t>
      </w:r>
      <w:proofErr w:type="spellEnd"/>
      <w:r w:rsidRPr="00315BB4">
        <w:rPr>
          <w:rFonts w:asciiTheme="majorBidi" w:hAnsiTheme="majorBidi" w:cstheme="majorBidi"/>
          <w:color w:val="000000"/>
          <w:shd w:val="clear" w:color="auto" w:fill="FFFFFF"/>
        </w:rPr>
        <w:t>-Israel Institute of Technology – Haifa.</w:t>
      </w:r>
    </w:p>
    <w:p w14:paraId="6E42F53A" w14:textId="42A531AF" w:rsidR="00315BB4" w:rsidRDefault="00684B77" w:rsidP="00684B77">
      <w:pPr>
        <w:rPr>
          <w:rFonts w:asciiTheme="majorBidi" w:hAnsiTheme="majorBidi" w:cstheme="majorBidi"/>
          <w:color w:val="000000"/>
          <w:shd w:val="clear" w:color="auto" w:fill="FFFFFF"/>
        </w:rPr>
      </w:pPr>
      <w:r w:rsidRPr="00315BB4">
        <w:rPr>
          <w:rFonts w:asciiTheme="majorBidi" w:hAnsiTheme="majorBidi" w:cstheme="majorBidi"/>
          <w:color w:val="000000"/>
          <w:shd w:val="clear" w:color="auto" w:fill="FFFFFF"/>
        </w:rPr>
        <w:t>His research interests include the use of collaborative environments in teaching and learning, various aspects of online and F2F academic di</w:t>
      </w:r>
      <w:r w:rsidRPr="00315BB4">
        <w:rPr>
          <w:rFonts w:asciiTheme="majorBidi" w:hAnsiTheme="majorBidi" w:cstheme="majorBidi"/>
          <w:color w:val="000000"/>
          <w:shd w:val="clear" w:color="auto" w:fill="FFFFFF"/>
        </w:rPr>
        <w:t>s</w:t>
      </w:r>
      <w:r w:rsidRPr="00315BB4">
        <w:rPr>
          <w:rFonts w:asciiTheme="majorBidi" w:hAnsiTheme="majorBidi" w:cstheme="majorBidi"/>
          <w:color w:val="000000"/>
          <w:shd w:val="clear" w:color="auto" w:fill="FFFFFF"/>
        </w:rPr>
        <w:t>honesty, Cyberbullying as well as organizational aspects of technology adoption in education.</w:t>
      </w:r>
    </w:p>
    <w:p w14:paraId="590F6D53" w14:textId="77777777" w:rsidR="00684B77" w:rsidRDefault="00684B77" w:rsidP="00684B77">
      <w:pPr>
        <w:rPr>
          <w:rFonts w:asciiTheme="majorBidi" w:hAnsiTheme="majorBidi" w:cstheme="majorBidi"/>
          <w:color w:val="000000"/>
          <w:shd w:val="clear" w:color="auto" w:fill="FFFFFF"/>
        </w:rPr>
      </w:pPr>
    </w:p>
    <w:p w14:paraId="3FE1EDA2" w14:textId="77777777" w:rsidR="00684B77" w:rsidRDefault="00684B77" w:rsidP="00684B77">
      <w:pPr>
        <w:rPr>
          <w:rFonts w:asciiTheme="majorBidi" w:hAnsiTheme="majorBidi" w:cstheme="majorBidi"/>
          <w:color w:val="000000"/>
          <w:shd w:val="clear" w:color="auto" w:fill="FFFFFF"/>
        </w:rPr>
      </w:pPr>
    </w:p>
    <w:p w14:paraId="16D80185" w14:textId="77777777" w:rsidR="008E65FA" w:rsidRDefault="008E65FA" w:rsidP="00684B77">
      <w:pPr>
        <w:rPr>
          <w:rFonts w:asciiTheme="majorBidi" w:hAnsiTheme="majorBidi" w:cstheme="majorBidi"/>
          <w:color w:val="000000"/>
          <w:shd w:val="clear" w:color="auto" w:fill="FFFFFF"/>
        </w:rPr>
      </w:pPr>
    </w:p>
    <w:p w14:paraId="59662994" w14:textId="0C43219C" w:rsidR="00684B77" w:rsidRDefault="00684B77" w:rsidP="00684B77">
      <w:pPr>
        <w:rPr>
          <w:rFonts w:asciiTheme="majorBidi" w:hAnsiTheme="majorBidi" w:cstheme="majorBidi"/>
          <w:color w:val="000000"/>
          <w:shd w:val="clear" w:color="auto" w:fill="FFFFFF"/>
        </w:rPr>
      </w:pPr>
      <w:r>
        <w:rPr>
          <w:noProof/>
          <w:lang w:bidi="ar-SA"/>
        </w:rPr>
        <w:drawing>
          <wp:anchor distT="0" distB="0" distL="114300" distR="114300" simplePos="0" relativeHeight="251660800" behindDoc="0" locked="0" layoutInCell="1" allowOverlap="1" wp14:anchorId="0A4BAC81" wp14:editId="01832A8E">
            <wp:simplePos x="1371600" y="3096260"/>
            <wp:positionH relativeFrom="column">
              <wp:align>left</wp:align>
            </wp:positionH>
            <wp:positionV relativeFrom="paragraph">
              <wp:posOffset>0</wp:posOffset>
            </wp:positionV>
            <wp:extent cx="1371600" cy="1700784"/>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aBlu.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371600" cy="1700784"/>
                    </a:xfrm>
                    <a:prstGeom prst="rect">
                      <a:avLst/>
                    </a:prstGeom>
                  </pic:spPr>
                </pic:pic>
              </a:graphicData>
            </a:graphic>
            <wp14:sizeRelH relativeFrom="margin">
              <wp14:pctWidth>0</wp14:pctWidth>
            </wp14:sizeRelH>
            <wp14:sizeRelV relativeFrom="margin">
              <wp14:pctHeight>0</wp14:pctHeight>
            </wp14:sizeRelV>
          </wp:anchor>
        </w:drawing>
      </w:r>
      <w:r w:rsidRPr="005625A8">
        <w:rPr>
          <w:rFonts w:asciiTheme="majorBidi" w:hAnsiTheme="majorBidi" w:cstheme="majorBidi"/>
          <w:b/>
          <w:bCs/>
          <w:color w:val="000000"/>
          <w:shd w:val="clear" w:color="auto" w:fill="FFFFFF"/>
        </w:rPr>
        <w:t xml:space="preserve">Ina </w:t>
      </w:r>
      <w:proofErr w:type="spellStart"/>
      <w:r w:rsidRPr="005625A8">
        <w:rPr>
          <w:rFonts w:asciiTheme="majorBidi" w:hAnsiTheme="majorBidi" w:cstheme="majorBidi"/>
          <w:b/>
          <w:bCs/>
          <w:color w:val="000000"/>
          <w:shd w:val="clear" w:color="auto" w:fill="FFFFFF"/>
        </w:rPr>
        <w:t>Blau</w:t>
      </w:r>
      <w:proofErr w:type="spellEnd"/>
      <w:r w:rsidRPr="005625A8">
        <w:rPr>
          <w:rFonts w:asciiTheme="majorBidi" w:hAnsiTheme="majorBidi" w:cstheme="majorBidi"/>
          <w:color w:val="000000"/>
          <w:shd w:val="clear" w:color="auto" w:fill="FFFFFF"/>
        </w:rPr>
        <w:t> is a Senior Lecturer in the Department of Education and Ps</w:t>
      </w:r>
      <w:r w:rsidRPr="005625A8">
        <w:rPr>
          <w:rFonts w:asciiTheme="majorBidi" w:hAnsiTheme="majorBidi" w:cstheme="majorBidi"/>
          <w:color w:val="000000"/>
          <w:shd w:val="clear" w:color="auto" w:fill="FFFFFF"/>
        </w:rPr>
        <w:t>y</w:t>
      </w:r>
      <w:r w:rsidRPr="005625A8">
        <w:rPr>
          <w:rFonts w:asciiTheme="majorBidi" w:hAnsiTheme="majorBidi" w:cstheme="majorBidi"/>
          <w:color w:val="000000"/>
          <w:shd w:val="clear" w:color="auto" w:fill="FFFFFF"/>
        </w:rPr>
        <w:t>chology at the Open Un</w:t>
      </w:r>
      <w:r w:rsidRPr="005625A8">
        <w:rPr>
          <w:rFonts w:asciiTheme="majorBidi" w:hAnsiTheme="majorBidi" w:cstheme="majorBidi"/>
          <w:color w:val="000000"/>
          <w:shd w:val="clear" w:color="auto" w:fill="FFFFFF"/>
        </w:rPr>
        <w:t>i</w:t>
      </w:r>
      <w:r w:rsidRPr="005625A8">
        <w:rPr>
          <w:rFonts w:asciiTheme="majorBidi" w:hAnsiTheme="majorBidi" w:cstheme="majorBidi"/>
          <w:color w:val="000000"/>
          <w:shd w:val="clear" w:color="auto" w:fill="FFFFFF"/>
        </w:rPr>
        <w:t xml:space="preserve">versity of Israel. She holds a Ph.D. in E-Learning and Cyber-Psychology from the University </w:t>
      </w:r>
      <w:proofErr w:type="gramStart"/>
      <w:r w:rsidRPr="005625A8">
        <w:rPr>
          <w:rFonts w:asciiTheme="majorBidi" w:hAnsiTheme="majorBidi" w:cstheme="majorBidi"/>
          <w:color w:val="000000"/>
          <w:shd w:val="clear" w:color="auto" w:fill="FFFFFF"/>
        </w:rPr>
        <w:t>of</w:t>
      </w:r>
      <w:proofErr w:type="gramEnd"/>
      <w:r w:rsidRPr="005625A8">
        <w:rPr>
          <w:rFonts w:asciiTheme="majorBidi" w:hAnsiTheme="majorBidi" w:cstheme="majorBidi"/>
          <w:color w:val="000000"/>
          <w:shd w:val="clear" w:color="auto" w:fill="FFFFFF"/>
        </w:rPr>
        <w:t xml:space="preserve"> Haifa, Israel. Her research interests include social aspects of e-communication and e-leadership, integration of innovative technologies in K-12, academia and organizations, mobile learning and interaction, digital literacy skills, online privacy in social networking, and psychological owne</w:t>
      </w:r>
      <w:r w:rsidRPr="005625A8">
        <w:rPr>
          <w:rFonts w:asciiTheme="majorBidi" w:hAnsiTheme="majorBidi" w:cstheme="majorBidi"/>
          <w:color w:val="000000"/>
          <w:shd w:val="clear" w:color="auto" w:fill="FFFFFF"/>
        </w:rPr>
        <w:t>r</w:t>
      </w:r>
      <w:r w:rsidRPr="005625A8">
        <w:rPr>
          <w:rFonts w:asciiTheme="majorBidi" w:hAnsiTheme="majorBidi" w:cstheme="majorBidi"/>
          <w:color w:val="000000"/>
          <w:shd w:val="clear" w:color="auto" w:fill="FFFFFF"/>
        </w:rPr>
        <w:t>ship in e-collaboration.</w:t>
      </w:r>
    </w:p>
    <w:p w14:paraId="3F5608C7" w14:textId="77777777" w:rsidR="00684B77" w:rsidRDefault="00684B77" w:rsidP="00684B77"/>
    <w:p w14:paraId="20042922" w14:textId="77777777" w:rsidR="00684B77" w:rsidRDefault="00684B77" w:rsidP="00684B77"/>
    <w:p w14:paraId="69C3C7E1" w14:textId="77777777" w:rsidR="008E65FA" w:rsidRDefault="008E65FA" w:rsidP="00684B77"/>
    <w:p w14:paraId="5AAAC2E3" w14:textId="13D0962D" w:rsidR="00684B77" w:rsidRDefault="00684B77" w:rsidP="00684B77">
      <w:r>
        <w:rPr>
          <w:noProof/>
          <w:lang w:bidi="ar-SA"/>
        </w:rPr>
        <w:drawing>
          <wp:anchor distT="0" distB="0" distL="114300" distR="114300" simplePos="0" relativeHeight="251661824" behindDoc="0" locked="0" layoutInCell="1" allowOverlap="1" wp14:anchorId="7EC486F2" wp14:editId="62507CD7">
            <wp:simplePos x="1371600" y="4932045"/>
            <wp:positionH relativeFrom="column">
              <wp:align>left</wp:align>
            </wp:positionH>
            <wp:positionV relativeFrom="paragraph">
              <wp:posOffset>0</wp:posOffset>
            </wp:positionV>
            <wp:extent cx="1371600" cy="1517904"/>
            <wp:effectExtent l="0" t="0" r="0" b="635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onen grinberg.jpg"/>
                    <pic:cNvPicPr/>
                  </pic:nvPicPr>
                  <pic:blipFill>
                    <a:blip r:embed="rId23">
                      <a:extLst>
                        <a:ext uri="{28A0092B-C50C-407E-A947-70E740481C1C}">
                          <a14:useLocalDpi xmlns:a14="http://schemas.microsoft.com/office/drawing/2010/main" val="0"/>
                        </a:ext>
                      </a:extLst>
                    </a:blip>
                    <a:stretch>
                      <a:fillRect/>
                    </a:stretch>
                  </pic:blipFill>
                  <pic:spPr>
                    <a:xfrm>
                      <a:off x="0" y="0"/>
                      <a:ext cx="1371600" cy="1517904"/>
                    </a:xfrm>
                    <a:prstGeom prst="rect">
                      <a:avLst/>
                    </a:prstGeom>
                  </pic:spPr>
                </pic:pic>
              </a:graphicData>
            </a:graphic>
            <wp14:sizeRelH relativeFrom="margin">
              <wp14:pctWidth>0</wp14:pctWidth>
            </wp14:sizeRelH>
            <wp14:sizeRelV relativeFrom="margin">
              <wp14:pctHeight>0</wp14:pctHeight>
            </wp14:sizeRelV>
          </wp:anchor>
        </w:drawing>
      </w:r>
      <w:r w:rsidRPr="00684B77">
        <w:rPr>
          <w:rFonts w:asciiTheme="majorBidi" w:hAnsiTheme="majorBidi" w:cstheme="majorBidi"/>
          <w:b/>
          <w:color w:val="000000"/>
          <w:shd w:val="clear" w:color="auto" w:fill="FFFFFF"/>
        </w:rPr>
        <w:t xml:space="preserve">Ronen </w:t>
      </w:r>
      <w:proofErr w:type="spellStart"/>
      <w:r w:rsidRPr="00684B77">
        <w:rPr>
          <w:rFonts w:asciiTheme="majorBidi" w:hAnsiTheme="majorBidi" w:cstheme="majorBidi"/>
          <w:b/>
          <w:color w:val="000000"/>
          <w:shd w:val="clear" w:color="auto" w:fill="FFFFFF"/>
        </w:rPr>
        <w:t>Grinberg</w:t>
      </w:r>
      <w:proofErr w:type="spellEnd"/>
      <w:r w:rsidRPr="00315BB4">
        <w:rPr>
          <w:rFonts w:asciiTheme="majorBidi" w:hAnsiTheme="majorBidi" w:cstheme="majorBidi"/>
          <w:color w:val="000000"/>
          <w:shd w:val="clear" w:color="auto" w:fill="FFFFFF"/>
        </w:rPr>
        <w:t xml:space="preserve"> is a graduate student of the Open University of Israel and Alma's educational center in Tel Aviv. Ronen works as a pedago</w:t>
      </w:r>
      <w:r w:rsidRPr="00315BB4">
        <w:rPr>
          <w:rFonts w:asciiTheme="majorBidi" w:hAnsiTheme="majorBidi" w:cstheme="majorBidi"/>
          <w:color w:val="000000"/>
          <w:shd w:val="clear" w:color="auto" w:fill="FFFFFF"/>
        </w:rPr>
        <w:t>g</w:t>
      </w:r>
      <w:r w:rsidRPr="00315BB4">
        <w:rPr>
          <w:rFonts w:asciiTheme="majorBidi" w:hAnsiTheme="majorBidi" w:cstheme="majorBidi"/>
          <w:color w:val="000000"/>
          <w:shd w:val="clear" w:color="auto" w:fill="FFFFFF"/>
        </w:rPr>
        <w:t xml:space="preserve">ical advisor in the </w:t>
      </w:r>
      <w:proofErr w:type="spellStart"/>
      <w:r w:rsidRPr="00315BB4">
        <w:rPr>
          <w:rFonts w:asciiTheme="majorBidi" w:hAnsiTheme="majorBidi" w:cstheme="majorBidi"/>
          <w:color w:val="000000"/>
          <w:shd w:val="clear" w:color="auto" w:fill="FFFFFF"/>
        </w:rPr>
        <w:t>Branco</w:t>
      </w:r>
      <w:proofErr w:type="spellEnd"/>
      <w:r w:rsidRPr="00315BB4">
        <w:rPr>
          <w:rFonts w:asciiTheme="majorBidi" w:hAnsiTheme="majorBidi" w:cstheme="majorBidi"/>
          <w:color w:val="000000"/>
          <w:shd w:val="clear" w:color="auto" w:fill="FFFFFF"/>
        </w:rPr>
        <w:t xml:space="preserve"> Weiss Institute, expert in thinking develo</w:t>
      </w:r>
      <w:r w:rsidRPr="00315BB4">
        <w:rPr>
          <w:rFonts w:asciiTheme="majorBidi" w:hAnsiTheme="majorBidi" w:cstheme="majorBidi"/>
          <w:color w:val="000000"/>
          <w:shd w:val="clear" w:color="auto" w:fill="FFFFFF"/>
        </w:rPr>
        <w:t>p</w:t>
      </w:r>
      <w:r w:rsidRPr="00315BB4">
        <w:rPr>
          <w:rFonts w:asciiTheme="majorBidi" w:hAnsiTheme="majorBidi" w:cstheme="majorBidi"/>
          <w:color w:val="000000"/>
          <w:shd w:val="clear" w:color="auto" w:fill="FFFFFF"/>
        </w:rPr>
        <w:t>ment and teaching for understanding methods. The study presented in this paper is part of his learning toward a Master's Degree at the Open University of Israel, majoring in learning technologies, under the s</w:t>
      </w:r>
      <w:r w:rsidRPr="00315BB4">
        <w:rPr>
          <w:rFonts w:asciiTheme="majorBidi" w:hAnsiTheme="majorBidi" w:cstheme="majorBidi"/>
          <w:color w:val="000000"/>
          <w:shd w:val="clear" w:color="auto" w:fill="FFFFFF"/>
        </w:rPr>
        <w:t>u</w:t>
      </w:r>
      <w:r w:rsidRPr="00315BB4">
        <w:rPr>
          <w:rFonts w:asciiTheme="majorBidi" w:hAnsiTheme="majorBidi" w:cstheme="majorBidi"/>
          <w:color w:val="000000"/>
          <w:shd w:val="clear" w:color="auto" w:fill="FFFFFF"/>
        </w:rPr>
        <w:t xml:space="preserve">pervision of Dr. Ina </w:t>
      </w:r>
      <w:proofErr w:type="spellStart"/>
      <w:r w:rsidRPr="00315BB4">
        <w:rPr>
          <w:rFonts w:asciiTheme="majorBidi" w:hAnsiTheme="majorBidi" w:cstheme="majorBidi"/>
          <w:color w:val="000000"/>
          <w:shd w:val="clear" w:color="auto" w:fill="FFFFFF"/>
        </w:rPr>
        <w:t>Blau</w:t>
      </w:r>
      <w:proofErr w:type="spellEnd"/>
      <w:r w:rsidRPr="00315BB4">
        <w:rPr>
          <w:rFonts w:asciiTheme="majorBidi" w:hAnsiTheme="majorBidi" w:cstheme="majorBidi"/>
          <w:color w:val="000000"/>
          <w:shd w:val="clear" w:color="auto" w:fill="FFFFFF"/>
        </w:rPr>
        <w:t>.</w:t>
      </w:r>
    </w:p>
    <w:p w14:paraId="19C69ECB" w14:textId="77777777" w:rsidR="00315BB4" w:rsidRPr="00315BB4" w:rsidRDefault="00315BB4" w:rsidP="00315BB4"/>
    <w:p w14:paraId="5E50E720" w14:textId="77777777" w:rsidR="005D3D7D" w:rsidRPr="00D1570F" w:rsidRDefault="005D3D7D" w:rsidP="0044631F"/>
    <w:sectPr w:rsidR="005D3D7D" w:rsidRPr="00D1570F" w:rsidSect="00F9030E">
      <w:headerReference w:type="even" r:id="rId24"/>
      <w:headerReference w:type="default" r:id="rId25"/>
      <w:footerReference w:type="even" r:id="rId26"/>
      <w:footerReference w:type="default" r:id="rId27"/>
      <w:headerReference w:type="first" r:id="rId28"/>
      <w:footerReference w:type="first" r:id="rId29"/>
      <w:pgSz w:w="12240" w:h="15840" w:code="1"/>
      <w:pgMar w:top="1440" w:right="1440" w:bottom="1440" w:left="2160" w:header="720" w:footer="720" w:gutter="0"/>
      <w:pgNumType w:start="25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7B6FF3" w14:textId="77777777" w:rsidR="00A226FF" w:rsidRDefault="00A226FF">
      <w:r>
        <w:separator/>
      </w:r>
    </w:p>
  </w:endnote>
  <w:endnote w:type="continuationSeparator" w:id="0">
    <w:p w14:paraId="5E1084FA" w14:textId="77777777" w:rsidR="00A226FF" w:rsidRDefault="00A226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Yu Gothic">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F5D977" w14:textId="77777777" w:rsidR="00717652" w:rsidRDefault="00717652" w:rsidP="00582291">
    <w:pPr>
      <w:pStyle w:val="Footer"/>
    </w:pPr>
    <w:r>
      <w:rPr>
        <w:rStyle w:val="PageNumber"/>
      </w:rPr>
      <w:fldChar w:fldCharType="begin"/>
    </w:r>
    <w:r>
      <w:rPr>
        <w:rStyle w:val="PageNumber"/>
      </w:rPr>
      <w:instrText xml:space="preserve"> PAGE </w:instrText>
    </w:r>
    <w:r>
      <w:rPr>
        <w:rStyle w:val="PageNumber"/>
      </w:rPr>
      <w:fldChar w:fldCharType="separate"/>
    </w:r>
    <w:r w:rsidR="00472512">
      <w:rPr>
        <w:rStyle w:val="PageNumber"/>
        <w:noProof/>
      </w:rPr>
      <w:t>266</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B8E935" w14:textId="77777777" w:rsidR="00717652" w:rsidRDefault="00717652" w:rsidP="00582291">
    <w:pPr>
      <w:pStyle w:val="Footer"/>
    </w:pPr>
    <w:r>
      <w:tab/>
    </w:r>
    <w:r>
      <w:rPr>
        <w:rStyle w:val="PageNumber"/>
      </w:rPr>
      <w:fldChar w:fldCharType="begin"/>
    </w:r>
    <w:r>
      <w:rPr>
        <w:rStyle w:val="PageNumber"/>
      </w:rPr>
      <w:instrText xml:space="preserve"> PAGE </w:instrText>
    </w:r>
    <w:r>
      <w:rPr>
        <w:rStyle w:val="PageNumber"/>
      </w:rPr>
      <w:fldChar w:fldCharType="separate"/>
    </w:r>
    <w:r w:rsidR="00472512">
      <w:rPr>
        <w:rStyle w:val="PageNumber"/>
        <w:noProof/>
      </w:rPr>
      <w:t>265</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9ED240" w14:textId="77777777" w:rsidR="00717652" w:rsidRPr="0063080A" w:rsidRDefault="00717652" w:rsidP="0063080A">
    <w:pPr>
      <w:pStyle w:val="Footer"/>
      <w:jc w:val="center"/>
      <w:rPr>
        <w:b/>
        <w:bCs/>
      </w:rPr>
    </w:pPr>
    <w:r w:rsidRPr="0063080A">
      <w:rPr>
        <w:b/>
        <w:bCs/>
      </w:rPr>
      <w:t>Editor: Janice Whatley</w:t>
    </w:r>
  </w:p>
  <w:p w14:paraId="4D7EBBF2" w14:textId="77777777" w:rsidR="00717652" w:rsidRDefault="00717652" w:rsidP="0063080A">
    <w:pPr>
      <w:pStyle w:val="Footer"/>
      <w:jc w:val="center"/>
      <w:rPr>
        <w:bCs/>
      </w:rPr>
    </w:pPr>
    <w:r w:rsidRPr="0063080A">
      <w:rPr>
        <w:bCs/>
      </w:rPr>
      <w:t>Submitted May 25, 2015; Revised September 11, 2015; Accepted: October 8, 2015</w:t>
    </w:r>
  </w:p>
  <w:p w14:paraId="7139C2D0" w14:textId="32E5050A" w:rsidR="00717652" w:rsidRPr="001A1784" w:rsidRDefault="00717652" w:rsidP="001A1784">
    <w:pPr>
      <w:pStyle w:val="Footer"/>
      <w:rPr>
        <w:rFonts w:ascii="Times New Roman" w:hAnsi="Times New Roman"/>
        <w:bCs/>
      </w:rPr>
    </w:pPr>
    <w:r w:rsidRPr="001A1784">
      <w:rPr>
        <w:rFonts w:ascii="Times New Roman" w:hAnsi="Times New Roman"/>
        <w:sz w:val="18"/>
        <w:szCs w:val="18"/>
      </w:rPr>
      <w:t xml:space="preserve">An earlier, shorter version of this paper was presented at the </w:t>
    </w:r>
    <w:proofErr w:type="spellStart"/>
    <w:r w:rsidRPr="001A1784">
      <w:rPr>
        <w:rFonts w:ascii="Times New Roman" w:hAnsi="Times New Roman"/>
        <w:sz w:val="18"/>
        <w:szCs w:val="18"/>
      </w:rPr>
      <w:t>Chais</w:t>
    </w:r>
    <w:proofErr w:type="spellEnd"/>
    <w:r w:rsidRPr="001A1784">
      <w:rPr>
        <w:rFonts w:ascii="Times New Roman" w:hAnsi="Times New Roman"/>
        <w:sz w:val="18"/>
        <w:szCs w:val="18"/>
      </w:rPr>
      <w:t xml:space="preserve"> conference 2015, in </w:t>
    </w:r>
    <w:proofErr w:type="spellStart"/>
    <w:r w:rsidRPr="001A1784">
      <w:rPr>
        <w:rFonts w:ascii="Times New Roman" w:hAnsi="Times New Roman"/>
        <w:sz w:val="18"/>
        <w:szCs w:val="18"/>
      </w:rPr>
      <w:t>Raanana</w:t>
    </w:r>
    <w:proofErr w:type="spellEnd"/>
    <w:r w:rsidRPr="001A1784">
      <w:rPr>
        <w:rFonts w:ascii="Times New Roman" w:hAnsi="Times New Roman"/>
        <w:sz w:val="18"/>
        <w:szCs w:val="18"/>
      </w:rPr>
      <w:t xml:space="preserve">, Israel, and included in Y. </w:t>
    </w:r>
    <w:proofErr w:type="spellStart"/>
    <w:r w:rsidRPr="001A1784">
      <w:rPr>
        <w:rFonts w:ascii="Times New Roman" w:hAnsi="Times New Roman"/>
        <w:sz w:val="18"/>
        <w:szCs w:val="18"/>
      </w:rPr>
      <w:t>Eshet-Alkalai</w:t>
    </w:r>
    <w:proofErr w:type="spellEnd"/>
    <w:r w:rsidRPr="001A1784">
      <w:rPr>
        <w:rFonts w:ascii="Times New Roman" w:hAnsi="Times New Roman"/>
        <w:sz w:val="18"/>
        <w:szCs w:val="18"/>
      </w:rPr>
      <w:t xml:space="preserve">, I. Blau, A. Caspi, N. Geri, Y. </w:t>
    </w:r>
    <w:proofErr w:type="spellStart"/>
    <w:r w:rsidRPr="001A1784">
      <w:rPr>
        <w:rFonts w:ascii="Times New Roman" w:hAnsi="Times New Roman"/>
        <w:sz w:val="18"/>
        <w:szCs w:val="18"/>
      </w:rPr>
      <w:t>Kalman</w:t>
    </w:r>
    <w:proofErr w:type="spellEnd"/>
    <w:r w:rsidRPr="001A1784">
      <w:rPr>
        <w:rFonts w:ascii="Times New Roman" w:hAnsi="Times New Roman"/>
        <w:sz w:val="18"/>
        <w:szCs w:val="18"/>
      </w:rPr>
      <w:t>, &amp; V. Silber-</w:t>
    </w:r>
    <w:proofErr w:type="spellStart"/>
    <w:r w:rsidRPr="001A1784">
      <w:rPr>
        <w:rFonts w:ascii="Times New Roman" w:hAnsi="Times New Roman"/>
        <w:sz w:val="18"/>
        <w:szCs w:val="18"/>
      </w:rPr>
      <w:t>Varod</w:t>
    </w:r>
    <w:proofErr w:type="spellEnd"/>
    <w:r w:rsidRPr="001A1784">
      <w:rPr>
        <w:rFonts w:ascii="Times New Roman" w:hAnsi="Times New Roman"/>
        <w:sz w:val="18"/>
        <w:szCs w:val="18"/>
      </w:rPr>
      <w:t xml:space="preserve"> (Eds.), </w:t>
    </w:r>
    <w:r w:rsidRPr="001A1784">
      <w:rPr>
        <w:rFonts w:ascii="Times New Roman" w:hAnsi="Times New Roman"/>
        <w:i/>
        <w:sz w:val="18"/>
        <w:szCs w:val="18"/>
      </w:rPr>
      <w:t xml:space="preserve">Proceedings of the 10th </w:t>
    </w:r>
    <w:proofErr w:type="spellStart"/>
    <w:r w:rsidRPr="001A1784">
      <w:rPr>
        <w:rFonts w:ascii="Times New Roman" w:hAnsi="Times New Roman"/>
        <w:i/>
        <w:sz w:val="18"/>
        <w:szCs w:val="18"/>
      </w:rPr>
      <w:t>Chais</w:t>
    </w:r>
    <w:proofErr w:type="spellEnd"/>
    <w:r w:rsidRPr="001A1784">
      <w:rPr>
        <w:rFonts w:ascii="Times New Roman" w:hAnsi="Times New Roman"/>
        <w:i/>
        <w:sz w:val="18"/>
        <w:szCs w:val="18"/>
      </w:rPr>
      <w:t xml:space="preserve"> Co</w:t>
    </w:r>
    <w:r w:rsidRPr="001A1784">
      <w:rPr>
        <w:rFonts w:ascii="Times New Roman" w:hAnsi="Times New Roman"/>
        <w:i/>
        <w:sz w:val="18"/>
        <w:szCs w:val="18"/>
      </w:rPr>
      <w:t>n</w:t>
    </w:r>
    <w:r w:rsidRPr="001A1784">
      <w:rPr>
        <w:rFonts w:ascii="Times New Roman" w:hAnsi="Times New Roman"/>
        <w:i/>
        <w:sz w:val="18"/>
        <w:szCs w:val="18"/>
      </w:rPr>
      <w:t>ference for the Study of Innovation and Learning Technologies 2015: Learning in the Technological Era</w:t>
    </w:r>
    <w:r w:rsidRPr="001A1784">
      <w:rPr>
        <w:rFonts w:ascii="Times New Roman" w:hAnsi="Times New Roman"/>
        <w:sz w:val="18"/>
        <w:szCs w:val="18"/>
      </w:rPr>
      <w:t xml:space="preserve">. </w:t>
    </w:r>
    <w:proofErr w:type="spellStart"/>
    <w:r w:rsidRPr="001A1784">
      <w:rPr>
        <w:rFonts w:ascii="Times New Roman" w:hAnsi="Times New Roman"/>
        <w:sz w:val="18"/>
        <w:szCs w:val="18"/>
      </w:rPr>
      <w:t>Raanana</w:t>
    </w:r>
    <w:proofErr w:type="spellEnd"/>
    <w:r w:rsidRPr="001A1784">
      <w:rPr>
        <w:rFonts w:ascii="Times New Roman" w:hAnsi="Times New Roman"/>
        <w:sz w:val="18"/>
        <w:szCs w:val="18"/>
      </w:rPr>
      <w:t>: The Open University of Israel.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355B54" w14:textId="77777777" w:rsidR="00A226FF" w:rsidRDefault="00A226FF">
      <w:r>
        <w:separator/>
      </w:r>
    </w:p>
  </w:footnote>
  <w:footnote w:type="continuationSeparator" w:id="0">
    <w:p w14:paraId="2122C235" w14:textId="77777777" w:rsidR="00A226FF" w:rsidRDefault="00A226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AA8859" w14:textId="678615E7" w:rsidR="00717652" w:rsidRDefault="00717652" w:rsidP="00582291">
    <w:pPr>
      <w:pStyle w:val="Header"/>
    </w:pPr>
    <w:r w:rsidRPr="0063080A">
      <w:t>1:1 Computing in a Junior High-School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11278A" w14:textId="58A46667" w:rsidR="00717652" w:rsidRDefault="00717652" w:rsidP="00582291">
    <w:pPr>
      <w:pStyle w:val="Header"/>
    </w:pPr>
    <w:r>
      <w:tab/>
    </w:r>
    <w:proofErr w:type="spellStart"/>
    <w:r>
      <w:t>Peled</w:t>
    </w:r>
    <w:proofErr w:type="spellEnd"/>
    <w:r>
      <w:t xml:space="preserve">, </w:t>
    </w:r>
    <w:proofErr w:type="spellStart"/>
    <w:r>
      <w:t>Blau</w:t>
    </w:r>
    <w:proofErr w:type="spellEnd"/>
    <w:r>
      <w:t xml:space="preserve">, &amp; </w:t>
    </w:r>
    <w:proofErr w:type="spellStart"/>
    <w:r>
      <w:t>Grinberg</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B2F769" w14:textId="77777777" w:rsidR="00717652" w:rsidRDefault="00717652" w:rsidP="0063080A">
    <w:pPr>
      <w:pStyle w:val="Header"/>
      <w:jc w:val="center"/>
      <w:rPr>
        <w:b/>
        <w:bCs/>
        <w:szCs w:val="20"/>
      </w:rPr>
    </w:pPr>
    <w:r>
      <w:rPr>
        <w:b/>
        <w:bCs/>
        <w:szCs w:val="20"/>
      </w:rPr>
      <w:t>Interdisciplinary Journal of e-Skills and Lifelong Learning</w:t>
    </w:r>
    <w:r>
      <w:rPr>
        <w:b/>
        <w:bCs/>
        <w:szCs w:val="20"/>
      </w:rPr>
      <w:tab/>
      <w:t>Volume 11, 2015</w:t>
    </w:r>
  </w:p>
  <w:p w14:paraId="26CA1D6F" w14:textId="07B3A4BD" w:rsidR="00717652" w:rsidRPr="0063080A" w:rsidRDefault="00717652" w:rsidP="0063080A">
    <w:pPr>
      <w:rPr>
        <w:sz w:val="18"/>
        <w:szCs w:val="18"/>
      </w:rPr>
    </w:pPr>
    <w:r w:rsidRPr="0063080A">
      <w:rPr>
        <w:sz w:val="18"/>
        <w:szCs w:val="18"/>
      </w:rPr>
      <w:t xml:space="preserve">Cite as: Peled, Y., Blau, I., &amp; </w:t>
    </w:r>
    <w:proofErr w:type="spellStart"/>
    <w:r w:rsidRPr="0063080A">
      <w:rPr>
        <w:sz w:val="18"/>
        <w:szCs w:val="18"/>
      </w:rPr>
      <w:t>Grinberg</w:t>
    </w:r>
    <w:proofErr w:type="spellEnd"/>
    <w:r w:rsidRPr="0063080A">
      <w:rPr>
        <w:sz w:val="18"/>
        <w:szCs w:val="18"/>
      </w:rPr>
      <w:t>, R</w:t>
    </w:r>
    <w:proofErr w:type="gramStart"/>
    <w:r w:rsidRPr="0063080A">
      <w:rPr>
        <w:sz w:val="18"/>
        <w:szCs w:val="18"/>
      </w:rPr>
      <w:t>..</w:t>
    </w:r>
    <w:proofErr w:type="gramEnd"/>
    <w:r w:rsidRPr="0063080A">
      <w:rPr>
        <w:sz w:val="18"/>
        <w:szCs w:val="18"/>
      </w:rPr>
      <w:t xml:space="preserve"> (2015). Does 1:1 computing in a junior high-school change the pedagogical perspectives of teachers and their educational discourse? </w:t>
    </w:r>
    <w:r w:rsidRPr="0063080A">
      <w:rPr>
        <w:i/>
        <w:sz w:val="18"/>
        <w:szCs w:val="18"/>
      </w:rPr>
      <w:t>Interdisciplinary Journal of e-Skills and Life Long Learning, 11,</w:t>
    </w:r>
    <w:r w:rsidRPr="0063080A">
      <w:rPr>
        <w:sz w:val="18"/>
        <w:szCs w:val="18"/>
      </w:rPr>
      <w:t xml:space="preserve"> </w:t>
    </w:r>
    <w:r w:rsidR="00E2528A">
      <w:rPr>
        <w:sz w:val="18"/>
        <w:szCs w:val="18"/>
      </w:rPr>
      <w:t>257-271. Retrieved fro</w:t>
    </w:r>
    <w:r w:rsidR="00E2528A" w:rsidRPr="00E2528A">
      <w:rPr>
        <w:sz w:val="18"/>
        <w:szCs w:val="18"/>
      </w:rPr>
      <w:t xml:space="preserve">m </w:t>
    </w:r>
    <w:hyperlink r:id="rId1" w:history="1">
      <w:r w:rsidR="00E2528A" w:rsidRPr="00E2528A">
        <w:rPr>
          <w:rStyle w:val="Hyperlink"/>
          <w:sz w:val="18"/>
          <w:szCs w:val="18"/>
        </w:rPr>
        <w:t>http://www.ijello.org/Volume11/IJELLv11p257-271Peled1969.pdf</w:t>
      </w:r>
    </w:hyperlink>
    <w:r w:rsidR="00E2528A">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F4B2FD7"/>
    <w:multiLevelType w:val="hybridMultilevel"/>
    <w:tmpl w:val="FD8205CE"/>
    <w:lvl w:ilvl="0" w:tplc="23AE49B2">
      <w:start w:val="1"/>
      <w:numFmt w:val="decimal"/>
      <w:lvlText w:val="[%1]"/>
      <w:lvlJc w:val="left"/>
      <w:pPr>
        <w:ind w:left="420" w:hanging="42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3D25B03"/>
    <w:multiLevelType w:val="hybridMultilevel"/>
    <w:tmpl w:val="77DCB0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2E07B1B"/>
    <w:multiLevelType w:val="hybridMultilevel"/>
    <w:tmpl w:val="0C661C16"/>
    <w:lvl w:ilvl="0" w:tplc="0C4C00BE">
      <w:start w:val="1"/>
      <w:numFmt w:val="decimal"/>
      <w:lvlText w:val="%1."/>
      <w:lvlJc w:val="left"/>
      <w:pPr>
        <w:tabs>
          <w:tab w:val="num" w:pos="720"/>
        </w:tabs>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9"/>
  </w:num>
  <w:num w:numId="3">
    <w:abstractNumId w:val="2"/>
  </w:num>
  <w:num w:numId="4">
    <w:abstractNumId w:val="1"/>
  </w:num>
  <w:num w:numId="5">
    <w:abstractNumId w:val="7"/>
  </w:num>
  <w:num w:numId="6">
    <w:abstractNumId w:val="0"/>
  </w:num>
  <w:num w:numId="7">
    <w:abstractNumId w:val="8"/>
  </w:num>
  <w:num w:numId="8">
    <w:abstractNumId w:val="10"/>
  </w:num>
  <w:num w:numId="9">
    <w:abstractNumId w:val="6"/>
  </w:num>
  <w:num w:numId="10">
    <w:abstractNumId w:val="12"/>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4"/>
  </w:num>
  <w:num w:numId="14">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yehuda peled">
    <w15:presenceInfo w15:providerId="Windows Live" w15:userId="54711a0f8d7baf8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8"/>
  <w:mirrorMargin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D97"/>
    <w:rsid w:val="00000F23"/>
    <w:rsid w:val="0000219D"/>
    <w:rsid w:val="00010189"/>
    <w:rsid w:val="00012CE0"/>
    <w:rsid w:val="00014836"/>
    <w:rsid w:val="00021AC6"/>
    <w:rsid w:val="00024F02"/>
    <w:rsid w:val="000255A7"/>
    <w:rsid w:val="00036001"/>
    <w:rsid w:val="0004144A"/>
    <w:rsid w:val="000528F4"/>
    <w:rsid w:val="00060FC6"/>
    <w:rsid w:val="0007078C"/>
    <w:rsid w:val="00074F91"/>
    <w:rsid w:val="00076F3F"/>
    <w:rsid w:val="00084342"/>
    <w:rsid w:val="00087BDE"/>
    <w:rsid w:val="00090913"/>
    <w:rsid w:val="00093D70"/>
    <w:rsid w:val="0009478D"/>
    <w:rsid w:val="00097567"/>
    <w:rsid w:val="000A1CED"/>
    <w:rsid w:val="000A62E8"/>
    <w:rsid w:val="000A751B"/>
    <w:rsid w:val="000A77DD"/>
    <w:rsid w:val="000B08F9"/>
    <w:rsid w:val="000B33A1"/>
    <w:rsid w:val="000C35B7"/>
    <w:rsid w:val="000D1A92"/>
    <w:rsid w:val="000D2C49"/>
    <w:rsid w:val="000E6957"/>
    <w:rsid w:val="000E76E8"/>
    <w:rsid w:val="000F4AFB"/>
    <w:rsid w:val="00115CFF"/>
    <w:rsid w:val="00120011"/>
    <w:rsid w:val="00120CE2"/>
    <w:rsid w:val="0012442F"/>
    <w:rsid w:val="00125DFE"/>
    <w:rsid w:val="00131150"/>
    <w:rsid w:val="0013558A"/>
    <w:rsid w:val="00141994"/>
    <w:rsid w:val="0014224E"/>
    <w:rsid w:val="0014621A"/>
    <w:rsid w:val="00150273"/>
    <w:rsid w:val="001509E8"/>
    <w:rsid w:val="0015652E"/>
    <w:rsid w:val="00156D79"/>
    <w:rsid w:val="001756B1"/>
    <w:rsid w:val="00176510"/>
    <w:rsid w:val="0018063D"/>
    <w:rsid w:val="001822CD"/>
    <w:rsid w:val="00184E4F"/>
    <w:rsid w:val="00186091"/>
    <w:rsid w:val="00187804"/>
    <w:rsid w:val="001A1784"/>
    <w:rsid w:val="001A5BFF"/>
    <w:rsid w:val="001B4496"/>
    <w:rsid w:val="001C2191"/>
    <w:rsid w:val="001C32F4"/>
    <w:rsid w:val="001C4BCD"/>
    <w:rsid w:val="001C5246"/>
    <w:rsid w:val="001D3E7B"/>
    <w:rsid w:val="001D4FFA"/>
    <w:rsid w:val="001D536E"/>
    <w:rsid w:val="001E2535"/>
    <w:rsid w:val="001E6D2F"/>
    <w:rsid w:val="001F2591"/>
    <w:rsid w:val="001F5081"/>
    <w:rsid w:val="001F5FFE"/>
    <w:rsid w:val="001F6CCD"/>
    <w:rsid w:val="002009F4"/>
    <w:rsid w:val="00201D97"/>
    <w:rsid w:val="00202462"/>
    <w:rsid w:val="00214C14"/>
    <w:rsid w:val="002216BB"/>
    <w:rsid w:val="00222CE8"/>
    <w:rsid w:val="002242A2"/>
    <w:rsid w:val="002277C8"/>
    <w:rsid w:val="0023237D"/>
    <w:rsid w:val="002339F6"/>
    <w:rsid w:val="00242236"/>
    <w:rsid w:val="00244070"/>
    <w:rsid w:val="0025046C"/>
    <w:rsid w:val="00253093"/>
    <w:rsid w:val="00253F30"/>
    <w:rsid w:val="002624DD"/>
    <w:rsid w:val="0026599D"/>
    <w:rsid w:val="002749B9"/>
    <w:rsid w:val="0027510D"/>
    <w:rsid w:val="00275A26"/>
    <w:rsid w:val="002767D4"/>
    <w:rsid w:val="00277594"/>
    <w:rsid w:val="00281F3C"/>
    <w:rsid w:val="0028231F"/>
    <w:rsid w:val="002833DE"/>
    <w:rsid w:val="002B275D"/>
    <w:rsid w:val="002C51A4"/>
    <w:rsid w:val="002C5E58"/>
    <w:rsid w:val="002D14EA"/>
    <w:rsid w:val="002D762B"/>
    <w:rsid w:val="002E5C49"/>
    <w:rsid w:val="002E5DE9"/>
    <w:rsid w:val="002F3F41"/>
    <w:rsid w:val="002F5308"/>
    <w:rsid w:val="00301C92"/>
    <w:rsid w:val="00302B2B"/>
    <w:rsid w:val="00303B9B"/>
    <w:rsid w:val="003073CC"/>
    <w:rsid w:val="00310CF6"/>
    <w:rsid w:val="00313D04"/>
    <w:rsid w:val="00315BB4"/>
    <w:rsid w:val="0031635A"/>
    <w:rsid w:val="00327B74"/>
    <w:rsid w:val="00335866"/>
    <w:rsid w:val="003420B7"/>
    <w:rsid w:val="00345821"/>
    <w:rsid w:val="00347C25"/>
    <w:rsid w:val="00363895"/>
    <w:rsid w:val="00364EA2"/>
    <w:rsid w:val="00373C5E"/>
    <w:rsid w:val="00376265"/>
    <w:rsid w:val="00380237"/>
    <w:rsid w:val="0039022D"/>
    <w:rsid w:val="00394D24"/>
    <w:rsid w:val="00395765"/>
    <w:rsid w:val="003A1909"/>
    <w:rsid w:val="003A2837"/>
    <w:rsid w:val="003B2203"/>
    <w:rsid w:val="003B241D"/>
    <w:rsid w:val="003B2A6A"/>
    <w:rsid w:val="003B76E3"/>
    <w:rsid w:val="003C16B9"/>
    <w:rsid w:val="003C7368"/>
    <w:rsid w:val="003D08A1"/>
    <w:rsid w:val="003D46DC"/>
    <w:rsid w:val="003E0B97"/>
    <w:rsid w:val="003E1F4F"/>
    <w:rsid w:val="003E56A5"/>
    <w:rsid w:val="003F553D"/>
    <w:rsid w:val="00401E42"/>
    <w:rsid w:val="0040213F"/>
    <w:rsid w:val="00404470"/>
    <w:rsid w:val="004104DD"/>
    <w:rsid w:val="00412CF9"/>
    <w:rsid w:val="00416D44"/>
    <w:rsid w:val="00420077"/>
    <w:rsid w:val="004216A2"/>
    <w:rsid w:val="0042429F"/>
    <w:rsid w:val="00430FA2"/>
    <w:rsid w:val="00433376"/>
    <w:rsid w:val="0044437E"/>
    <w:rsid w:val="0044629A"/>
    <w:rsid w:val="0044631F"/>
    <w:rsid w:val="0044717B"/>
    <w:rsid w:val="00457002"/>
    <w:rsid w:val="00467D8C"/>
    <w:rsid w:val="00472512"/>
    <w:rsid w:val="00477AFC"/>
    <w:rsid w:val="0049574E"/>
    <w:rsid w:val="004A0529"/>
    <w:rsid w:val="004A0A06"/>
    <w:rsid w:val="004B2CCD"/>
    <w:rsid w:val="004B4991"/>
    <w:rsid w:val="004B6379"/>
    <w:rsid w:val="004C1E3F"/>
    <w:rsid w:val="004C2977"/>
    <w:rsid w:val="004C7F6A"/>
    <w:rsid w:val="004D0BF7"/>
    <w:rsid w:val="004D3BE4"/>
    <w:rsid w:val="004D4C12"/>
    <w:rsid w:val="004E052D"/>
    <w:rsid w:val="004E4AB2"/>
    <w:rsid w:val="004F0D68"/>
    <w:rsid w:val="004F688C"/>
    <w:rsid w:val="005011B8"/>
    <w:rsid w:val="005035A2"/>
    <w:rsid w:val="00506E68"/>
    <w:rsid w:val="00512CD7"/>
    <w:rsid w:val="005200A8"/>
    <w:rsid w:val="0052725F"/>
    <w:rsid w:val="005277C9"/>
    <w:rsid w:val="00532347"/>
    <w:rsid w:val="005326BC"/>
    <w:rsid w:val="00533CC7"/>
    <w:rsid w:val="00536C75"/>
    <w:rsid w:val="0054732E"/>
    <w:rsid w:val="00550C05"/>
    <w:rsid w:val="00556190"/>
    <w:rsid w:val="005561BA"/>
    <w:rsid w:val="00564539"/>
    <w:rsid w:val="00576DEB"/>
    <w:rsid w:val="00582291"/>
    <w:rsid w:val="0059056D"/>
    <w:rsid w:val="005A6B4B"/>
    <w:rsid w:val="005A7B4D"/>
    <w:rsid w:val="005B1606"/>
    <w:rsid w:val="005B3612"/>
    <w:rsid w:val="005B5A7F"/>
    <w:rsid w:val="005B5D35"/>
    <w:rsid w:val="005B7A62"/>
    <w:rsid w:val="005C05B3"/>
    <w:rsid w:val="005C7731"/>
    <w:rsid w:val="005C7C9E"/>
    <w:rsid w:val="005D0419"/>
    <w:rsid w:val="005D1D98"/>
    <w:rsid w:val="005D2BEB"/>
    <w:rsid w:val="005D3977"/>
    <w:rsid w:val="005D3D7D"/>
    <w:rsid w:val="005D44D0"/>
    <w:rsid w:val="005D4EC0"/>
    <w:rsid w:val="005E3342"/>
    <w:rsid w:val="005E6D86"/>
    <w:rsid w:val="005F4E80"/>
    <w:rsid w:val="00605EBA"/>
    <w:rsid w:val="00606D3C"/>
    <w:rsid w:val="00610B56"/>
    <w:rsid w:val="00613C3D"/>
    <w:rsid w:val="0061512E"/>
    <w:rsid w:val="00615772"/>
    <w:rsid w:val="00624815"/>
    <w:rsid w:val="0063080A"/>
    <w:rsid w:val="00631EC2"/>
    <w:rsid w:val="00634662"/>
    <w:rsid w:val="00647256"/>
    <w:rsid w:val="0064726F"/>
    <w:rsid w:val="006549DA"/>
    <w:rsid w:val="00660AC9"/>
    <w:rsid w:val="00672793"/>
    <w:rsid w:val="00674911"/>
    <w:rsid w:val="00677058"/>
    <w:rsid w:val="006772C3"/>
    <w:rsid w:val="00677BA6"/>
    <w:rsid w:val="0068419D"/>
    <w:rsid w:val="00684B77"/>
    <w:rsid w:val="00685FCE"/>
    <w:rsid w:val="00687009"/>
    <w:rsid w:val="00691052"/>
    <w:rsid w:val="006915DD"/>
    <w:rsid w:val="006952D6"/>
    <w:rsid w:val="006A59DF"/>
    <w:rsid w:val="006B638B"/>
    <w:rsid w:val="006B64A9"/>
    <w:rsid w:val="006C158C"/>
    <w:rsid w:val="006C1C95"/>
    <w:rsid w:val="006C24B3"/>
    <w:rsid w:val="006D617C"/>
    <w:rsid w:val="006E5B3D"/>
    <w:rsid w:val="006E7B07"/>
    <w:rsid w:val="006F099E"/>
    <w:rsid w:val="006F689B"/>
    <w:rsid w:val="007009C0"/>
    <w:rsid w:val="007074A7"/>
    <w:rsid w:val="00707928"/>
    <w:rsid w:val="00707D73"/>
    <w:rsid w:val="00717652"/>
    <w:rsid w:val="00720858"/>
    <w:rsid w:val="00723EBD"/>
    <w:rsid w:val="00747FCA"/>
    <w:rsid w:val="00753809"/>
    <w:rsid w:val="007614E9"/>
    <w:rsid w:val="007751AC"/>
    <w:rsid w:val="007767D7"/>
    <w:rsid w:val="00777D14"/>
    <w:rsid w:val="00783C6F"/>
    <w:rsid w:val="00783E12"/>
    <w:rsid w:val="0078751E"/>
    <w:rsid w:val="007878FD"/>
    <w:rsid w:val="00793D82"/>
    <w:rsid w:val="0079696D"/>
    <w:rsid w:val="007A15E0"/>
    <w:rsid w:val="007B1787"/>
    <w:rsid w:val="007C6B4E"/>
    <w:rsid w:val="007D2716"/>
    <w:rsid w:val="007D4646"/>
    <w:rsid w:val="007D5BE1"/>
    <w:rsid w:val="007E219D"/>
    <w:rsid w:val="007E5709"/>
    <w:rsid w:val="007F22A5"/>
    <w:rsid w:val="007F4806"/>
    <w:rsid w:val="007F7F3D"/>
    <w:rsid w:val="00804F3C"/>
    <w:rsid w:val="00823165"/>
    <w:rsid w:val="008308FB"/>
    <w:rsid w:val="00836A0D"/>
    <w:rsid w:val="00842576"/>
    <w:rsid w:val="00844FFE"/>
    <w:rsid w:val="00850915"/>
    <w:rsid w:val="008523EA"/>
    <w:rsid w:val="0085386E"/>
    <w:rsid w:val="008544E3"/>
    <w:rsid w:val="00857882"/>
    <w:rsid w:val="00860B17"/>
    <w:rsid w:val="008611D1"/>
    <w:rsid w:val="0086138E"/>
    <w:rsid w:val="0086708F"/>
    <w:rsid w:val="00873BDF"/>
    <w:rsid w:val="00877A63"/>
    <w:rsid w:val="00890FD8"/>
    <w:rsid w:val="0089248D"/>
    <w:rsid w:val="008956E4"/>
    <w:rsid w:val="008A37C6"/>
    <w:rsid w:val="008A3914"/>
    <w:rsid w:val="008A3A36"/>
    <w:rsid w:val="008A7CD5"/>
    <w:rsid w:val="008B2AB2"/>
    <w:rsid w:val="008C2426"/>
    <w:rsid w:val="008C24AE"/>
    <w:rsid w:val="008D045A"/>
    <w:rsid w:val="008D7F10"/>
    <w:rsid w:val="008E0ADA"/>
    <w:rsid w:val="008E27D4"/>
    <w:rsid w:val="008E2AE9"/>
    <w:rsid w:val="008E2C12"/>
    <w:rsid w:val="008E65FA"/>
    <w:rsid w:val="008F1347"/>
    <w:rsid w:val="00902C77"/>
    <w:rsid w:val="00910421"/>
    <w:rsid w:val="00911F65"/>
    <w:rsid w:val="0092231C"/>
    <w:rsid w:val="00925947"/>
    <w:rsid w:val="009437DD"/>
    <w:rsid w:val="009529CA"/>
    <w:rsid w:val="00970E4A"/>
    <w:rsid w:val="00972CE0"/>
    <w:rsid w:val="00972F6B"/>
    <w:rsid w:val="00983E05"/>
    <w:rsid w:val="00985374"/>
    <w:rsid w:val="009A02A6"/>
    <w:rsid w:val="009A06EE"/>
    <w:rsid w:val="009A3C1A"/>
    <w:rsid w:val="009A6BF1"/>
    <w:rsid w:val="009B2888"/>
    <w:rsid w:val="009B490C"/>
    <w:rsid w:val="009B5E71"/>
    <w:rsid w:val="009B6D59"/>
    <w:rsid w:val="009C06D0"/>
    <w:rsid w:val="009D07E7"/>
    <w:rsid w:val="009D0F9E"/>
    <w:rsid w:val="009D43E1"/>
    <w:rsid w:val="009D6BD5"/>
    <w:rsid w:val="009D7D9A"/>
    <w:rsid w:val="009E22FD"/>
    <w:rsid w:val="009E55DC"/>
    <w:rsid w:val="009E5F5C"/>
    <w:rsid w:val="00A00284"/>
    <w:rsid w:val="00A20EE6"/>
    <w:rsid w:val="00A226FF"/>
    <w:rsid w:val="00A24975"/>
    <w:rsid w:val="00A3141F"/>
    <w:rsid w:val="00A32510"/>
    <w:rsid w:val="00A428FD"/>
    <w:rsid w:val="00A47F3C"/>
    <w:rsid w:val="00A52B19"/>
    <w:rsid w:val="00A64C2E"/>
    <w:rsid w:val="00A73E87"/>
    <w:rsid w:val="00A90059"/>
    <w:rsid w:val="00A9118E"/>
    <w:rsid w:val="00A9544E"/>
    <w:rsid w:val="00AA0CF3"/>
    <w:rsid w:val="00AA1FB6"/>
    <w:rsid w:val="00AA2F49"/>
    <w:rsid w:val="00AB2832"/>
    <w:rsid w:val="00AC0E8F"/>
    <w:rsid w:val="00AC4BC3"/>
    <w:rsid w:val="00AD0178"/>
    <w:rsid w:val="00AD2C1A"/>
    <w:rsid w:val="00AD502F"/>
    <w:rsid w:val="00AD717E"/>
    <w:rsid w:val="00AE454A"/>
    <w:rsid w:val="00AE5B55"/>
    <w:rsid w:val="00AF3633"/>
    <w:rsid w:val="00AF5E95"/>
    <w:rsid w:val="00B05FF2"/>
    <w:rsid w:val="00B10046"/>
    <w:rsid w:val="00B111BA"/>
    <w:rsid w:val="00B16CCE"/>
    <w:rsid w:val="00B16ECD"/>
    <w:rsid w:val="00B215C4"/>
    <w:rsid w:val="00B22DF9"/>
    <w:rsid w:val="00B31A44"/>
    <w:rsid w:val="00B323CA"/>
    <w:rsid w:val="00B43C3F"/>
    <w:rsid w:val="00B45A73"/>
    <w:rsid w:val="00B541FD"/>
    <w:rsid w:val="00B60D54"/>
    <w:rsid w:val="00B63008"/>
    <w:rsid w:val="00B636F7"/>
    <w:rsid w:val="00B70FAF"/>
    <w:rsid w:val="00B73A6D"/>
    <w:rsid w:val="00B91C76"/>
    <w:rsid w:val="00B923A0"/>
    <w:rsid w:val="00B96EF7"/>
    <w:rsid w:val="00BA1821"/>
    <w:rsid w:val="00BA1D95"/>
    <w:rsid w:val="00BA7D2A"/>
    <w:rsid w:val="00BC256C"/>
    <w:rsid w:val="00BC7A72"/>
    <w:rsid w:val="00BE37DA"/>
    <w:rsid w:val="00BE5429"/>
    <w:rsid w:val="00BE61A7"/>
    <w:rsid w:val="00BF36A5"/>
    <w:rsid w:val="00BF7099"/>
    <w:rsid w:val="00C00D18"/>
    <w:rsid w:val="00C073A3"/>
    <w:rsid w:val="00C17F68"/>
    <w:rsid w:val="00C23662"/>
    <w:rsid w:val="00C33D4C"/>
    <w:rsid w:val="00C3681A"/>
    <w:rsid w:val="00C43FEE"/>
    <w:rsid w:val="00C44BBF"/>
    <w:rsid w:val="00C67233"/>
    <w:rsid w:val="00C715F0"/>
    <w:rsid w:val="00C71686"/>
    <w:rsid w:val="00C716D7"/>
    <w:rsid w:val="00C75AD9"/>
    <w:rsid w:val="00C76BA9"/>
    <w:rsid w:val="00C83A2A"/>
    <w:rsid w:val="00C91577"/>
    <w:rsid w:val="00CA4F07"/>
    <w:rsid w:val="00CB0375"/>
    <w:rsid w:val="00CB1F0A"/>
    <w:rsid w:val="00CC0F6D"/>
    <w:rsid w:val="00CC3BC7"/>
    <w:rsid w:val="00CC69DE"/>
    <w:rsid w:val="00CC7840"/>
    <w:rsid w:val="00CD1B97"/>
    <w:rsid w:val="00CD37B6"/>
    <w:rsid w:val="00CD5BBD"/>
    <w:rsid w:val="00CD6CC9"/>
    <w:rsid w:val="00CE648E"/>
    <w:rsid w:val="00CF63D1"/>
    <w:rsid w:val="00D142B7"/>
    <w:rsid w:val="00D153C7"/>
    <w:rsid w:val="00D1570F"/>
    <w:rsid w:val="00D26DEF"/>
    <w:rsid w:val="00D37F7D"/>
    <w:rsid w:val="00D432C2"/>
    <w:rsid w:val="00D43E44"/>
    <w:rsid w:val="00D476BE"/>
    <w:rsid w:val="00D62846"/>
    <w:rsid w:val="00D65281"/>
    <w:rsid w:val="00D663F0"/>
    <w:rsid w:val="00D70100"/>
    <w:rsid w:val="00D70550"/>
    <w:rsid w:val="00D74723"/>
    <w:rsid w:val="00D774C3"/>
    <w:rsid w:val="00D80206"/>
    <w:rsid w:val="00D8765B"/>
    <w:rsid w:val="00D905EC"/>
    <w:rsid w:val="00D90F31"/>
    <w:rsid w:val="00D9196F"/>
    <w:rsid w:val="00D92B7D"/>
    <w:rsid w:val="00D94E69"/>
    <w:rsid w:val="00D96090"/>
    <w:rsid w:val="00DA2010"/>
    <w:rsid w:val="00DA2271"/>
    <w:rsid w:val="00DA4564"/>
    <w:rsid w:val="00DA742D"/>
    <w:rsid w:val="00DA7FE0"/>
    <w:rsid w:val="00DB4DC1"/>
    <w:rsid w:val="00DB522F"/>
    <w:rsid w:val="00DD174C"/>
    <w:rsid w:val="00DD46FC"/>
    <w:rsid w:val="00DE7282"/>
    <w:rsid w:val="00DF27C2"/>
    <w:rsid w:val="00DF6DF1"/>
    <w:rsid w:val="00DF728B"/>
    <w:rsid w:val="00E03817"/>
    <w:rsid w:val="00E071A7"/>
    <w:rsid w:val="00E11218"/>
    <w:rsid w:val="00E24F38"/>
    <w:rsid w:val="00E2528A"/>
    <w:rsid w:val="00E2540F"/>
    <w:rsid w:val="00E57200"/>
    <w:rsid w:val="00E602FA"/>
    <w:rsid w:val="00E64D4B"/>
    <w:rsid w:val="00E65906"/>
    <w:rsid w:val="00E7025F"/>
    <w:rsid w:val="00E77185"/>
    <w:rsid w:val="00EA463F"/>
    <w:rsid w:val="00EA56E6"/>
    <w:rsid w:val="00EB496B"/>
    <w:rsid w:val="00EC50CE"/>
    <w:rsid w:val="00EC73E2"/>
    <w:rsid w:val="00ED2B0A"/>
    <w:rsid w:val="00ED3FDE"/>
    <w:rsid w:val="00EF6FDB"/>
    <w:rsid w:val="00F0438F"/>
    <w:rsid w:val="00F06058"/>
    <w:rsid w:val="00F06093"/>
    <w:rsid w:val="00F109AA"/>
    <w:rsid w:val="00F13EBE"/>
    <w:rsid w:val="00F24541"/>
    <w:rsid w:val="00F40EFD"/>
    <w:rsid w:val="00F47962"/>
    <w:rsid w:val="00F57B23"/>
    <w:rsid w:val="00F6053E"/>
    <w:rsid w:val="00F6093D"/>
    <w:rsid w:val="00F75BA7"/>
    <w:rsid w:val="00F76630"/>
    <w:rsid w:val="00F849A1"/>
    <w:rsid w:val="00F84DB6"/>
    <w:rsid w:val="00F902AD"/>
    <w:rsid w:val="00F9030E"/>
    <w:rsid w:val="00FA4348"/>
    <w:rsid w:val="00FB19EA"/>
    <w:rsid w:val="00FB5EF6"/>
    <w:rsid w:val="00FB60ED"/>
    <w:rsid w:val="00FB6B1E"/>
    <w:rsid w:val="00FC1E05"/>
    <w:rsid w:val="00FC56B0"/>
    <w:rsid w:val="00FD13E2"/>
    <w:rsid w:val="00FD72F7"/>
    <w:rsid w:val="00FD7A05"/>
    <w:rsid w:val="00FE5D91"/>
    <w:rsid w:val="00FF3A5C"/>
    <w:rsid w:val="00FF443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083AE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271"/>
    <w:pPr>
      <w:spacing w:after="120"/>
    </w:pPr>
    <w:rPr>
      <w:sz w:val="22"/>
      <w:szCs w:val="24"/>
    </w:rPr>
  </w:style>
  <w:style w:type="paragraph" w:styleId="Heading1">
    <w:name w:val="heading 1"/>
    <w:basedOn w:val="Normal"/>
    <w:next w:val="Normal"/>
    <w:link w:val="Heading1Char"/>
    <w:qFormat/>
    <w:rsid w:val="00DA2271"/>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DA2271"/>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DA2271"/>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DA2271"/>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DA2271"/>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A227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A227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A2271"/>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A227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DA2271"/>
    <w:rPr>
      <w:b/>
      <w:bCs/>
    </w:rPr>
  </w:style>
  <w:style w:type="paragraph" w:styleId="Bibliography">
    <w:name w:val="Bibliography"/>
    <w:basedOn w:val="Normal"/>
    <w:next w:val="Normal"/>
    <w:uiPriority w:val="37"/>
    <w:unhideWhenUsed/>
    <w:rsid w:val="002D762B"/>
    <w:pPr>
      <w:bidi/>
      <w:spacing w:after="200" w:line="276" w:lineRule="auto"/>
      <w:jc w:val="right"/>
    </w:pPr>
    <w:rPr>
      <w:rFonts w:asciiTheme="minorHAnsi" w:eastAsiaTheme="minorEastAsia" w:hAnsiTheme="minorHAnsi"/>
      <w:szCs w:val="22"/>
      <w:lang w:bidi="en-US"/>
    </w:rPr>
  </w:style>
  <w:style w:type="character" w:styleId="Emphasis">
    <w:name w:val="Emphasis"/>
    <w:basedOn w:val="DefaultParagraphFont"/>
    <w:uiPriority w:val="20"/>
    <w:qFormat/>
    <w:rsid w:val="002D762B"/>
    <w:rPr>
      <w:i/>
      <w:iCs/>
    </w:rPr>
  </w:style>
  <w:style w:type="character" w:customStyle="1" w:styleId="apple-converted-space">
    <w:name w:val="apple-converted-space"/>
    <w:basedOn w:val="DefaultParagraphFont"/>
    <w:rsid w:val="002D762B"/>
  </w:style>
  <w:style w:type="paragraph" w:customStyle="1" w:styleId="Chais-Abstract">
    <w:name w:val="Chais - Abstract"/>
    <w:basedOn w:val="Normal"/>
    <w:rsid w:val="00B45A73"/>
    <w:pPr>
      <w:spacing w:after="0" w:line="360" w:lineRule="auto"/>
      <w:ind w:left="1134" w:right="1134"/>
      <w:jc w:val="both"/>
    </w:pPr>
    <w:rPr>
      <w:rFonts w:cs="Arial"/>
      <w:sz w:val="20"/>
      <w:szCs w:val="20"/>
    </w:rPr>
  </w:style>
  <w:style w:type="character" w:customStyle="1" w:styleId="Heading2Char">
    <w:name w:val="Heading 2 Char"/>
    <w:basedOn w:val="DefaultParagraphFont"/>
    <w:link w:val="Heading2"/>
    <w:rsid w:val="00972CE0"/>
    <w:rPr>
      <w:rFonts w:ascii="Arial" w:hAnsi="Arial" w:cs="Arial"/>
      <w:b/>
      <w:bCs/>
      <w:i/>
      <w:iCs/>
      <w:sz w:val="28"/>
      <w:szCs w:val="28"/>
    </w:rPr>
  </w:style>
  <w:style w:type="character" w:customStyle="1" w:styleId="Heading3Char">
    <w:name w:val="Heading 3 Char"/>
    <w:basedOn w:val="DefaultParagraphFont"/>
    <w:link w:val="Heading3"/>
    <w:rsid w:val="00972CE0"/>
    <w:rPr>
      <w:rFonts w:ascii="Arial" w:hAnsi="Arial" w:cs="Arial"/>
      <w:b/>
      <w:bCs/>
      <w:sz w:val="26"/>
      <w:szCs w:val="26"/>
    </w:rPr>
  </w:style>
  <w:style w:type="character" w:styleId="CommentReference">
    <w:name w:val="annotation reference"/>
    <w:basedOn w:val="DefaultParagraphFont"/>
    <w:uiPriority w:val="99"/>
    <w:semiHidden/>
    <w:unhideWhenUsed/>
    <w:rsid w:val="00972CE0"/>
    <w:rPr>
      <w:sz w:val="16"/>
      <w:szCs w:val="16"/>
    </w:rPr>
  </w:style>
  <w:style w:type="paragraph" w:styleId="CommentText">
    <w:name w:val="annotation text"/>
    <w:basedOn w:val="Normal"/>
    <w:link w:val="CommentTextChar"/>
    <w:uiPriority w:val="99"/>
    <w:unhideWhenUsed/>
    <w:rsid w:val="005E6D86"/>
    <w:rPr>
      <w:sz w:val="20"/>
      <w:szCs w:val="20"/>
    </w:rPr>
  </w:style>
  <w:style w:type="character" w:customStyle="1" w:styleId="CommentTextChar">
    <w:name w:val="Comment Text Char"/>
    <w:basedOn w:val="DefaultParagraphFont"/>
    <w:link w:val="CommentText"/>
    <w:uiPriority w:val="99"/>
    <w:rsid w:val="005E6D86"/>
    <w:rPr>
      <w:lang w:bidi="ar-SA"/>
    </w:rPr>
  </w:style>
  <w:style w:type="paragraph" w:styleId="CommentSubject">
    <w:name w:val="annotation subject"/>
    <w:basedOn w:val="CommentText"/>
    <w:next w:val="CommentText"/>
    <w:link w:val="CommentSubjectChar"/>
    <w:uiPriority w:val="99"/>
    <w:semiHidden/>
    <w:unhideWhenUsed/>
    <w:rsid w:val="005E6D86"/>
    <w:rPr>
      <w:b/>
      <w:bCs/>
    </w:rPr>
  </w:style>
  <w:style w:type="character" w:customStyle="1" w:styleId="CommentSubjectChar">
    <w:name w:val="Comment Subject Char"/>
    <w:basedOn w:val="CommentTextChar"/>
    <w:link w:val="CommentSubject"/>
    <w:uiPriority w:val="99"/>
    <w:semiHidden/>
    <w:rsid w:val="005E6D86"/>
    <w:rPr>
      <w:b/>
      <w:bCs/>
      <w:lang w:bidi="ar-SA"/>
    </w:rPr>
  </w:style>
  <w:style w:type="paragraph" w:styleId="ListParagraph">
    <w:name w:val="List Paragraph"/>
    <w:basedOn w:val="Normal"/>
    <w:uiPriority w:val="34"/>
    <w:qFormat/>
    <w:rsid w:val="00DA2271"/>
    <w:pPr>
      <w:ind w:left="720"/>
      <w:contextualSpacing/>
    </w:pPr>
    <w:rPr>
      <w:rFonts w:eastAsiaTheme="minorHAnsi"/>
    </w:rPr>
  </w:style>
  <w:style w:type="paragraph" w:customStyle="1" w:styleId="Reference">
    <w:name w:val="Reference"/>
    <w:basedOn w:val="Normal"/>
    <w:link w:val="ReferenceChar"/>
    <w:qFormat/>
    <w:rsid w:val="00DA2271"/>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DA2271"/>
    <w:rPr>
      <w:rFonts w:ascii="Cambria" w:eastAsiaTheme="minorEastAsia" w:hAnsi="Cambria" w:cs="Calibri"/>
      <w:kern w:val="2"/>
      <w:sz w:val="21"/>
      <w:szCs w:val="21"/>
      <w:lang w:eastAsia="zh-CN"/>
    </w:rPr>
  </w:style>
  <w:style w:type="paragraph" w:customStyle="1" w:styleId="RefJournal">
    <w:name w:val="RefJournal"/>
    <w:basedOn w:val="Normal"/>
    <w:qFormat/>
    <w:rsid w:val="00DA2271"/>
    <w:pPr>
      <w:ind w:left="360" w:hanging="360"/>
    </w:pPr>
    <w:rPr>
      <w:sz w:val="20"/>
    </w:rPr>
  </w:style>
  <w:style w:type="paragraph" w:customStyle="1" w:styleId="HeaderJNL">
    <w:name w:val="HeaderJNL"/>
    <w:basedOn w:val="Header"/>
    <w:link w:val="HeaderJNLChar"/>
    <w:qFormat/>
    <w:rsid w:val="00DA2271"/>
    <w:rPr>
      <w:b/>
      <w:bCs/>
    </w:rPr>
  </w:style>
  <w:style w:type="character" w:customStyle="1" w:styleId="HeaderJNLChar">
    <w:name w:val="HeaderJNL Char"/>
    <w:basedOn w:val="DefaultParagraphFont"/>
    <w:link w:val="HeaderJNL"/>
    <w:rsid w:val="00DA2271"/>
    <w:rPr>
      <w:rFonts w:ascii="Arial" w:hAnsi="Arial"/>
      <w:b/>
      <w:bCs/>
      <w:szCs w:val="24"/>
    </w:rPr>
  </w:style>
  <w:style w:type="paragraph" w:customStyle="1" w:styleId="FooterJNL">
    <w:name w:val="FooterJNL"/>
    <w:basedOn w:val="Footer"/>
    <w:link w:val="FooterJNLChar"/>
    <w:qFormat/>
    <w:rsid w:val="00DA2271"/>
    <w:pPr>
      <w:jc w:val="center"/>
    </w:pPr>
    <w:rPr>
      <w:b/>
      <w:bCs/>
    </w:rPr>
  </w:style>
  <w:style w:type="character" w:customStyle="1" w:styleId="FooterJNLChar">
    <w:name w:val="FooterJNL Char"/>
    <w:basedOn w:val="DefaultParagraphFont"/>
    <w:link w:val="FooterJNL"/>
    <w:rsid w:val="00DA2271"/>
    <w:rPr>
      <w:rFonts w:ascii="Arial" w:hAnsi="Arial"/>
      <w:b/>
      <w:bCs/>
      <w:szCs w:val="24"/>
    </w:rPr>
  </w:style>
  <w:style w:type="character" w:customStyle="1" w:styleId="Heading1Char">
    <w:name w:val="Heading 1 Char"/>
    <w:basedOn w:val="DefaultParagraphFont"/>
    <w:link w:val="Heading1"/>
    <w:rsid w:val="00DA2271"/>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DA2271"/>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DA2271"/>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DA2271"/>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DA2271"/>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DA2271"/>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DA2271"/>
    <w:pPr>
      <w:spacing w:after="200"/>
    </w:pPr>
    <w:rPr>
      <w:b/>
      <w:bCs/>
      <w:color w:val="4F81BD" w:themeColor="accent1"/>
      <w:sz w:val="18"/>
      <w:szCs w:val="18"/>
    </w:rPr>
  </w:style>
  <w:style w:type="table" w:styleId="TableGrid">
    <w:name w:val="Table Grid"/>
    <w:basedOn w:val="TableNormal"/>
    <w:uiPriority w:val="59"/>
    <w:rsid w:val="00DA22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271"/>
    <w:pPr>
      <w:spacing w:after="120"/>
    </w:pPr>
    <w:rPr>
      <w:sz w:val="22"/>
      <w:szCs w:val="24"/>
    </w:rPr>
  </w:style>
  <w:style w:type="paragraph" w:styleId="Heading1">
    <w:name w:val="heading 1"/>
    <w:basedOn w:val="Normal"/>
    <w:next w:val="Normal"/>
    <w:link w:val="Heading1Char"/>
    <w:qFormat/>
    <w:rsid w:val="00DA2271"/>
    <w:pPr>
      <w:keepNext/>
      <w:keepLines/>
      <w:suppressAutoHyphens/>
      <w:spacing w:before="240" w:after="60"/>
      <w:jc w:val="center"/>
      <w:outlineLvl w:val="0"/>
    </w:pPr>
    <w:rPr>
      <w:rFonts w:ascii="Arial" w:hAnsi="Arial" w:cs="Arial"/>
      <w:b/>
      <w:bCs/>
      <w:kern w:val="32"/>
      <w:sz w:val="32"/>
      <w:szCs w:val="32"/>
    </w:rPr>
  </w:style>
  <w:style w:type="paragraph" w:styleId="Heading2">
    <w:name w:val="heading 2"/>
    <w:basedOn w:val="Normal"/>
    <w:next w:val="Normal"/>
    <w:link w:val="Heading2Char"/>
    <w:qFormat/>
    <w:rsid w:val="00DA2271"/>
    <w:pPr>
      <w:keepNext/>
      <w:keepLines/>
      <w:suppressAutoHyphens/>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DA2271"/>
    <w:pPr>
      <w:keepNext/>
      <w:keepLines/>
      <w:suppressAutoHyphens/>
      <w:spacing w:before="240" w:after="60"/>
      <w:outlineLvl w:val="2"/>
    </w:pPr>
    <w:rPr>
      <w:rFonts w:ascii="Arial" w:hAnsi="Arial" w:cs="Arial"/>
      <w:b/>
      <w:bCs/>
      <w:sz w:val="26"/>
      <w:szCs w:val="26"/>
    </w:rPr>
  </w:style>
  <w:style w:type="paragraph" w:styleId="Heading4">
    <w:name w:val="heading 4"/>
    <w:basedOn w:val="Normal"/>
    <w:next w:val="Normal"/>
    <w:qFormat/>
    <w:rsid w:val="00DA2271"/>
    <w:pPr>
      <w:keepNext/>
      <w:jc w:val="center"/>
      <w:outlineLvl w:val="3"/>
    </w:pPr>
    <w:rPr>
      <w:b/>
      <w:snapToGrid w:val="0"/>
      <w:sz w:val="18"/>
    </w:rPr>
  </w:style>
  <w:style w:type="paragraph" w:styleId="Heading5">
    <w:name w:val="heading 5"/>
    <w:basedOn w:val="Normal"/>
    <w:next w:val="Normal"/>
    <w:link w:val="Heading5Char"/>
    <w:uiPriority w:val="9"/>
    <w:semiHidden/>
    <w:unhideWhenUsed/>
    <w:qFormat/>
    <w:rsid w:val="00DA2271"/>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DA227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DA227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DA2271"/>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DA227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rsid w:val="00582291"/>
    <w:pPr>
      <w:tabs>
        <w:tab w:val="right" w:pos="8640"/>
      </w:tabs>
      <w:spacing w:after="0"/>
    </w:pPr>
    <w:rPr>
      <w:rFonts w:ascii="Arial" w:hAnsi="Arial"/>
      <w:sz w:val="20"/>
    </w:rPr>
  </w:style>
  <w:style w:type="character" w:styleId="PageNumber">
    <w:name w:val="page number"/>
    <w:basedOn w:val="DefaultParagraphFont"/>
    <w:rsid w:val="00D476BE"/>
  </w:style>
  <w:style w:type="paragraph" w:customStyle="1" w:styleId="References">
    <w:name w:val="References"/>
    <w:basedOn w:val="Normal"/>
    <w:rsid w:val="000E76E8"/>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DA2271"/>
    <w:rPr>
      <w:b/>
      <w:bCs/>
    </w:rPr>
  </w:style>
  <w:style w:type="paragraph" w:styleId="Bibliography">
    <w:name w:val="Bibliography"/>
    <w:basedOn w:val="Normal"/>
    <w:next w:val="Normal"/>
    <w:uiPriority w:val="37"/>
    <w:unhideWhenUsed/>
    <w:rsid w:val="002D762B"/>
    <w:pPr>
      <w:bidi/>
      <w:spacing w:after="200" w:line="276" w:lineRule="auto"/>
      <w:jc w:val="right"/>
    </w:pPr>
    <w:rPr>
      <w:rFonts w:asciiTheme="minorHAnsi" w:eastAsiaTheme="minorEastAsia" w:hAnsiTheme="minorHAnsi"/>
      <w:szCs w:val="22"/>
      <w:lang w:bidi="en-US"/>
    </w:rPr>
  </w:style>
  <w:style w:type="character" w:styleId="Emphasis">
    <w:name w:val="Emphasis"/>
    <w:basedOn w:val="DefaultParagraphFont"/>
    <w:uiPriority w:val="20"/>
    <w:qFormat/>
    <w:rsid w:val="002D762B"/>
    <w:rPr>
      <w:i/>
      <w:iCs/>
    </w:rPr>
  </w:style>
  <w:style w:type="character" w:customStyle="1" w:styleId="apple-converted-space">
    <w:name w:val="apple-converted-space"/>
    <w:basedOn w:val="DefaultParagraphFont"/>
    <w:rsid w:val="002D762B"/>
  </w:style>
  <w:style w:type="paragraph" w:customStyle="1" w:styleId="Chais-Abstract">
    <w:name w:val="Chais - Abstract"/>
    <w:basedOn w:val="Normal"/>
    <w:rsid w:val="00B45A73"/>
    <w:pPr>
      <w:spacing w:after="0" w:line="360" w:lineRule="auto"/>
      <w:ind w:left="1134" w:right="1134"/>
      <w:jc w:val="both"/>
    </w:pPr>
    <w:rPr>
      <w:rFonts w:cs="Arial"/>
      <w:sz w:val="20"/>
      <w:szCs w:val="20"/>
    </w:rPr>
  </w:style>
  <w:style w:type="character" w:customStyle="1" w:styleId="Heading2Char">
    <w:name w:val="Heading 2 Char"/>
    <w:basedOn w:val="DefaultParagraphFont"/>
    <w:link w:val="Heading2"/>
    <w:rsid w:val="00972CE0"/>
    <w:rPr>
      <w:rFonts w:ascii="Arial" w:hAnsi="Arial" w:cs="Arial"/>
      <w:b/>
      <w:bCs/>
      <w:i/>
      <w:iCs/>
      <w:sz w:val="28"/>
      <w:szCs w:val="28"/>
    </w:rPr>
  </w:style>
  <w:style w:type="character" w:customStyle="1" w:styleId="Heading3Char">
    <w:name w:val="Heading 3 Char"/>
    <w:basedOn w:val="DefaultParagraphFont"/>
    <w:link w:val="Heading3"/>
    <w:rsid w:val="00972CE0"/>
    <w:rPr>
      <w:rFonts w:ascii="Arial" w:hAnsi="Arial" w:cs="Arial"/>
      <w:b/>
      <w:bCs/>
      <w:sz w:val="26"/>
      <w:szCs w:val="26"/>
    </w:rPr>
  </w:style>
  <w:style w:type="character" w:styleId="CommentReference">
    <w:name w:val="annotation reference"/>
    <w:basedOn w:val="DefaultParagraphFont"/>
    <w:uiPriority w:val="99"/>
    <w:semiHidden/>
    <w:unhideWhenUsed/>
    <w:rsid w:val="00972CE0"/>
    <w:rPr>
      <w:sz w:val="16"/>
      <w:szCs w:val="16"/>
    </w:rPr>
  </w:style>
  <w:style w:type="paragraph" w:styleId="CommentText">
    <w:name w:val="annotation text"/>
    <w:basedOn w:val="Normal"/>
    <w:link w:val="CommentTextChar"/>
    <w:uiPriority w:val="99"/>
    <w:unhideWhenUsed/>
    <w:rsid w:val="005E6D86"/>
    <w:rPr>
      <w:sz w:val="20"/>
      <w:szCs w:val="20"/>
    </w:rPr>
  </w:style>
  <w:style w:type="character" w:customStyle="1" w:styleId="CommentTextChar">
    <w:name w:val="Comment Text Char"/>
    <w:basedOn w:val="DefaultParagraphFont"/>
    <w:link w:val="CommentText"/>
    <w:uiPriority w:val="99"/>
    <w:rsid w:val="005E6D86"/>
    <w:rPr>
      <w:lang w:bidi="ar-SA"/>
    </w:rPr>
  </w:style>
  <w:style w:type="paragraph" w:styleId="CommentSubject">
    <w:name w:val="annotation subject"/>
    <w:basedOn w:val="CommentText"/>
    <w:next w:val="CommentText"/>
    <w:link w:val="CommentSubjectChar"/>
    <w:uiPriority w:val="99"/>
    <w:semiHidden/>
    <w:unhideWhenUsed/>
    <w:rsid w:val="005E6D86"/>
    <w:rPr>
      <w:b/>
      <w:bCs/>
    </w:rPr>
  </w:style>
  <w:style w:type="character" w:customStyle="1" w:styleId="CommentSubjectChar">
    <w:name w:val="Comment Subject Char"/>
    <w:basedOn w:val="CommentTextChar"/>
    <w:link w:val="CommentSubject"/>
    <w:uiPriority w:val="99"/>
    <w:semiHidden/>
    <w:rsid w:val="005E6D86"/>
    <w:rPr>
      <w:b/>
      <w:bCs/>
      <w:lang w:bidi="ar-SA"/>
    </w:rPr>
  </w:style>
  <w:style w:type="paragraph" w:styleId="ListParagraph">
    <w:name w:val="List Paragraph"/>
    <w:basedOn w:val="Normal"/>
    <w:uiPriority w:val="34"/>
    <w:qFormat/>
    <w:rsid w:val="00DA2271"/>
    <w:pPr>
      <w:ind w:left="720"/>
      <w:contextualSpacing/>
    </w:pPr>
    <w:rPr>
      <w:rFonts w:eastAsiaTheme="minorHAnsi"/>
    </w:rPr>
  </w:style>
  <w:style w:type="paragraph" w:customStyle="1" w:styleId="Reference">
    <w:name w:val="Reference"/>
    <w:basedOn w:val="Normal"/>
    <w:link w:val="ReferenceChar"/>
    <w:qFormat/>
    <w:rsid w:val="00DA2271"/>
    <w:pPr>
      <w:widowControl w:val="0"/>
      <w:autoSpaceDE w:val="0"/>
      <w:autoSpaceDN w:val="0"/>
      <w:spacing w:after="0" w:line="300" w:lineRule="auto"/>
      <w:ind w:left="420" w:hanging="420"/>
      <w:jc w:val="both"/>
    </w:pPr>
    <w:rPr>
      <w:rFonts w:ascii="Cambria" w:eastAsiaTheme="minorEastAsia" w:hAnsi="Cambria" w:cs="Calibri"/>
      <w:kern w:val="2"/>
      <w:sz w:val="21"/>
      <w:szCs w:val="21"/>
      <w:lang w:eastAsia="zh-CN"/>
    </w:rPr>
  </w:style>
  <w:style w:type="character" w:customStyle="1" w:styleId="ReferenceChar">
    <w:name w:val="Reference Char"/>
    <w:basedOn w:val="DefaultParagraphFont"/>
    <w:link w:val="Reference"/>
    <w:rsid w:val="00DA2271"/>
    <w:rPr>
      <w:rFonts w:ascii="Cambria" w:eastAsiaTheme="minorEastAsia" w:hAnsi="Cambria" w:cs="Calibri"/>
      <w:kern w:val="2"/>
      <w:sz w:val="21"/>
      <w:szCs w:val="21"/>
      <w:lang w:eastAsia="zh-CN"/>
    </w:rPr>
  </w:style>
  <w:style w:type="paragraph" w:customStyle="1" w:styleId="RefJournal">
    <w:name w:val="RefJournal"/>
    <w:basedOn w:val="Normal"/>
    <w:qFormat/>
    <w:rsid w:val="00DA2271"/>
    <w:pPr>
      <w:ind w:left="360" w:hanging="360"/>
    </w:pPr>
    <w:rPr>
      <w:sz w:val="20"/>
    </w:rPr>
  </w:style>
  <w:style w:type="paragraph" w:customStyle="1" w:styleId="HeaderJNL">
    <w:name w:val="HeaderJNL"/>
    <w:basedOn w:val="Header"/>
    <w:link w:val="HeaderJNLChar"/>
    <w:qFormat/>
    <w:rsid w:val="00DA2271"/>
    <w:rPr>
      <w:b/>
      <w:bCs/>
    </w:rPr>
  </w:style>
  <w:style w:type="character" w:customStyle="1" w:styleId="HeaderJNLChar">
    <w:name w:val="HeaderJNL Char"/>
    <w:basedOn w:val="DefaultParagraphFont"/>
    <w:link w:val="HeaderJNL"/>
    <w:rsid w:val="00DA2271"/>
    <w:rPr>
      <w:rFonts w:ascii="Arial" w:hAnsi="Arial"/>
      <w:b/>
      <w:bCs/>
      <w:szCs w:val="24"/>
    </w:rPr>
  </w:style>
  <w:style w:type="paragraph" w:customStyle="1" w:styleId="FooterJNL">
    <w:name w:val="FooterJNL"/>
    <w:basedOn w:val="Footer"/>
    <w:link w:val="FooterJNLChar"/>
    <w:qFormat/>
    <w:rsid w:val="00DA2271"/>
    <w:pPr>
      <w:jc w:val="center"/>
    </w:pPr>
    <w:rPr>
      <w:b/>
      <w:bCs/>
    </w:rPr>
  </w:style>
  <w:style w:type="character" w:customStyle="1" w:styleId="FooterJNLChar">
    <w:name w:val="FooterJNL Char"/>
    <w:basedOn w:val="DefaultParagraphFont"/>
    <w:link w:val="FooterJNL"/>
    <w:rsid w:val="00DA2271"/>
    <w:rPr>
      <w:rFonts w:ascii="Arial" w:hAnsi="Arial"/>
      <w:b/>
      <w:bCs/>
      <w:szCs w:val="24"/>
    </w:rPr>
  </w:style>
  <w:style w:type="character" w:customStyle="1" w:styleId="Heading1Char">
    <w:name w:val="Heading 1 Char"/>
    <w:basedOn w:val="DefaultParagraphFont"/>
    <w:link w:val="Heading1"/>
    <w:rsid w:val="00DA2271"/>
    <w:rPr>
      <w:rFonts w:ascii="Arial" w:hAnsi="Arial" w:cs="Arial"/>
      <w:b/>
      <w:bCs/>
      <w:kern w:val="32"/>
      <w:sz w:val="32"/>
      <w:szCs w:val="32"/>
    </w:rPr>
  </w:style>
  <w:style w:type="character" w:customStyle="1" w:styleId="Heading5Char">
    <w:name w:val="Heading 5 Char"/>
    <w:basedOn w:val="DefaultParagraphFont"/>
    <w:link w:val="Heading5"/>
    <w:uiPriority w:val="9"/>
    <w:semiHidden/>
    <w:rsid w:val="00DA2271"/>
    <w:rPr>
      <w:rFonts w:asciiTheme="majorHAnsi" w:eastAsiaTheme="majorEastAsia" w:hAnsiTheme="majorHAnsi" w:cstheme="majorBidi"/>
      <w:color w:val="243F60" w:themeColor="accent1" w:themeShade="7F"/>
      <w:sz w:val="22"/>
      <w:szCs w:val="24"/>
    </w:rPr>
  </w:style>
  <w:style w:type="character" w:customStyle="1" w:styleId="Heading6Char">
    <w:name w:val="Heading 6 Char"/>
    <w:basedOn w:val="DefaultParagraphFont"/>
    <w:link w:val="Heading6"/>
    <w:uiPriority w:val="9"/>
    <w:semiHidden/>
    <w:rsid w:val="00DA2271"/>
    <w:rPr>
      <w:rFonts w:asciiTheme="majorHAnsi" w:eastAsiaTheme="majorEastAsia" w:hAnsiTheme="majorHAnsi" w:cstheme="majorBidi"/>
      <w:i/>
      <w:iCs/>
      <w:color w:val="243F60" w:themeColor="accent1" w:themeShade="7F"/>
      <w:sz w:val="22"/>
      <w:szCs w:val="24"/>
    </w:rPr>
  </w:style>
  <w:style w:type="character" w:customStyle="1" w:styleId="Heading7Char">
    <w:name w:val="Heading 7 Char"/>
    <w:basedOn w:val="DefaultParagraphFont"/>
    <w:link w:val="Heading7"/>
    <w:uiPriority w:val="9"/>
    <w:semiHidden/>
    <w:rsid w:val="00DA2271"/>
    <w:rPr>
      <w:rFonts w:asciiTheme="majorHAnsi" w:eastAsiaTheme="majorEastAsia" w:hAnsiTheme="majorHAnsi" w:cstheme="majorBidi"/>
      <w:i/>
      <w:iCs/>
      <w:color w:val="404040" w:themeColor="text1" w:themeTint="BF"/>
      <w:sz w:val="22"/>
      <w:szCs w:val="24"/>
    </w:rPr>
  </w:style>
  <w:style w:type="character" w:customStyle="1" w:styleId="Heading8Char">
    <w:name w:val="Heading 8 Char"/>
    <w:basedOn w:val="DefaultParagraphFont"/>
    <w:link w:val="Heading8"/>
    <w:uiPriority w:val="9"/>
    <w:semiHidden/>
    <w:rsid w:val="00DA2271"/>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DA2271"/>
    <w:rPr>
      <w:rFonts w:asciiTheme="majorHAnsi" w:eastAsiaTheme="majorEastAsia" w:hAnsiTheme="majorHAnsi" w:cstheme="majorBidi"/>
      <w:i/>
      <w:iCs/>
      <w:color w:val="404040" w:themeColor="text1" w:themeTint="BF"/>
    </w:rPr>
  </w:style>
  <w:style w:type="paragraph" w:styleId="Caption">
    <w:name w:val="caption"/>
    <w:basedOn w:val="Normal"/>
    <w:next w:val="Normal"/>
    <w:uiPriority w:val="35"/>
    <w:semiHidden/>
    <w:unhideWhenUsed/>
    <w:qFormat/>
    <w:rsid w:val="00DA2271"/>
    <w:pPr>
      <w:spacing w:after="200"/>
    </w:pPr>
    <w:rPr>
      <w:b/>
      <w:bCs/>
      <w:color w:val="4F81BD" w:themeColor="accent1"/>
      <w:sz w:val="18"/>
      <w:szCs w:val="18"/>
    </w:rPr>
  </w:style>
  <w:style w:type="table" w:styleId="TableGrid">
    <w:name w:val="Table Grid"/>
    <w:basedOn w:val="TableNormal"/>
    <w:uiPriority w:val="59"/>
    <w:rsid w:val="00DA22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84816">
      <w:bodyDiv w:val="1"/>
      <w:marLeft w:val="0"/>
      <w:marRight w:val="0"/>
      <w:marTop w:val="0"/>
      <w:marBottom w:val="0"/>
      <w:divBdr>
        <w:top w:val="none" w:sz="0" w:space="0" w:color="auto"/>
        <w:left w:val="none" w:sz="0" w:space="0" w:color="auto"/>
        <w:bottom w:val="none" w:sz="0" w:space="0" w:color="auto"/>
        <w:right w:val="none" w:sz="0" w:space="0" w:color="auto"/>
      </w:divBdr>
    </w:div>
    <w:div w:id="203640594">
      <w:bodyDiv w:val="1"/>
      <w:marLeft w:val="0"/>
      <w:marRight w:val="0"/>
      <w:marTop w:val="0"/>
      <w:marBottom w:val="0"/>
      <w:divBdr>
        <w:top w:val="none" w:sz="0" w:space="0" w:color="auto"/>
        <w:left w:val="none" w:sz="0" w:space="0" w:color="auto"/>
        <w:bottom w:val="none" w:sz="0" w:space="0" w:color="auto"/>
        <w:right w:val="none" w:sz="0" w:space="0" w:color="auto"/>
      </w:divBdr>
      <w:divsChild>
        <w:div w:id="1418209593">
          <w:marLeft w:val="0"/>
          <w:marRight w:val="0"/>
          <w:marTop w:val="0"/>
          <w:marBottom w:val="0"/>
          <w:divBdr>
            <w:top w:val="none" w:sz="0" w:space="0" w:color="auto"/>
            <w:left w:val="none" w:sz="0" w:space="0" w:color="auto"/>
            <w:bottom w:val="none" w:sz="0" w:space="0" w:color="auto"/>
            <w:right w:val="none" w:sz="0" w:space="0" w:color="auto"/>
          </w:divBdr>
        </w:div>
        <w:div w:id="14038547">
          <w:marLeft w:val="0"/>
          <w:marRight w:val="0"/>
          <w:marTop w:val="0"/>
          <w:marBottom w:val="0"/>
          <w:divBdr>
            <w:top w:val="none" w:sz="0" w:space="0" w:color="auto"/>
            <w:left w:val="none" w:sz="0" w:space="0" w:color="auto"/>
            <w:bottom w:val="none" w:sz="0" w:space="0" w:color="auto"/>
            <w:right w:val="none" w:sz="0" w:space="0" w:color="auto"/>
          </w:divBdr>
        </w:div>
      </w:divsChild>
    </w:div>
    <w:div w:id="409813205">
      <w:bodyDiv w:val="1"/>
      <w:marLeft w:val="0"/>
      <w:marRight w:val="0"/>
      <w:marTop w:val="0"/>
      <w:marBottom w:val="0"/>
      <w:divBdr>
        <w:top w:val="none" w:sz="0" w:space="0" w:color="auto"/>
        <w:left w:val="none" w:sz="0" w:space="0" w:color="auto"/>
        <w:bottom w:val="none" w:sz="0" w:space="0" w:color="auto"/>
        <w:right w:val="none" w:sz="0" w:space="0" w:color="auto"/>
      </w:divBdr>
    </w:div>
    <w:div w:id="667905470">
      <w:bodyDiv w:val="1"/>
      <w:marLeft w:val="0"/>
      <w:marRight w:val="0"/>
      <w:marTop w:val="0"/>
      <w:marBottom w:val="0"/>
      <w:divBdr>
        <w:top w:val="none" w:sz="0" w:space="0" w:color="auto"/>
        <w:left w:val="none" w:sz="0" w:space="0" w:color="auto"/>
        <w:bottom w:val="none" w:sz="0" w:space="0" w:color="auto"/>
        <w:right w:val="none" w:sz="0" w:space="0" w:color="auto"/>
      </w:divBdr>
    </w:div>
    <w:div w:id="949778572">
      <w:bodyDiv w:val="1"/>
      <w:marLeft w:val="0"/>
      <w:marRight w:val="0"/>
      <w:marTop w:val="0"/>
      <w:marBottom w:val="0"/>
      <w:divBdr>
        <w:top w:val="none" w:sz="0" w:space="0" w:color="auto"/>
        <w:left w:val="none" w:sz="0" w:space="0" w:color="auto"/>
        <w:bottom w:val="none" w:sz="0" w:space="0" w:color="auto"/>
        <w:right w:val="none" w:sz="0" w:space="0" w:color="auto"/>
      </w:divBdr>
    </w:div>
    <w:div w:id="1637220884">
      <w:bodyDiv w:val="1"/>
      <w:marLeft w:val="0"/>
      <w:marRight w:val="0"/>
      <w:marTop w:val="0"/>
      <w:marBottom w:val="0"/>
      <w:divBdr>
        <w:top w:val="none" w:sz="0" w:space="0" w:color="auto"/>
        <w:left w:val="none" w:sz="0" w:space="0" w:color="auto"/>
        <w:bottom w:val="none" w:sz="0" w:space="0" w:color="auto"/>
        <w:right w:val="none" w:sz="0" w:space="0" w:color="auto"/>
      </w:divBdr>
    </w:div>
    <w:div w:id="20558066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YehudaP@wgalil.ac.il" TargetMode="External"/><Relationship Id="rId13" Type="http://schemas.openxmlformats.org/officeDocument/2006/relationships/hyperlink" Target="http://www.jite.org/documents/Vol13/JITEv13IIPp129-152Bebell0739.pdf" TargetMode="External"/><Relationship Id="rId18" Type="http://schemas.openxmlformats.org/officeDocument/2006/relationships/hyperlink" Target="http://www.openu.ac.il/Personal_sites/avner-caspi/Download/Caspi_Blau2011.pdf" TargetMode="External"/><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hyperlink" Target="mailto:Publisher@InformingScience.org" TargetMode="External"/><Relationship Id="rId17" Type="http://schemas.openxmlformats.org/officeDocument/2006/relationships/hyperlink" Target="http://www.ijello.org/Volume8/IJELLOv8p073-082Blau0800.pdf"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www.ijello.org/Volume7/IJELLOv7p275-289Blau758.pdf" TargetMode="External"/><Relationship Id="rId20" Type="http://schemas.openxmlformats.org/officeDocument/2006/relationships/hyperlink" Target="http://scholarworks.umass.edu/cgi/viewcontent.cgi?article=1172&amp;context=dissertations_2"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Publisher@InformingScience.org" TargetMode="External"/><Relationship Id="rId24" Type="http://schemas.openxmlformats.org/officeDocument/2006/relationships/header" Target="header1.xml"/><Relationship Id="rId32"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files.eric.ed.gov/fulltext/EJ873675.pdf" TargetMode="External"/><Relationship Id="rId23" Type="http://schemas.openxmlformats.org/officeDocument/2006/relationships/image" Target="media/image3.jpg"/><Relationship Id="rId28" Type="http://schemas.openxmlformats.org/officeDocument/2006/relationships/header" Target="header3.xml"/><Relationship Id="rId10" Type="http://schemas.openxmlformats.org/officeDocument/2006/relationships/hyperlink" Target="mailto:ronen.gb@gmail.com" TargetMode="External"/><Relationship Id="rId19" Type="http://schemas.openxmlformats.org/officeDocument/2006/relationships/hyperlink" Target="https://www.amle.org/portals/0/pdf/rmle/rmle_vol38_no7.pdf"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nabl@openu.ac.il" TargetMode="External"/><Relationship Id="rId14" Type="http://schemas.openxmlformats.org/officeDocument/2006/relationships/hyperlink" Target="http://ejournals.bc.edu/ojs/index.php/jtla/article/viewFile/1607/1462-accessdate=19" TargetMode="External"/><Relationship Id="rId22" Type="http://schemas.openxmlformats.org/officeDocument/2006/relationships/image" Target="media/image2.jpeg"/><Relationship Id="rId27" Type="http://schemas.openxmlformats.org/officeDocument/2006/relationships/footer" Target="footer2.xml"/><Relationship Id="rId30"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hyperlink" Target="http://www.ijello.org/Volume11/IJELLv11p257-271Peled1969.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D-Works\Academia\Mamar\1X1\IJELO\2015\JOURNAL_FormatInstructions.dot"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JOURNAL_FormatInstructions.dot</Template>
  <TotalTime>3</TotalTime>
  <Pages>15</Pages>
  <Words>8073</Words>
  <Characters>47358</Characters>
  <Application>Microsoft Office Word</Application>
  <DocSecurity>0</DocSecurity>
  <Lines>394</Lines>
  <Paragraphs>110</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Put Title Here Using Heading 1 Style</vt:lpstr>
      <vt:lpstr>Put Title Here Using Heading 1 Style</vt:lpstr>
    </vt:vector>
  </TitlesOfParts>
  <Manager>Gila Kurtz, Editor-in-Chief</Manager>
  <Company>Informing Science Institute</Company>
  <LinksUpToDate>false</LinksUpToDate>
  <CharactersWithSpaces>55321</CharactersWithSpaces>
  <SharedDoc>false</SharedDoc>
  <HLinks>
    <vt:vector size="60" baseType="variant">
      <vt:variant>
        <vt:i4>1900629</vt:i4>
      </vt:variant>
      <vt:variant>
        <vt:i4>24</vt:i4>
      </vt:variant>
      <vt:variant>
        <vt:i4>0</vt:i4>
      </vt:variant>
      <vt:variant>
        <vt:i4>5</vt:i4>
      </vt:variant>
      <vt:variant>
        <vt:lpwstr>http://www.jite.org/documents/Vol2/v2p349-356-43.pdf</vt:lpwstr>
      </vt:variant>
      <vt:variant>
        <vt:lpwstr/>
      </vt:variant>
      <vt:variant>
        <vt:i4>7864434</vt:i4>
      </vt:variant>
      <vt:variant>
        <vt:i4>21</vt:i4>
      </vt:variant>
      <vt:variant>
        <vt:i4>0</vt:i4>
      </vt:variant>
      <vt:variant>
        <vt:i4>5</vt:i4>
      </vt:variant>
      <vt:variant>
        <vt:lpwstr>http://www.acm.org/education/is2002.pdf</vt:lpwstr>
      </vt:variant>
      <vt:variant>
        <vt:lpwstr/>
      </vt:variant>
      <vt:variant>
        <vt:i4>4980855</vt:i4>
      </vt:variant>
      <vt:variant>
        <vt:i4>18</vt:i4>
      </vt:variant>
      <vt:variant>
        <vt:i4>0</vt:i4>
      </vt:variant>
      <vt:variant>
        <vt:i4>5</vt:i4>
      </vt:variant>
      <vt:variant>
        <vt:lpwstr>http://webster.commnet.edu/apa/apa_index.htm</vt:lpwstr>
      </vt:variant>
      <vt:variant>
        <vt:lpwstr/>
      </vt:variant>
      <vt:variant>
        <vt:i4>1572869</vt:i4>
      </vt:variant>
      <vt:variant>
        <vt:i4>15</vt:i4>
      </vt:variant>
      <vt:variant>
        <vt:i4>0</vt:i4>
      </vt:variant>
      <vt:variant>
        <vt:i4>5</vt:i4>
      </vt:variant>
      <vt:variant>
        <vt:lpwstr>http://www.jite.org/documents/JITEFormatInstructions.doc</vt:lpwstr>
      </vt:variant>
      <vt:variant>
        <vt:lpwstr/>
      </vt:variant>
      <vt:variant>
        <vt:i4>7602274</vt:i4>
      </vt:variant>
      <vt:variant>
        <vt:i4>12</vt:i4>
      </vt:variant>
      <vt:variant>
        <vt:i4>0</vt:i4>
      </vt:variant>
      <vt:variant>
        <vt:i4>5</vt:i4>
      </vt:variant>
      <vt:variant>
        <vt:lpwstr>http://informingscience.org/APA.pdf</vt:lpwstr>
      </vt:variant>
      <vt:variant>
        <vt:lpwstr/>
      </vt:variant>
      <vt:variant>
        <vt:i4>3080296</vt:i4>
      </vt:variant>
      <vt:variant>
        <vt:i4>9</vt:i4>
      </vt:variant>
      <vt:variant>
        <vt:i4>0</vt:i4>
      </vt:variant>
      <vt:variant>
        <vt:i4>5</vt:i4>
      </vt:variant>
      <vt:variant>
        <vt:lpwstr>http://grammar.ccc.commnet.edu/grammar</vt:lpwstr>
      </vt:variant>
      <vt:variant>
        <vt:lpwstr/>
      </vt:variant>
      <vt:variant>
        <vt:i4>4784249</vt:i4>
      </vt:variant>
      <vt:variant>
        <vt:i4>6</vt:i4>
      </vt:variant>
      <vt:variant>
        <vt:i4>0</vt:i4>
      </vt:variant>
      <vt:variant>
        <vt:i4>5</vt:i4>
      </vt:variant>
      <vt:variant>
        <vt:lpwstr>mailto:Publisher@InformingScience.org</vt:lpwstr>
      </vt:variant>
      <vt:variant>
        <vt:lpwstr/>
      </vt:variant>
      <vt:variant>
        <vt:i4>4259899</vt:i4>
      </vt:variant>
      <vt:variant>
        <vt:i4>3</vt:i4>
      </vt:variant>
      <vt:variant>
        <vt:i4>0</vt:i4>
      </vt:variant>
      <vt:variant>
        <vt:i4>5</vt:i4>
      </vt:variant>
      <vt:variant>
        <vt:lpwstr>mailto:Author2Email@address.edu</vt:lpwstr>
      </vt:variant>
      <vt:variant>
        <vt:lpwstr/>
      </vt:variant>
      <vt:variant>
        <vt:i4>4325435</vt:i4>
      </vt:variant>
      <vt:variant>
        <vt:i4>0</vt:i4>
      </vt:variant>
      <vt:variant>
        <vt:i4>0</vt:i4>
      </vt:variant>
      <vt:variant>
        <vt:i4>5</vt:i4>
      </vt:variant>
      <vt:variant>
        <vt:lpwstr>mailto:Author1Email@address.edu</vt:lpwstr>
      </vt:variant>
      <vt:variant>
        <vt:lpwstr/>
      </vt:variant>
      <vt:variant>
        <vt:i4>4784249</vt:i4>
      </vt:variant>
      <vt:variant>
        <vt:i4>0</vt:i4>
      </vt:variant>
      <vt:variant>
        <vt:i4>0</vt:i4>
      </vt:variant>
      <vt:variant>
        <vt:i4>5</vt:i4>
      </vt:variant>
      <vt:variant>
        <vt:lpwstr>mailto:Publisher@InformingScience.org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Does 1:1 Computing in a Junior High-School Change the Pedagogical Perspectives of Teachers and their Educational Discourse?</dc:title>
  <dc:creator>Yehuda Peled, Ina Blau, and Ronen Grinberg</dc:creator>
  <cp:keywords>one-to-one computing, 1:1, laptop integration in school, teachers’ pedagogical perceptions, teacher “folk psychology” and “folk pedagogy”, “the new learning ecology” framework, educational discourse in the classroom</cp:keywords>
  <cp:lastModifiedBy>EliCohen</cp:lastModifiedBy>
  <cp:revision>4</cp:revision>
  <cp:lastPrinted>2015-10-09T02:33:00Z</cp:lastPrinted>
  <dcterms:created xsi:type="dcterms:W3CDTF">2015-12-07T00:21:00Z</dcterms:created>
  <dcterms:modified xsi:type="dcterms:W3CDTF">2015-12-18T15:12:00Z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Janice Whatley</vt:lpwstr>
  </property>
  <property fmtid="{D5CDD505-2E9C-101B-9397-08002B2CF9AE}" pid="3" name="Publisher">
    <vt:lpwstr>Informing Science Institute</vt:lpwstr>
  </property>
  <property fmtid="{D5CDD505-2E9C-101B-9397-08002B2CF9AE}" pid="4" name="Source">
    <vt:lpwstr>http://www.ijello.org/Volume11/IJELLv11p257-271Peled1969.pdf</vt:lpwstr>
  </property>
</Properties>
</file>