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C926C6" w14:textId="77777777" w:rsidR="00E62EDD" w:rsidRPr="00961DFD" w:rsidRDefault="00A50FE0" w:rsidP="006E54D5">
      <w:pPr>
        <w:pStyle w:val="PaperTitle"/>
      </w:pPr>
      <w:r w:rsidRPr="00961DFD">
        <w:t>Closing the Digital Divide in Low-Income Urban Communities: A Domestication Approach</w:t>
      </w:r>
    </w:p>
    <w:tbl>
      <w:tblPr>
        <w:tblStyle w:val="TableGrid"/>
        <w:tblW w:w="8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68"/>
        <w:gridCol w:w="3060"/>
        <w:gridCol w:w="2865"/>
      </w:tblGrid>
      <w:tr w:rsidR="00E62EDD" w:rsidRPr="00961DFD" w14:paraId="4DC64DCD" w14:textId="77777777" w:rsidTr="00BD27E5">
        <w:trPr>
          <w:trHeight w:val="372"/>
        </w:trPr>
        <w:tc>
          <w:tcPr>
            <w:tcW w:w="2268" w:type="dxa"/>
          </w:tcPr>
          <w:p w14:paraId="06E1683A" w14:textId="77777777" w:rsidR="00E62EDD" w:rsidRPr="00961DFD" w:rsidRDefault="00EA2725" w:rsidP="00120963">
            <w:pPr>
              <w:pStyle w:val="PaperInfo"/>
              <w:tabs>
                <w:tab w:val="clear" w:pos="2880"/>
              </w:tabs>
              <w:suppressAutoHyphens/>
            </w:pPr>
            <w:bookmarkStart w:id="0" w:name="OLE_LINK27"/>
            <w:bookmarkStart w:id="1" w:name="OLE_LINK28"/>
            <w:bookmarkStart w:id="2" w:name="OLE_LINK29"/>
            <w:bookmarkStart w:id="3" w:name="OLE_LINK30"/>
            <w:r w:rsidRPr="00961DFD">
              <w:t xml:space="preserve">Patrick </w:t>
            </w:r>
            <w:proofErr w:type="spellStart"/>
            <w:r w:rsidRPr="00961DFD">
              <w:t>Kanyi</w:t>
            </w:r>
            <w:proofErr w:type="spellEnd"/>
            <w:r w:rsidRPr="00961DFD">
              <w:t xml:space="preserve"> </w:t>
            </w:r>
            <w:proofErr w:type="spellStart"/>
            <w:r w:rsidRPr="00961DFD">
              <w:t>Wamuyu</w:t>
            </w:r>
            <w:proofErr w:type="spellEnd"/>
          </w:p>
        </w:tc>
        <w:tc>
          <w:tcPr>
            <w:tcW w:w="3060" w:type="dxa"/>
          </w:tcPr>
          <w:p w14:paraId="10683AEF" w14:textId="77777777" w:rsidR="00E62EDD" w:rsidRPr="00961DFD" w:rsidRDefault="00EA2725" w:rsidP="006E54D5">
            <w:pPr>
              <w:pStyle w:val="PaperInfo"/>
              <w:tabs>
                <w:tab w:val="clear" w:pos="2880"/>
              </w:tabs>
            </w:pPr>
            <w:r w:rsidRPr="00961DFD">
              <w:t>USIU-Africa</w:t>
            </w:r>
            <w:r w:rsidR="00FD236D" w:rsidRPr="00961DFD">
              <w:t>,</w:t>
            </w:r>
            <w:r w:rsidR="00E62EDD" w:rsidRPr="00961DFD">
              <w:t xml:space="preserve"> </w:t>
            </w:r>
            <w:r w:rsidRPr="00961DFD">
              <w:t>Nairobi</w:t>
            </w:r>
            <w:r w:rsidR="00E62EDD" w:rsidRPr="00961DFD">
              <w:t xml:space="preserve">, </w:t>
            </w:r>
            <w:r w:rsidRPr="00961DFD">
              <w:t>Kenya</w:t>
            </w:r>
          </w:p>
        </w:tc>
        <w:tc>
          <w:tcPr>
            <w:tcW w:w="2865" w:type="dxa"/>
          </w:tcPr>
          <w:p w14:paraId="09A9AFB4" w14:textId="0457342F" w:rsidR="00E62EDD" w:rsidRPr="00961DFD" w:rsidRDefault="00E85BE7" w:rsidP="00EA2725">
            <w:pPr>
              <w:pStyle w:val="PaperInfo"/>
              <w:tabs>
                <w:tab w:val="clear" w:pos="2880"/>
              </w:tabs>
            </w:pPr>
            <w:hyperlink r:id="rId9" w:history="1">
              <w:r w:rsidR="00B81F5D" w:rsidRPr="00961DFD">
                <w:rPr>
                  <w:rStyle w:val="Hyperlink"/>
                </w:rPr>
                <w:t>kanyiwamuyu@yahoo.com</w:t>
              </w:r>
            </w:hyperlink>
            <w:r w:rsidR="00B81F5D" w:rsidRPr="00961DFD">
              <w:t xml:space="preserve"> </w:t>
            </w:r>
          </w:p>
        </w:tc>
      </w:tr>
    </w:tbl>
    <w:p w14:paraId="4BA3A144" w14:textId="77777777" w:rsidR="00E62EDD" w:rsidRPr="00961DFD" w:rsidRDefault="00E62EDD" w:rsidP="00E62EDD">
      <w:pPr>
        <w:pStyle w:val="Heading1"/>
      </w:pPr>
      <w:r w:rsidRPr="00961DFD">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6823"/>
      </w:tblGrid>
      <w:tr w:rsidR="00E62EDD" w:rsidRPr="00961DFD" w14:paraId="5B7D41A7" w14:textId="77777777" w:rsidTr="00224175">
        <w:tc>
          <w:tcPr>
            <w:tcW w:w="1843" w:type="dxa"/>
          </w:tcPr>
          <w:p w14:paraId="6E7D3F92" w14:textId="209FEE06" w:rsidR="00E62EDD" w:rsidRPr="00961DFD" w:rsidRDefault="00E62EDD" w:rsidP="008575CD">
            <w:pPr>
              <w:pStyle w:val="PaperInfo"/>
              <w:tabs>
                <w:tab w:val="clear" w:pos="2880"/>
              </w:tabs>
            </w:pPr>
            <w:r w:rsidRPr="00961DFD">
              <w:t>Aim/Purpose</w:t>
            </w:r>
          </w:p>
        </w:tc>
        <w:tc>
          <w:tcPr>
            <w:tcW w:w="6823" w:type="dxa"/>
          </w:tcPr>
          <w:p w14:paraId="55FCBA20" w14:textId="3C891CA5" w:rsidR="00E62EDD" w:rsidRPr="00961DFD" w:rsidRDefault="009D3863" w:rsidP="001B2DF0">
            <w:pPr>
              <w:pStyle w:val="PaperInfo"/>
              <w:tabs>
                <w:tab w:val="clear" w:pos="2880"/>
              </w:tabs>
              <w:rPr>
                <w:szCs w:val="22"/>
              </w:rPr>
            </w:pPr>
            <w:r w:rsidRPr="00961DFD">
              <w:rPr>
                <w:szCs w:val="22"/>
              </w:rPr>
              <w:t xml:space="preserve">Significant </w:t>
            </w:r>
            <w:r w:rsidR="00E62EDD" w:rsidRPr="00961DFD">
              <w:rPr>
                <w:szCs w:val="22"/>
              </w:rPr>
              <w:t xml:space="preserve">urban digital divide exists in Nairobi County where low income households lack digital literacy skills and do not have access to the </w:t>
            </w:r>
            <w:r w:rsidR="0065106C" w:rsidRPr="00961DFD">
              <w:rPr>
                <w:szCs w:val="22"/>
              </w:rPr>
              <w:t>internet</w:t>
            </w:r>
            <w:r w:rsidR="00E62EDD" w:rsidRPr="00961DFD">
              <w:rPr>
                <w:szCs w:val="22"/>
              </w:rPr>
              <w:t>.</w:t>
            </w:r>
            <w:r w:rsidR="00D61799" w:rsidRPr="00961DFD">
              <w:rPr>
                <w:szCs w:val="22"/>
              </w:rPr>
              <w:t xml:space="preserve"> The </w:t>
            </w:r>
            <w:r w:rsidR="0034289B" w:rsidRPr="00961DFD">
              <w:rPr>
                <w:szCs w:val="22"/>
              </w:rPr>
              <w:t>study</w:t>
            </w:r>
            <w:r w:rsidR="0065106C" w:rsidRPr="00961DFD">
              <w:rPr>
                <w:szCs w:val="22"/>
              </w:rPr>
              <w:t xml:space="preserve"> </w:t>
            </w:r>
            <w:r w:rsidR="008774F6" w:rsidRPr="00961DFD">
              <w:rPr>
                <w:szCs w:val="22"/>
              </w:rPr>
              <w:t>was undertaken as an intervention</w:t>
            </w:r>
            <w:r w:rsidR="0004798F" w:rsidRPr="00961DFD">
              <w:rPr>
                <w:szCs w:val="22"/>
              </w:rPr>
              <w:t>,</w:t>
            </w:r>
            <w:r w:rsidR="008774F6" w:rsidRPr="00961DFD">
              <w:rPr>
                <w:szCs w:val="22"/>
              </w:rPr>
              <w:t xml:space="preserve"> designed to close the digital divide among low income households in </w:t>
            </w:r>
            <w:r w:rsidR="0034289B" w:rsidRPr="00961DFD">
              <w:rPr>
                <w:szCs w:val="22"/>
              </w:rPr>
              <w:t>Nairobi</w:t>
            </w:r>
            <w:r w:rsidR="008774F6" w:rsidRPr="00961DFD">
              <w:rPr>
                <w:szCs w:val="22"/>
              </w:rPr>
              <w:t xml:space="preserve"> by introducing internet a</w:t>
            </w:r>
            <w:r w:rsidR="008774F6" w:rsidRPr="00961DFD">
              <w:rPr>
                <w:szCs w:val="22"/>
              </w:rPr>
              <w:t>c</w:t>
            </w:r>
            <w:r w:rsidR="008774F6" w:rsidRPr="00961DFD">
              <w:rPr>
                <w:szCs w:val="22"/>
              </w:rPr>
              <w:t>cess using</w:t>
            </w:r>
            <w:r w:rsidR="00FC2B8C" w:rsidRPr="00961DFD">
              <w:rPr>
                <w:szCs w:val="22"/>
              </w:rPr>
              <w:t xml:space="preserve"> the domestication </w:t>
            </w:r>
            <w:r w:rsidR="008774F6" w:rsidRPr="00961DFD">
              <w:rPr>
                <w:szCs w:val="22"/>
              </w:rPr>
              <w:t>framework.</w:t>
            </w:r>
            <w:r w:rsidR="00D61799" w:rsidRPr="00961DFD">
              <w:rPr>
                <w:szCs w:val="22"/>
              </w:rPr>
              <w:t xml:space="preserve"> </w:t>
            </w:r>
          </w:p>
        </w:tc>
      </w:tr>
      <w:tr w:rsidR="00E62EDD" w:rsidRPr="00961DFD" w14:paraId="7E93E492" w14:textId="77777777" w:rsidTr="00224175">
        <w:tc>
          <w:tcPr>
            <w:tcW w:w="1843" w:type="dxa"/>
          </w:tcPr>
          <w:p w14:paraId="6F4C9050" w14:textId="77777777" w:rsidR="00E62EDD" w:rsidRPr="00961DFD" w:rsidRDefault="00E62EDD" w:rsidP="0018732D">
            <w:pPr>
              <w:pStyle w:val="PaperInfo"/>
              <w:tabs>
                <w:tab w:val="clear" w:pos="2880"/>
              </w:tabs>
            </w:pPr>
            <w:r w:rsidRPr="00961DFD">
              <w:t>Background</w:t>
            </w:r>
          </w:p>
        </w:tc>
        <w:tc>
          <w:tcPr>
            <w:tcW w:w="6823" w:type="dxa"/>
          </w:tcPr>
          <w:p w14:paraId="6749356F" w14:textId="42C0B74A" w:rsidR="00E62EDD" w:rsidRPr="00961DFD" w:rsidRDefault="009D3863" w:rsidP="00094F00">
            <w:pPr>
              <w:pStyle w:val="PaperInfo"/>
              <w:tabs>
                <w:tab w:val="clear" w:pos="2880"/>
              </w:tabs>
              <w:rPr>
                <w:szCs w:val="22"/>
              </w:rPr>
            </w:pPr>
            <w:r w:rsidRPr="00961DFD">
              <w:rPr>
                <w:szCs w:val="22"/>
              </w:rPr>
              <w:t>Information and Communication Technologies (</w:t>
            </w:r>
            <w:r w:rsidR="00D61799" w:rsidRPr="00961DFD">
              <w:rPr>
                <w:szCs w:val="22"/>
              </w:rPr>
              <w:t>ICTs</w:t>
            </w:r>
            <w:r w:rsidRPr="00961DFD">
              <w:rPr>
                <w:szCs w:val="22"/>
              </w:rPr>
              <w:t>)</w:t>
            </w:r>
            <w:r w:rsidR="00D61799" w:rsidRPr="00961DFD">
              <w:rPr>
                <w:szCs w:val="22"/>
              </w:rPr>
              <w:t xml:space="preserve"> have the potential to help reduce social inequality and </w:t>
            </w:r>
            <w:r w:rsidR="00094F00" w:rsidRPr="00961DFD">
              <w:rPr>
                <w:szCs w:val="22"/>
              </w:rPr>
              <w:t>have</w:t>
            </w:r>
            <w:r w:rsidR="00D61799" w:rsidRPr="00961DFD">
              <w:rPr>
                <w:szCs w:val="22"/>
              </w:rPr>
              <w:t xml:space="preserve"> been hailed as critical to the achiev</w:t>
            </w:r>
            <w:r w:rsidR="00D61799" w:rsidRPr="00961DFD">
              <w:rPr>
                <w:szCs w:val="22"/>
              </w:rPr>
              <w:t>e</w:t>
            </w:r>
            <w:r w:rsidR="00D61799" w:rsidRPr="00961DFD">
              <w:rPr>
                <w:szCs w:val="22"/>
              </w:rPr>
              <w:t xml:space="preserve">ment of the Sustainable Development goals (SDGs). </w:t>
            </w:r>
            <w:r w:rsidR="00CE1BCD" w:rsidRPr="00961DFD">
              <w:rPr>
                <w:szCs w:val="22"/>
              </w:rPr>
              <w:t>S</w:t>
            </w:r>
            <w:r w:rsidR="00D61799" w:rsidRPr="00961DFD">
              <w:rPr>
                <w:szCs w:val="22"/>
              </w:rPr>
              <w:t xml:space="preserve">kills </w:t>
            </w:r>
            <w:r w:rsidR="00CE1BCD" w:rsidRPr="00961DFD">
              <w:rPr>
                <w:szCs w:val="22"/>
              </w:rPr>
              <w:t xml:space="preserve">in use of ICTs </w:t>
            </w:r>
            <w:r w:rsidR="00D61799" w:rsidRPr="00961DFD">
              <w:rPr>
                <w:szCs w:val="22"/>
              </w:rPr>
              <w:t>have also become a prerequisite for almost all forms of employment and in accessing government services</w:t>
            </w:r>
            <w:r w:rsidR="00094F00" w:rsidRPr="00961DFD">
              <w:rPr>
                <w:szCs w:val="22"/>
              </w:rPr>
              <w:t>,</w:t>
            </w:r>
            <w:r w:rsidR="00D61799" w:rsidRPr="00961DFD">
              <w:rPr>
                <w:szCs w:val="22"/>
              </w:rPr>
              <w:t xml:space="preserve"> hence</w:t>
            </w:r>
            <w:r w:rsidR="00094F00" w:rsidRPr="00961DFD">
              <w:rPr>
                <w:szCs w:val="22"/>
              </w:rPr>
              <w:t>,</w:t>
            </w:r>
            <w:r w:rsidR="00D61799" w:rsidRPr="00961DFD">
              <w:rPr>
                <w:szCs w:val="22"/>
              </w:rPr>
              <w:t xml:space="preserve"> the need for digital inclusion for all</w:t>
            </w:r>
            <w:r w:rsidR="0034289B" w:rsidRPr="00961DFD">
              <w:rPr>
                <w:szCs w:val="22"/>
              </w:rPr>
              <w:t>.</w:t>
            </w:r>
            <w:r w:rsidR="00E62EDD" w:rsidRPr="00961DFD">
              <w:rPr>
                <w:szCs w:val="22"/>
              </w:rPr>
              <w:t xml:space="preserve"> </w:t>
            </w:r>
          </w:p>
        </w:tc>
      </w:tr>
      <w:tr w:rsidR="00E62EDD" w:rsidRPr="00961DFD" w14:paraId="63438813" w14:textId="77777777" w:rsidTr="00224175">
        <w:tc>
          <w:tcPr>
            <w:tcW w:w="1843" w:type="dxa"/>
          </w:tcPr>
          <w:p w14:paraId="0AB4C1E8" w14:textId="77777777" w:rsidR="00E62EDD" w:rsidRPr="00961DFD" w:rsidRDefault="00E62EDD" w:rsidP="0018732D">
            <w:pPr>
              <w:pStyle w:val="PaperInfo"/>
              <w:tabs>
                <w:tab w:val="clear" w:pos="2880"/>
              </w:tabs>
            </w:pPr>
            <w:r w:rsidRPr="00961DFD">
              <w:t>Methodology</w:t>
            </w:r>
          </w:p>
        </w:tc>
        <w:tc>
          <w:tcPr>
            <w:tcW w:w="6823" w:type="dxa"/>
          </w:tcPr>
          <w:p w14:paraId="537FA757" w14:textId="33C51D18" w:rsidR="00E62EDD" w:rsidRPr="00961DFD" w:rsidRDefault="00923295" w:rsidP="00525215">
            <w:pPr>
              <w:pStyle w:val="PaperInfo"/>
              <w:tabs>
                <w:tab w:val="clear" w:pos="2880"/>
              </w:tabs>
              <w:rPr>
                <w:szCs w:val="22"/>
              </w:rPr>
            </w:pPr>
            <w:r w:rsidRPr="00961DFD">
              <w:rPr>
                <w:szCs w:val="22"/>
              </w:rPr>
              <w:t>In this research study, I</w:t>
            </w:r>
            <w:r w:rsidR="00146FE3" w:rsidRPr="00961DFD">
              <w:rPr>
                <w:szCs w:val="22"/>
              </w:rPr>
              <w:t xml:space="preserve"> employed </w:t>
            </w:r>
            <w:r w:rsidR="006B4A5E" w:rsidRPr="00961DFD">
              <w:rPr>
                <w:szCs w:val="22"/>
              </w:rPr>
              <w:t xml:space="preserve">a </w:t>
            </w:r>
            <w:r w:rsidR="00146FE3" w:rsidRPr="00961DFD">
              <w:rPr>
                <w:szCs w:val="22"/>
              </w:rPr>
              <w:t>mixed methods approach to</w:t>
            </w:r>
            <w:r w:rsidR="009D3863" w:rsidRPr="00961DFD">
              <w:rPr>
                <w:szCs w:val="22"/>
              </w:rPr>
              <w:t xml:space="preserve"> investigate </w:t>
            </w:r>
            <w:r w:rsidR="00146FE3" w:rsidRPr="00961DFD">
              <w:rPr>
                <w:szCs w:val="22"/>
              </w:rPr>
              <w:t xml:space="preserve">the problem. This was achieved through a preliminary survey to collect data on the existence of </w:t>
            </w:r>
            <w:r w:rsidR="00BD3925" w:rsidRPr="00961DFD">
              <w:rPr>
                <w:szCs w:val="22"/>
              </w:rPr>
              <w:t xml:space="preserve">urban </w:t>
            </w:r>
            <w:r w:rsidR="00146FE3" w:rsidRPr="00961DFD">
              <w:rPr>
                <w:szCs w:val="22"/>
              </w:rPr>
              <w:t xml:space="preserve">digital divide </w:t>
            </w:r>
            <w:r w:rsidR="00BD3925" w:rsidRPr="00961DFD">
              <w:rPr>
                <w:szCs w:val="22"/>
              </w:rPr>
              <w:t xml:space="preserve">in Nairobi </w:t>
            </w:r>
            <w:r w:rsidR="00146FE3" w:rsidRPr="00961DFD">
              <w:rPr>
                <w:szCs w:val="22"/>
              </w:rPr>
              <w:t xml:space="preserve">and a </w:t>
            </w:r>
            <w:r w:rsidR="00560DC7" w:rsidRPr="00961DFD">
              <w:rPr>
                <w:szCs w:val="22"/>
              </w:rPr>
              <w:t>contextual</w:t>
            </w:r>
            <w:r w:rsidR="00146FE3" w:rsidRPr="00961DFD">
              <w:rPr>
                <w:szCs w:val="22"/>
              </w:rPr>
              <w:t xml:space="preserve"> analysis of the internet domestication process </w:t>
            </w:r>
            <w:r w:rsidR="00614950" w:rsidRPr="00961DFD">
              <w:rPr>
                <w:szCs w:val="22"/>
              </w:rPr>
              <w:t>among</w:t>
            </w:r>
            <w:r w:rsidR="00C6371B" w:rsidRPr="00961DFD">
              <w:rPr>
                <w:szCs w:val="22"/>
              </w:rPr>
              <w:t xml:space="preserve"> the </w:t>
            </w:r>
            <w:r w:rsidR="00C94B5C" w:rsidRPr="00961DFD">
              <w:rPr>
                <w:szCs w:val="22"/>
              </w:rPr>
              <w:t>eighteen</w:t>
            </w:r>
            <w:r w:rsidR="00285C4C" w:rsidRPr="00961DFD">
              <w:rPr>
                <w:szCs w:val="22"/>
              </w:rPr>
              <w:t xml:space="preserve"> selected case stu</w:t>
            </w:r>
            <w:r w:rsidR="00285C4C" w:rsidRPr="00961DFD">
              <w:rPr>
                <w:szCs w:val="22"/>
              </w:rPr>
              <w:t>d</w:t>
            </w:r>
            <w:r w:rsidR="00285C4C" w:rsidRPr="00961DFD">
              <w:rPr>
                <w:szCs w:val="22"/>
              </w:rPr>
              <w:t>ies</w:t>
            </w:r>
            <w:r w:rsidR="00146FE3" w:rsidRPr="00961DFD">
              <w:rPr>
                <w:szCs w:val="22"/>
              </w:rPr>
              <w:t>.</w:t>
            </w:r>
          </w:p>
        </w:tc>
      </w:tr>
      <w:tr w:rsidR="00E62EDD" w:rsidRPr="00961DFD" w14:paraId="35677298" w14:textId="77777777" w:rsidTr="00224175">
        <w:tc>
          <w:tcPr>
            <w:tcW w:w="1843" w:type="dxa"/>
          </w:tcPr>
          <w:p w14:paraId="30C82814" w14:textId="77777777" w:rsidR="00E62EDD" w:rsidRPr="00961DFD" w:rsidRDefault="00E62EDD" w:rsidP="0018732D">
            <w:pPr>
              <w:pStyle w:val="PaperInfo"/>
              <w:tabs>
                <w:tab w:val="clear" w:pos="2880"/>
              </w:tabs>
            </w:pPr>
            <w:r w:rsidRPr="00961DFD">
              <w:t>Contribution</w:t>
            </w:r>
          </w:p>
        </w:tc>
        <w:tc>
          <w:tcPr>
            <w:tcW w:w="6823" w:type="dxa"/>
          </w:tcPr>
          <w:p w14:paraId="09B665AE" w14:textId="77777777" w:rsidR="00E62EDD" w:rsidRPr="00961DFD" w:rsidRDefault="005805BB" w:rsidP="001B2DF0">
            <w:pPr>
              <w:pStyle w:val="PaperInfo"/>
              <w:tabs>
                <w:tab w:val="clear" w:pos="2880"/>
              </w:tabs>
              <w:rPr>
                <w:szCs w:val="22"/>
              </w:rPr>
            </w:pPr>
            <w:r w:rsidRPr="00961DFD">
              <w:rPr>
                <w:szCs w:val="22"/>
              </w:rPr>
              <w:t>W</w:t>
            </w:r>
            <w:r w:rsidR="00B70534" w:rsidRPr="00961DFD">
              <w:rPr>
                <w:szCs w:val="22"/>
              </w:rPr>
              <w:t>hile there have been many studies on digital divide between Africa and the rest of the world</w:t>
            </w:r>
            <w:r w:rsidR="004F3F10" w:rsidRPr="00961DFD">
              <w:rPr>
                <w:szCs w:val="22"/>
              </w:rPr>
              <w:t xml:space="preserve">, </w:t>
            </w:r>
            <w:r w:rsidR="00B70534" w:rsidRPr="00961DFD">
              <w:rPr>
                <w:szCs w:val="22"/>
              </w:rPr>
              <w:t xml:space="preserve"> within the African continent, among genders and between rural and</w:t>
            </w:r>
            <w:r w:rsidR="004F3F10" w:rsidRPr="00961DFD">
              <w:rPr>
                <w:szCs w:val="22"/>
              </w:rPr>
              <w:t xml:space="preserve"> urban areas at national levels, </w:t>
            </w:r>
            <w:r w:rsidR="00B70534" w:rsidRPr="00961DFD">
              <w:rPr>
                <w:szCs w:val="22"/>
              </w:rPr>
              <w:t xml:space="preserve">there are few studies exploring urban digital divide and especially among the marginalized communities </w:t>
            </w:r>
            <w:r w:rsidR="004F3F10" w:rsidRPr="00961DFD">
              <w:rPr>
                <w:szCs w:val="22"/>
              </w:rPr>
              <w:t xml:space="preserve">living </w:t>
            </w:r>
            <w:r w:rsidR="00B70534" w:rsidRPr="00961DFD">
              <w:rPr>
                <w:szCs w:val="22"/>
              </w:rPr>
              <w:t>in the low-income urban areas.</w:t>
            </w:r>
          </w:p>
        </w:tc>
      </w:tr>
      <w:tr w:rsidR="00E62EDD" w:rsidRPr="00961DFD" w14:paraId="3C7EC440" w14:textId="77777777" w:rsidTr="00224175">
        <w:tc>
          <w:tcPr>
            <w:tcW w:w="1843" w:type="dxa"/>
          </w:tcPr>
          <w:p w14:paraId="5CA3F567" w14:textId="77777777" w:rsidR="00E62EDD" w:rsidRPr="00961DFD" w:rsidRDefault="00E62EDD" w:rsidP="0018732D">
            <w:pPr>
              <w:pStyle w:val="PaperInfo"/>
              <w:tabs>
                <w:tab w:val="clear" w:pos="2880"/>
              </w:tabs>
            </w:pPr>
            <w:r w:rsidRPr="00961DFD">
              <w:t>Findings</w:t>
            </w:r>
          </w:p>
        </w:tc>
        <w:tc>
          <w:tcPr>
            <w:tcW w:w="6823" w:type="dxa"/>
          </w:tcPr>
          <w:p w14:paraId="190A5580" w14:textId="76446247" w:rsidR="00E62EDD" w:rsidRPr="00961DFD" w:rsidRDefault="00BD3925" w:rsidP="001B2DF0">
            <w:pPr>
              <w:pStyle w:val="PaperInfo"/>
              <w:tabs>
                <w:tab w:val="clear" w:pos="2880"/>
              </w:tabs>
              <w:rPr>
                <w:szCs w:val="22"/>
              </w:rPr>
            </w:pPr>
            <w:r w:rsidRPr="00961DFD">
              <w:rPr>
                <w:szCs w:val="22"/>
              </w:rPr>
              <w:t>S</w:t>
            </w:r>
            <w:r w:rsidR="0018732D" w:rsidRPr="00961DFD">
              <w:rPr>
                <w:szCs w:val="22"/>
              </w:rPr>
              <w:t xml:space="preserve">uccessful domestication of </w:t>
            </w:r>
            <w:r w:rsidR="00F103CF" w:rsidRPr="00961DFD">
              <w:rPr>
                <w:szCs w:val="22"/>
              </w:rPr>
              <w:t>i</w:t>
            </w:r>
            <w:r w:rsidR="0018732D" w:rsidRPr="00961DFD">
              <w:rPr>
                <w:szCs w:val="22"/>
              </w:rPr>
              <w:t>nternet and related technologies was achieved among the selected households</w:t>
            </w:r>
            <w:r w:rsidR="00094F00" w:rsidRPr="00961DFD">
              <w:rPr>
                <w:szCs w:val="22"/>
              </w:rPr>
              <w:t>,</w:t>
            </w:r>
            <w:r w:rsidR="0018732D" w:rsidRPr="00961DFD">
              <w:rPr>
                <w:szCs w:val="22"/>
              </w:rPr>
              <w:t xml:space="preserve"> and the households appreciate</w:t>
            </w:r>
            <w:r w:rsidRPr="00961DFD">
              <w:rPr>
                <w:szCs w:val="22"/>
              </w:rPr>
              <w:t>d</w:t>
            </w:r>
            <w:r w:rsidR="0018732D" w:rsidRPr="00961DFD">
              <w:rPr>
                <w:szCs w:val="22"/>
              </w:rPr>
              <w:t xml:space="preserve"> the benefits of </w:t>
            </w:r>
            <w:r w:rsidRPr="00961DFD">
              <w:rPr>
                <w:szCs w:val="22"/>
              </w:rPr>
              <w:t xml:space="preserve">having and </w:t>
            </w:r>
            <w:r w:rsidR="0018732D" w:rsidRPr="00961DFD">
              <w:rPr>
                <w:szCs w:val="22"/>
              </w:rPr>
              <w:t>using the internet</w:t>
            </w:r>
            <w:r w:rsidRPr="00961DFD">
              <w:rPr>
                <w:szCs w:val="22"/>
              </w:rPr>
              <w:t xml:space="preserve"> for the first time. A</w:t>
            </w:r>
            <w:r w:rsidR="0018732D" w:rsidRPr="00961DFD">
              <w:rPr>
                <w:szCs w:val="22"/>
              </w:rPr>
              <w:t xml:space="preserve"> number of factors that impede use of internet among the marginalized communities in Nairobi were</w:t>
            </w:r>
            <w:r w:rsidR="003114D2" w:rsidRPr="00961DFD">
              <w:rPr>
                <w:szCs w:val="22"/>
              </w:rPr>
              <w:t xml:space="preserve"> </w:t>
            </w:r>
            <w:r w:rsidRPr="00961DFD">
              <w:rPr>
                <w:szCs w:val="22"/>
              </w:rPr>
              <w:t xml:space="preserve">also </w:t>
            </w:r>
            <w:r w:rsidR="0018732D" w:rsidRPr="00961DFD">
              <w:rPr>
                <w:szCs w:val="22"/>
              </w:rPr>
              <w:t>identified</w:t>
            </w:r>
            <w:r w:rsidR="00AA44F4" w:rsidRPr="00961DFD">
              <w:rPr>
                <w:szCs w:val="22"/>
              </w:rPr>
              <w:t>.</w:t>
            </w:r>
          </w:p>
        </w:tc>
      </w:tr>
      <w:tr w:rsidR="00E62EDD" w:rsidRPr="00961DFD" w14:paraId="3119ADEE" w14:textId="77777777" w:rsidTr="00224175">
        <w:tc>
          <w:tcPr>
            <w:tcW w:w="1843" w:type="dxa"/>
          </w:tcPr>
          <w:p w14:paraId="663BA04B" w14:textId="77777777" w:rsidR="00E62EDD" w:rsidRPr="00961DFD" w:rsidRDefault="00E62EDD" w:rsidP="0018732D">
            <w:pPr>
              <w:pStyle w:val="PaperInfo"/>
              <w:tabs>
                <w:tab w:val="clear" w:pos="2880"/>
              </w:tabs>
            </w:pPr>
            <w:r w:rsidRPr="00961DFD">
              <w:t xml:space="preserve">Recommendations </w:t>
            </w:r>
            <w:r w:rsidRPr="00961DFD">
              <w:br/>
              <w:t>for Practitioners</w:t>
            </w:r>
          </w:p>
        </w:tc>
        <w:tc>
          <w:tcPr>
            <w:tcW w:w="6823" w:type="dxa"/>
          </w:tcPr>
          <w:p w14:paraId="18813D4F" w14:textId="3DD885D9" w:rsidR="00E62EDD" w:rsidRPr="00961DFD" w:rsidRDefault="00923295" w:rsidP="001B2DF0">
            <w:pPr>
              <w:pStyle w:val="PaperInfo"/>
              <w:tabs>
                <w:tab w:val="clear" w:pos="2880"/>
              </w:tabs>
              <w:rPr>
                <w:szCs w:val="22"/>
              </w:rPr>
            </w:pPr>
            <w:r w:rsidRPr="00961DFD">
              <w:rPr>
                <w:szCs w:val="22"/>
              </w:rPr>
              <w:t>In the study, I found</w:t>
            </w:r>
            <w:r w:rsidR="009D3863" w:rsidRPr="00961DFD">
              <w:rPr>
                <w:szCs w:val="22"/>
              </w:rPr>
              <w:t xml:space="preserve"> that </w:t>
            </w:r>
            <w:r w:rsidR="00A50FE0" w:rsidRPr="00961DFD">
              <w:rPr>
                <w:szCs w:val="22"/>
              </w:rPr>
              <w:t xml:space="preserve">use of differentiated </w:t>
            </w:r>
            <w:r w:rsidR="008E0FB1" w:rsidRPr="00961DFD">
              <w:rPr>
                <w:szCs w:val="22"/>
              </w:rPr>
              <w:t xml:space="preserve">costs internet </w:t>
            </w:r>
            <w:r w:rsidR="00A50FE0" w:rsidRPr="00961DFD">
              <w:rPr>
                <w:szCs w:val="22"/>
              </w:rPr>
              <w:t xml:space="preserve">services </w:t>
            </w:r>
            <w:r w:rsidRPr="00961DFD">
              <w:rPr>
                <w:szCs w:val="22"/>
              </w:rPr>
              <w:t>targe</w:t>
            </w:r>
            <w:r w:rsidRPr="00961DFD">
              <w:rPr>
                <w:szCs w:val="22"/>
              </w:rPr>
              <w:t>t</w:t>
            </w:r>
            <w:r w:rsidRPr="00961DFD">
              <w:rPr>
                <w:szCs w:val="22"/>
              </w:rPr>
              <w:t xml:space="preserve">ing specific demographic groups </w:t>
            </w:r>
            <w:r w:rsidR="00A50FE0" w:rsidRPr="00961DFD">
              <w:rPr>
                <w:szCs w:val="22"/>
              </w:rPr>
              <w:t xml:space="preserve">is possible and </w:t>
            </w:r>
            <w:r w:rsidRPr="00961DFD">
              <w:rPr>
                <w:szCs w:val="22"/>
              </w:rPr>
              <w:t xml:space="preserve">that use of </w:t>
            </w:r>
            <w:r w:rsidR="00A50FE0" w:rsidRPr="00961DFD">
              <w:rPr>
                <w:szCs w:val="22"/>
              </w:rPr>
              <w:t>such a service could help the marginalized urban communities’ access the internet. Ther</w:t>
            </w:r>
            <w:r w:rsidR="00A50FE0" w:rsidRPr="00961DFD">
              <w:rPr>
                <w:szCs w:val="22"/>
              </w:rPr>
              <w:t>e</w:t>
            </w:r>
            <w:r w:rsidR="00A50FE0" w:rsidRPr="00961DFD">
              <w:rPr>
                <w:szCs w:val="22"/>
              </w:rPr>
              <w:t xml:space="preserve">fore, ISPs should offer special internet access packages </w:t>
            </w:r>
            <w:r w:rsidR="0004798F" w:rsidRPr="00961DFD">
              <w:rPr>
                <w:szCs w:val="22"/>
              </w:rPr>
              <w:t>for</w:t>
            </w:r>
            <w:r w:rsidR="00A50FE0" w:rsidRPr="00961DFD">
              <w:rPr>
                <w:szCs w:val="22"/>
              </w:rPr>
              <w:t xml:space="preserve"> the low-income households.</w:t>
            </w:r>
          </w:p>
        </w:tc>
      </w:tr>
      <w:tr w:rsidR="00E62EDD" w:rsidRPr="00961DFD" w14:paraId="42E1F549" w14:textId="77777777" w:rsidTr="008575CD">
        <w:trPr>
          <w:cantSplit/>
        </w:trPr>
        <w:tc>
          <w:tcPr>
            <w:tcW w:w="1843" w:type="dxa"/>
          </w:tcPr>
          <w:p w14:paraId="41326013" w14:textId="77777777" w:rsidR="00E62EDD" w:rsidRPr="00961DFD" w:rsidRDefault="00E62EDD" w:rsidP="0018732D">
            <w:pPr>
              <w:pStyle w:val="PaperInfo"/>
              <w:tabs>
                <w:tab w:val="clear" w:pos="2880"/>
              </w:tabs>
            </w:pPr>
            <w:r w:rsidRPr="00961DFD">
              <w:lastRenderedPageBreak/>
              <w:t xml:space="preserve">Recommendation </w:t>
            </w:r>
            <w:r w:rsidRPr="00961DFD">
              <w:br/>
              <w:t xml:space="preserve">for Researchers </w:t>
            </w:r>
          </w:p>
        </w:tc>
        <w:tc>
          <w:tcPr>
            <w:tcW w:w="6823" w:type="dxa"/>
          </w:tcPr>
          <w:p w14:paraId="449C7FDC" w14:textId="3BCDA19F" w:rsidR="00E62EDD" w:rsidRPr="00961DFD" w:rsidRDefault="00923295" w:rsidP="00923295">
            <w:pPr>
              <w:pStyle w:val="PaperInfo"/>
              <w:tabs>
                <w:tab w:val="clear" w:pos="2880"/>
              </w:tabs>
              <w:rPr>
                <w:szCs w:val="22"/>
              </w:rPr>
            </w:pPr>
            <w:r w:rsidRPr="00961DFD">
              <w:rPr>
                <w:szCs w:val="22"/>
              </w:rPr>
              <w:t>In this research study, I</w:t>
            </w:r>
            <w:r w:rsidR="00E70E27" w:rsidRPr="00961DFD">
              <w:rPr>
                <w:szCs w:val="22"/>
              </w:rPr>
              <w:t xml:space="preserve"> found that the urban digital divide </w:t>
            </w:r>
            <w:r w:rsidRPr="00961DFD">
              <w:rPr>
                <w:szCs w:val="22"/>
              </w:rPr>
              <w:t xml:space="preserve">in Nairobi </w:t>
            </w:r>
            <w:r w:rsidR="00E70E27" w:rsidRPr="00961DFD">
              <w:rPr>
                <w:szCs w:val="22"/>
              </w:rPr>
              <w:t>is an indication of social economic development problem</w:t>
            </w:r>
            <w:r w:rsidRPr="00961DFD">
              <w:rPr>
                <w:szCs w:val="22"/>
              </w:rPr>
              <w:t>s</w:t>
            </w:r>
            <w:r w:rsidR="00E70E27" w:rsidRPr="00961DFD">
              <w:rPr>
                <w:szCs w:val="22"/>
              </w:rPr>
              <w:t xml:space="preserve">. Therefore, </w:t>
            </w:r>
            <w:r w:rsidRPr="00961DFD">
              <w:rPr>
                <w:szCs w:val="22"/>
              </w:rPr>
              <w:t xml:space="preserve">researchers should carryout studies involving </w:t>
            </w:r>
            <w:r w:rsidR="00BA0C20" w:rsidRPr="00961DFD">
              <w:rPr>
                <w:szCs w:val="22"/>
              </w:rPr>
              <w:t>multi</w:t>
            </w:r>
            <w:r w:rsidR="00E70E27" w:rsidRPr="00961DFD">
              <w:rPr>
                <w:szCs w:val="22"/>
              </w:rPr>
              <w:t xml:space="preserve">pronged </w:t>
            </w:r>
            <w:r w:rsidR="00BA0C20" w:rsidRPr="00961DFD">
              <w:rPr>
                <w:szCs w:val="22"/>
              </w:rPr>
              <w:t>strategies</w:t>
            </w:r>
            <w:r w:rsidR="00E70E27" w:rsidRPr="00961DFD">
              <w:rPr>
                <w:szCs w:val="22"/>
              </w:rPr>
              <w:t xml:space="preserve"> </w:t>
            </w:r>
            <w:r w:rsidRPr="00961DFD">
              <w:rPr>
                <w:szCs w:val="22"/>
              </w:rPr>
              <w:t>to</w:t>
            </w:r>
            <w:r w:rsidR="00E70E27" w:rsidRPr="00961DFD">
              <w:rPr>
                <w:szCs w:val="22"/>
              </w:rPr>
              <w:t xml:space="preserve"> address the </w:t>
            </w:r>
            <w:r w:rsidRPr="00961DFD">
              <w:rPr>
                <w:szCs w:val="22"/>
              </w:rPr>
              <w:t xml:space="preserve">growing </w:t>
            </w:r>
            <w:r w:rsidR="00E70E27" w:rsidRPr="00961DFD">
              <w:rPr>
                <w:szCs w:val="22"/>
              </w:rPr>
              <w:t>digital divide</w:t>
            </w:r>
            <w:r w:rsidR="00BA0C20" w:rsidRPr="00961DFD">
              <w:rPr>
                <w:szCs w:val="22"/>
              </w:rPr>
              <w:t xml:space="preserve"> </w:t>
            </w:r>
            <w:r w:rsidRPr="00961DFD">
              <w:rPr>
                <w:szCs w:val="22"/>
              </w:rPr>
              <w:t>among the marginalized urban communities</w:t>
            </w:r>
            <w:r w:rsidR="00E70E27" w:rsidRPr="00961DFD">
              <w:rPr>
                <w:szCs w:val="22"/>
              </w:rPr>
              <w:t>.</w:t>
            </w:r>
          </w:p>
        </w:tc>
      </w:tr>
      <w:tr w:rsidR="00E62EDD" w:rsidRPr="00961DFD" w14:paraId="239E8CD5" w14:textId="77777777" w:rsidTr="00224175">
        <w:tc>
          <w:tcPr>
            <w:tcW w:w="1843" w:type="dxa"/>
          </w:tcPr>
          <w:p w14:paraId="718BCD9B" w14:textId="77777777" w:rsidR="00E62EDD" w:rsidRPr="00961DFD" w:rsidRDefault="00E62EDD" w:rsidP="0018732D">
            <w:pPr>
              <w:pStyle w:val="PaperInfo"/>
              <w:tabs>
                <w:tab w:val="clear" w:pos="2880"/>
              </w:tabs>
            </w:pPr>
            <w:r w:rsidRPr="00961DFD">
              <w:t>Impact on Society</w:t>
            </w:r>
          </w:p>
        </w:tc>
        <w:tc>
          <w:tcPr>
            <w:tcW w:w="6823" w:type="dxa"/>
          </w:tcPr>
          <w:p w14:paraId="1B5B9637" w14:textId="515751E7" w:rsidR="00E62EDD" w:rsidRPr="00961DFD" w:rsidRDefault="00CB309D" w:rsidP="00923295">
            <w:pPr>
              <w:pStyle w:val="PaperInfo"/>
              <w:tabs>
                <w:tab w:val="clear" w:pos="2880"/>
              </w:tabs>
              <w:rPr>
                <w:szCs w:val="22"/>
              </w:rPr>
            </w:pPr>
            <w:r w:rsidRPr="00961DFD">
              <w:rPr>
                <w:szCs w:val="22"/>
              </w:rPr>
              <w:t xml:space="preserve">The absence of an </w:t>
            </w:r>
            <w:r w:rsidR="00923295" w:rsidRPr="00961DFD">
              <w:rPr>
                <w:szCs w:val="22"/>
              </w:rPr>
              <w:t>Information and Communication Technology (ICT)</w:t>
            </w:r>
            <w:r w:rsidRPr="00961DFD">
              <w:rPr>
                <w:szCs w:val="22"/>
              </w:rPr>
              <w:t xml:space="preserve"> i</w:t>
            </w:r>
            <w:r w:rsidRPr="00961DFD">
              <w:rPr>
                <w:szCs w:val="22"/>
              </w:rPr>
              <w:t>n</w:t>
            </w:r>
            <w:r w:rsidRPr="00961DFD">
              <w:rPr>
                <w:szCs w:val="22"/>
              </w:rPr>
              <w:t>clusion policy is a huge setback to the achievement of the SDGs</w:t>
            </w:r>
            <w:r w:rsidR="00923295" w:rsidRPr="00961DFD">
              <w:rPr>
                <w:szCs w:val="22"/>
              </w:rPr>
              <w:t xml:space="preserve"> in Kenya</w:t>
            </w:r>
            <w:r w:rsidRPr="00961DFD">
              <w:rPr>
                <w:szCs w:val="22"/>
              </w:rPr>
              <w:t xml:space="preserve">. </w:t>
            </w:r>
            <w:r w:rsidR="00DE38D1" w:rsidRPr="00961DFD">
              <w:rPr>
                <w:szCs w:val="22"/>
              </w:rPr>
              <w:t>D</w:t>
            </w:r>
            <w:r w:rsidRPr="00961DFD">
              <w:rPr>
                <w:szCs w:val="22"/>
              </w:rPr>
              <w:t>igital inclusion polic</w:t>
            </w:r>
            <w:r w:rsidR="00DE38D1" w:rsidRPr="00961DFD">
              <w:rPr>
                <w:szCs w:val="22"/>
              </w:rPr>
              <w:t>ies</w:t>
            </w:r>
            <w:r w:rsidRPr="00961DFD">
              <w:rPr>
                <w:szCs w:val="22"/>
              </w:rPr>
              <w:t xml:space="preserve"> prioritizing digital literacy training, universal internet access </w:t>
            </w:r>
            <w:r w:rsidR="00DE38D1" w:rsidRPr="00961DFD">
              <w:rPr>
                <w:szCs w:val="22"/>
              </w:rPr>
              <w:t xml:space="preserve">and to elucidate the social-economic benefits of internet access </w:t>
            </w:r>
            <w:r w:rsidRPr="00961DFD">
              <w:rPr>
                <w:szCs w:val="22"/>
              </w:rPr>
              <w:t xml:space="preserve">for all Kenyans </w:t>
            </w:r>
            <w:r w:rsidR="00DE38D1" w:rsidRPr="00961DFD">
              <w:rPr>
                <w:szCs w:val="22"/>
              </w:rPr>
              <w:t>should be developed</w:t>
            </w:r>
            <w:r w:rsidRPr="00961DFD">
              <w:rPr>
                <w:szCs w:val="22"/>
              </w:rPr>
              <w:t>.</w:t>
            </w:r>
          </w:p>
        </w:tc>
      </w:tr>
      <w:tr w:rsidR="00E62EDD" w:rsidRPr="00961DFD" w14:paraId="35A2A05F" w14:textId="77777777" w:rsidTr="00224175">
        <w:tc>
          <w:tcPr>
            <w:tcW w:w="1843" w:type="dxa"/>
          </w:tcPr>
          <w:p w14:paraId="148D7A7C" w14:textId="77777777" w:rsidR="00E62EDD" w:rsidRPr="00961DFD" w:rsidRDefault="00E62EDD" w:rsidP="0018732D">
            <w:pPr>
              <w:pStyle w:val="PaperInfo"/>
              <w:tabs>
                <w:tab w:val="clear" w:pos="2880"/>
              </w:tabs>
            </w:pPr>
            <w:r w:rsidRPr="00961DFD">
              <w:t>Future Research</w:t>
            </w:r>
          </w:p>
        </w:tc>
        <w:tc>
          <w:tcPr>
            <w:tcW w:w="6823" w:type="dxa"/>
          </w:tcPr>
          <w:p w14:paraId="12A095E1" w14:textId="72CD7F25" w:rsidR="00E62EDD" w:rsidRPr="00961DFD" w:rsidRDefault="00D57D78" w:rsidP="00530767">
            <w:pPr>
              <w:pStyle w:val="PaperInfo"/>
              <w:tabs>
                <w:tab w:val="clear" w:pos="2880"/>
              </w:tabs>
              <w:rPr>
                <w:szCs w:val="22"/>
              </w:rPr>
            </w:pPr>
            <w:r w:rsidRPr="00961DFD">
              <w:rPr>
                <w:szCs w:val="22"/>
              </w:rPr>
              <w:t>Future studies should explore ways of providing affordable mass internet access solutions among the residents of low-income communities and</w:t>
            </w:r>
            <w:r w:rsidR="00530767" w:rsidRPr="00961DFD">
              <w:rPr>
                <w:szCs w:val="22"/>
              </w:rPr>
              <w:t xml:space="preserve"> in </w:t>
            </w:r>
            <w:r w:rsidRPr="00961DFD">
              <w:rPr>
                <w:szCs w:val="22"/>
              </w:rPr>
              <w:t>eliminating the persistence urban digital divide in Kenya</w:t>
            </w:r>
            <w:r w:rsidR="000D6D22" w:rsidRPr="00961DFD">
              <w:rPr>
                <w:szCs w:val="22"/>
              </w:rPr>
              <w:t>.</w:t>
            </w:r>
          </w:p>
        </w:tc>
      </w:tr>
      <w:tr w:rsidR="00E62EDD" w:rsidRPr="00961DFD" w14:paraId="7C6A3737" w14:textId="77777777" w:rsidTr="00224175">
        <w:trPr>
          <w:trHeight w:val="540"/>
        </w:trPr>
        <w:tc>
          <w:tcPr>
            <w:tcW w:w="1843" w:type="dxa"/>
          </w:tcPr>
          <w:p w14:paraId="3AEF28DD" w14:textId="77777777" w:rsidR="00E62EDD" w:rsidRPr="00961DFD" w:rsidRDefault="00E62EDD" w:rsidP="0018732D">
            <w:pPr>
              <w:pStyle w:val="PaperInfo"/>
              <w:tabs>
                <w:tab w:val="clear" w:pos="2880"/>
              </w:tabs>
            </w:pPr>
            <w:r w:rsidRPr="00961DFD">
              <w:t>Keywords</w:t>
            </w:r>
          </w:p>
        </w:tc>
        <w:tc>
          <w:tcPr>
            <w:tcW w:w="6823" w:type="dxa"/>
          </w:tcPr>
          <w:p w14:paraId="03FF83A6" w14:textId="61700966" w:rsidR="00B97DA5" w:rsidRPr="00961DFD" w:rsidRDefault="00B97DA5" w:rsidP="00BA78AD">
            <w:pPr>
              <w:pStyle w:val="PaperInfo"/>
              <w:tabs>
                <w:tab w:val="clear" w:pos="2880"/>
              </w:tabs>
              <w:rPr>
                <w:szCs w:val="22"/>
              </w:rPr>
            </w:pPr>
            <w:r w:rsidRPr="00961DFD">
              <w:rPr>
                <w:szCs w:val="22"/>
              </w:rPr>
              <w:t>digital divide, internet d</w:t>
            </w:r>
            <w:r w:rsidR="004F3F10" w:rsidRPr="00961DFD">
              <w:rPr>
                <w:szCs w:val="22"/>
              </w:rPr>
              <w:t>omestic</w:t>
            </w:r>
            <w:r w:rsidRPr="00961DFD">
              <w:rPr>
                <w:szCs w:val="22"/>
              </w:rPr>
              <w:t>ation, l</w:t>
            </w:r>
            <w:r w:rsidR="004F3F10" w:rsidRPr="00961DFD">
              <w:rPr>
                <w:szCs w:val="22"/>
              </w:rPr>
              <w:t xml:space="preserve">ow-income households, </w:t>
            </w:r>
            <w:r w:rsidRPr="00961DFD">
              <w:rPr>
                <w:szCs w:val="22"/>
              </w:rPr>
              <w:t>digital l</w:t>
            </w:r>
            <w:r w:rsidR="004F3F10" w:rsidRPr="00961DFD">
              <w:rPr>
                <w:szCs w:val="22"/>
              </w:rPr>
              <w:t>iteracy</w:t>
            </w:r>
            <w:r w:rsidR="00614950" w:rsidRPr="00961DFD">
              <w:rPr>
                <w:szCs w:val="22"/>
              </w:rPr>
              <w:t xml:space="preserve">, </w:t>
            </w:r>
            <w:proofErr w:type="spellStart"/>
            <w:r w:rsidR="00BA78AD" w:rsidRPr="00961DFD">
              <w:rPr>
                <w:szCs w:val="22"/>
              </w:rPr>
              <w:t>Mathare</w:t>
            </w:r>
            <w:proofErr w:type="spellEnd"/>
            <w:r w:rsidR="00BA78AD" w:rsidRPr="00961DFD">
              <w:rPr>
                <w:szCs w:val="22"/>
              </w:rPr>
              <w:t xml:space="preserve"> slum</w:t>
            </w:r>
          </w:p>
        </w:tc>
      </w:tr>
      <w:bookmarkEnd w:id="0"/>
      <w:bookmarkEnd w:id="1"/>
      <w:bookmarkEnd w:id="2"/>
      <w:bookmarkEnd w:id="3"/>
    </w:tbl>
    <w:p w14:paraId="19CBB69E" w14:textId="2B0BCA89" w:rsidR="0029026A" w:rsidRPr="00961DFD" w:rsidRDefault="0029026A" w:rsidP="00B81F5D"/>
    <w:p w14:paraId="11D536DD" w14:textId="026C8F8D" w:rsidR="00A55F62" w:rsidRPr="00961DFD" w:rsidRDefault="00A55F62" w:rsidP="00901085">
      <w:pPr>
        <w:pStyle w:val="Heading1"/>
        <w:rPr>
          <w:b w:val="0"/>
          <w:smallCaps w:val="0"/>
        </w:rPr>
      </w:pPr>
      <w:r w:rsidRPr="00961DFD">
        <w:t>Introduction</w:t>
      </w:r>
      <w:r w:rsidRPr="00961DFD">
        <w:rPr>
          <w:b w:val="0"/>
          <w:smallCaps w:val="0"/>
        </w:rPr>
        <w:t xml:space="preserve"> </w:t>
      </w:r>
    </w:p>
    <w:p w14:paraId="3BA675C1" w14:textId="47BF77AD" w:rsidR="00A55F62" w:rsidRPr="00961DFD" w:rsidRDefault="00A55F62" w:rsidP="00B81F5D">
      <w:r w:rsidRPr="00961DFD">
        <w:t>Over the last few years, Kenya has witnessed a phenomenal growth in the use of</w:t>
      </w:r>
      <w:r w:rsidR="00430CDE" w:rsidRPr="00961DFD">
        <w:t xml:space="preserve"> the</w:t>
      </w:r>
      <w:r w:rsidRPr="00961DFD">
        <w:t xml:space="preserve"> mobile</w:t>
      </w:r>
      <w:r w:rsidR="00F103CF" w:rsidRPr="00961DFD">
        <w:t xml:space="preserve"> internet as affordable mobile i</w:t>
      </w:r>
      <w:r w:rsidRPr="00961DFD">
        <w:t xml:space="preserve">nternet technologies have been made available for home and office users </w:t>
      </w:r>
      <w:r w:rsidR="00AD2070" w:rsidRPr="00961DFD">
        <w:t>(</w:t>
      </w:r>
      <w:proofErr w:type="spellStart"/>
      <w:r w:rsidR="00AD2070" w:rsidRPr="00961DFD">
        <w:t>Wamuyu</w:t>
      </w:r>
      <w:proofErr w:type="spellEnd"/>
      <w:r w:rsidR="00AD2070" w:rsidRPr="00961DFD">
        <w:t>, 2015)</w:t>
      </w:r>
      <w:r w:rsidRPr="00961DFD">
        <w:t>. The availability of cyber café</w:t>
      </w:r>
      <w:r w:rsidR="00961DFD" w:rsidRPr="00961DFD">
        <w:t>s</w:t>
      </w:r>
      <w:r w:rsidRPr="00961DFD">
        <w:t xml:space="preserve"> in residential areas and low</w:t>
      </w:r>
      <w:r w:rsidR="00430CDE" w:rsidRPr="00961DFD">
        <w:t>-</w:t>
      </w:r>
      <w:r w:rsidRPr="00961DFD">
        <w:t xml:space="preserve">cost fiber optic cable connectivity to the homes have also resulted </w:t>
      </w:r>
      <w:r w:rsidR="00430CDE" w:rsidRPr="00961DFD">
        <w:t>in</w:t>
      </w:r>
      <w:r w:rsidRPr="00961DFD">
        <w:t xml:space="preserve"> increased use of internet services. Statistics from Communications Authority of Kenya (CAK) indicate that Kenya had 37.4 million </w:t>
      </w:r>
      <w:r w:rsidR="00BA78AD" w:rsidRPr="00961DFD">
        <w:t>mobile</w:t>
      </w:r>
      <w:r w:rsidRPr="00961DFD">
        <w:t xml:space="preserve"> d</w:t>
      </w:r>
      <w:r w:rsidRPr="00961DFD">
        <w:t>a</w:t>
      </w:r>
      <w:r w:rsidRPr="00961DFD">
        <w:t>ta/</w:t>
      </w:r>
      <w:r w:rsidR="00BA78AD" w:rsidRPr="00961DFD">
        <w:t xml:space="preserve">internet </w:t>
      </w:r>
      <w:r w:rsidRPr="00961DFD">
        <w:t xml:space="preserve">subscriptions by March 2016 </w:t>
      </w:r>
      <w:r w:rsidR="00AD2070" w:rsidRPr="00961DFD">
        <w:t>(CAK, 2016)</w:t>
      </w:r>
      <w:r w:rsidR="00961DFD" w:rsidRPr="00961DFD">
        <w:t xml:space="preserve">. </w:t>
      </w:r>
      <w:r w:rsidRPr="00961DFD">
        <w:t xml:space="preserve">The availability of 4G networks, cyber cafés and fiber optic cable connectivity in </w:t>
      </w:r>
      <w:r w:rsidR="00857224" w:rsidRPr="00961DFD">
        <w:t xml:space="preserve">some of the </w:t>
      </w:r>
      <w:r w:rsidRPr="00961DFD">
        <w:t>residential areas in Nairobi has allowed many Na</w:t>
      </w:r>
      <w:r w:rsidRPr="00961DFD">
        <w:t>i</w:t>
      </w:r>
      <w:r w:rsidRPr="00961DFD">
        <w:t xml:space="preserve">robi residents to access </w:t>
      </w:r>
      <w:r w:rsidR="00430CDE" w:rsidRPr="00961DFD">
        <w:t xml:space="preserve">the </w:t>
      </w:r>
      <w:r w:rsidRPr="00961DFD">
        <w:t>internet from the comfort of their homes</w:t>
      </w:r>
      <w:r w:rsidR="003D4433" w:rsidRPr="00961DFD">
        <w:t xml:space="preserve">. </w:t>
      </w:r>
      <w:r w:rsidR="00A3256D" w:rsidRPr="00961DFD">
        <w:t xml:space="preserve">This has resulted </w:t>
      </w:r>
      <w:r w:rsidR="00430CDE" w:rsidRPr="00961DFD">
        <w:t>in increasing</w:t>
      </w:r>
      <w:r w:rsidR="00A3256D" w:rsidRPr="00961DFD">
        <w:t xml:space="preserve"> demand for knowledge-intensive services as the residents take </w:t>
      </w:r>
      <w:r w:rsidR="00A8324F" w:rsidRPr="00961DFD">
        <w:t xml:space="preserve">advantage of the opportunities </w:t>
      </w:r>
      <w:r w:rsidR="006A3F8D" w:rsidRPr="00961DFD">
        <w:t>avail</w:t>
      </w:r>
      <w:r w:rsidR="006A3F8D" w:rsidRPr="00961DFD">
        <w:t>a</w:t>
      </w:r>
      <w:r w:rsidR="006A3F8D" w:rsidRPr="00961DFD">
        <w:t>ble</w:t>
      </w:r>
      <w:r w:rsidR="00A3256D" w:rsidRPr="00961DFD">
        <w:t xml:space="preserve"> </w:t>
      </w:r>
      <w:r w:rsidR="00A8324F" w:rsidRPr="00961DFD">
        <w:t xml:space="preserve">in </w:t>
      </w:r>
      <w:r w:rsidR="00A3256D" w:rsidRPr="00961DFD">
        <w:t>this</w:t>
      </w:r>
      <w:r w:rsidR="00A8324F" w:rsidRPr="00961DFD">
        <w:t xml:space="preserve"> </w:t>
      </w:r>
      <w:r w:rsidRPr="00961DFD">
        <w:t xml:space="preserve">information-based society. </w:t>
      </w:r>
      <w:r w:rsidR="00282AB3" w:rsidRPr="00961DFD">
        <w:t>For Nairobi as</w:t>
      </w:r>
      <w:r w:rsidR="0029026A" w:rsidRPr="00961DFD">
        <w:t xml:space="preserve"> </w:t>
      </w:r>
      <w:r w:rsidR="00282AB3" w:rsidRPr="00961DFD">
        <w:t>county</w:t>
      </w:r>
      <w:r w:rsidR="0029026A" w:rsidRPr="00961DFD">
        <w:t xml:space="preserve"> </w:t>
      </w:r>
      <w:r w:rsidR="00282AB3" w:rsidRPr="00961DFD">
        <w:t xml:space="preserve">to fully leverage the availability of the internet services, all her citizens need to be able to access and use the internet and related services. </w:t>
      </w:r>
      <w:r w:rsidRPr="00961DFD">
        <w:t xml:space="preserve">  </w:t>
      </w:r>
    </w:p>
    <w:p w14:paraId="7C00532A" w14:textId="059C73FC" w:rsidR="008855BE" w:rsidRPr="00961DFD" w:rsidRDefault="00C1784F" w:rsidP="00B81F5D">
      <w:r w:rsidRPr="00961DFD">
        <w:t>The Organization for Economic Co-operation and Development (OECD, 2001) defines digital d</w:t>
      </w:r>
      <w:r w:rsidRPr="00961DFD">
        <w:t>i</w:t>
      </w:r>
      <w:r w:rsidRPr="00961DFD">
        <w:t>vide as “the gap between individuals, households, businesses and geographic areas at different socio-economic levels with regard both to their opportunities to access information and communication technologies and to their use of the internet for a wide variety of activities”</w:t>
      </w:r>
      <w:r w:rsidR="00841ECD" w:rsidRPr="00961DFD">
        <w:t xml:space="preserve"> (p. 5)</w:t>
      </w:r>
      <w:r w:rsidRPr="00961DFD">
        <w:t>.</w:t>
      </w:r>
      <w:r w:rsidR="001431AE">
        <w:t xml:space="preserve"> </w:t>
      </w:r>
      <w:r w:rsidRPr="00961DFD">
        <w:t xml:space="preserve">Ono and </w:t>
      </w:r>
      <w:proofErr w:type="spellStart"/>
      <w:r w:rsidRPr="00961DFD">
        <w:t>Zavodny</w:t>
      </w:r>
      <w:proofErr w:type="spellEnd"/>
      <w:r w:rsidRPr="00961DFD">
        <w:t xml:space="preserve"> (2007) also indicate that digital divide can occur between income groups. </w:t>
      </w:r>
      <w:r w:rsidR="005B45BC" w:rsidRPr="00961DFD">
        <w:t>Due to the existence of conspicuous social inequalities in Nairobi, and with the absence of any research on</w:t>
      </w:r>
      <w:r w:rsidR="00430CDE" w:rsidRPr="00961DFD">
        <w:t xml:space="preserve"> the</w:t>
      </w:r>
      <w:r w:rsidR="005B45BC" w:rsidRPr="00961DFD">
        <w:t xml:space="preserve"> urban digital divide in Kenya, this study started as an open-ended exploration of whether there exists a significant urban digital divide in Nairobi County. Kim (2015) suggests that cities should provide basic infr</w:t>
      </w:r>
      <w:r w:rsidR="005B45BC" w:rsidRPr="00961DFD">
        <w:t>a</w:t>
      </w:r>
      <w:r w:rsidR="005B45BC" w:rsidRPr="00961DFD">
        <w:t xml:space="preserve">structure services such as clean water, sewage, roads, electricity, and telecommunications. </w:t>
      </w:r>
      <w:proofErr w:type="spellStart"/>
      <w:r w:rsidR="005B45BC" w:rsidRPr="00961DFD">
        <w:t>Gulyani</w:t>
      </w:r>
      <w:proofErr w:type="spellEnd"/>
      <w:r w:rsidR="005B45BC" w:rsidRPr="00961DFD">
        <w:t xml:space="preserve"> and </w:t>
      </w:r>
      <w:proofErr w:type="spellStart"/>
      <w:r w:rsidR="005B45BC" w:rsidRPr="00961DFD">
        <w:t>Talukdar</w:t>
      </w:r>
      <w:proofErr w:type="spellEnd"/>
      <w:r w:rsidR="005B45BC" w:rsidRPr="00961DFD">
        <w:t xml:space="preserve"> (2008) studied the infrastructure services available in Nairobi slums including water supply, electricity, drainage, sanitation, and street lighting. </w:t>
      </w:r>
      <w:proofErr w:type="spellStart"/>
      <w:r w:rsidR="005B45BC" w:rsidRPr="00961DFD">
        <w:t>Gulyani</w:t>
      </w:r>
      <w:proofErr w:type="spellEnd"/>
      <w:r w:rsidR="005B45BC" w:rsidRPr="00961DFD">
        <w:t xml:space="preserve"> and </w:t>
      </w:r>
      <w:proofErr w:type="spellStart"/>
      <w:r w:rsidR="005B45BC" w:rsidRPr="00961DFD">
        <w:t>Talukdar</w:t>
      </w:r>
      <w:proofErr w:type="spellEnd"/>
      <w:r w:rsidR="005B45BC" w:rsidRPr="00961DFD">
        <w:t xml:space="preserve"> (2008) concluded that Na</w:t>
      </w:r>
      <w:r w:rsidR="005B45BC" w:rsidRPr="00961DFD">
        <w:t>i</w:t>
      </w:r>
      <w:r w:rsidR="005B45BC" w:rsidRPr="00961DFD">
        <w:t>robi slum residents’ access to bas</w:t>
      </w:r>
      <w:r w:rsidR="00742306" w:rsidRPr="00961DFD">
        <w:t xml:space="preserve">ic infrastructure is appalling. </w:t>
      </w:r>
      <w:r w:rsidR="005B45BC" w:rsidRPr="00961DFD">
        <w:t>Such social inequalities are said to be the root of</w:t>
      </w:r>
      <w:r w:rsidR="00430CDE" w:rsidRPr="00961DFD">
        <w:t xml:space="preserve"> the</w:t>
      </w:r>
      <w:r w:rsidR="005B45BC" w:rsidRPr="00961DFD">
        <w:t xml:space="preserve"> digital divide</w:t>
      </w:r>
      <w:r w:rsidR="00D32E35">
        <w:t xml:space="preserve"> (</w:t>
      </w:r>
      <w:proofErr w:type="spellStart"/>
      <w:r w:rsidR="00D32E35" w:rsidRPr="00D32E35">
        <w:t>Ragnedda</w:t>
      </w:r>
      <w:proofErr w:type="spellEnd"/>
      <w:r w:rsidR="00D32E35" w:rsidRPr="00D32E35">
        <w:t>,</w:t>
      </w:r>
      <w:r w:rsidR="00D32E35">
        <w:t xml:space="preserve"> </w:t>
      </w:r>
      <w:r w:rsidR="005B45BC" w:rsidRPr="00961DFD">
        <w:t>2017). Consequently, if access to the telecommunications infrastructure in Nairobi slums is also appalling, then there is a growing digital divide between the low</w:t>
      </w:r>
      <w:r w:rsidR="00430CDE" w:rsidRPr="00961DFD">
        <w:t>-</w:t>
      </w:r>
      <w:r w:rsidR="005B45BC" w:rsidRPr="00961DFD">
        <w:t>income slum residents who do not have access to the internet and the wealthy</w:t>
      </w:r>
      <w:r w:rsidR="00742306" w:rsidRPr="00961DFD">
        <w:t xml:space="preserve"> middle-class res</w:t>
      </w:r>
      <w:r w:rsidR="00742306" w:rsidRPr="00961DFD">
        <w:t>i</w:t>
      </w:r>
      <w:r w:rsidR="00742306" w:rsidRPr="00961DFD">
        <w:t xml:space="preserve">dents who </w:t>
      </w:r>
      <w:r w:rsidR="001450E3" w:rsidRPr="00961DFD">
        <w:t xml:space="preserve">use </w:t>
      </w:r>
      <w:r w:rsidR="00742306" w:rsidRPr="00961DFD">
        <w:t>the internet</w:t>
      </w:r>
      <w:r w:rsidR="005B45BC" w:rsidRPr="00961DFD">
        <w:t xml:space="preserve">. </w:t>
      </w:r>
      <w:r w:rsidR="00541D71" w:rsidRPr="00961DFD">
        <w:t xml:space="preserve">The study by </w:t>
      </w:r>
      <w:proofErr w:type="spellStart"/>
      <w:r w:rsidR="00541D71" w:rsidRPr="00961DFD">
        <w:t>Gulyani</w:t>
      </w:r>
      <w:proofErr w:type="spellEnd"/>
      <w:r w:rsidR="00541D71" w:rsidRPr="00961DFD">
        <w:t xml:space="preserve"> and </w:t>
      </w:r>
      <w:proofErr w:type="spellStart"/>
      <w:r w:rsidR="00541D71" w:rsidRPr="00961DFD">
        <w:t>Talukdar</w:t>
      </w:r>
      <w:proofErr w:type="spellEnd"/>
      <w:r w:rsidR="00541D71" w:rsidRPr="00961DFD">
        <w:t xml:space="preserve"> (2008) did not investigate the pre</w:t>
      </w:r>
      <w:r w:rsidR="00541D71" w:rsidRPr="00961DFD">
        <w:t>s</w:t>
      </w:r>
      <w:r w:rsidR="00541D71" w:rsidRPr="00961DFD">
        <w:t>ence of the te</w:t>
      </w:r>
      <w:r w:rsidRPr="00961DFD">
        <w:t xml:space="preserve">lecommunications infrastructure in Nairobi slums. </w:t>
      </w:r>
      <w:r w:rsidR="00265AB0" w:rsidRPr="00961DFD">
        <w:t>Ali</w:t>
      </w:r>
      <w:r w:rsidR="00D32E35">
        <w:t xml:space="preserve"> (2011) </w:t>
      </w:r>
      <w:r w:rsidR="00265AB0" w:rsidRPr="00961DFD">
        <w:t>suggests that “we should not dismiss the digital divide simply because other divides exist” (p.</w:t>
      </w:r>
      <w:r w:rsidR="00B06BB0" w:rsidRPr="00961DFD">
        <w:t xml:space="preserve"> </w:t>
      </w:r>
      <w:r w:rsidR="00265AB0" w:rsidRPr="00961DFD">
        <w:t>219). Thus, thi</w:t>
      </w:r>
      <w:r w:rsidR="00541D71" w:rsidRPr="00961DFD">
        <w:t>s study trie</w:t>
      </w:r>
      <w:r w:rsidR="00282AB3" w:rsidRPr="00961DFD">
        <w:t>s</w:t>
      </w:r>
      <w:r w:rsidR="00541D71" w:rsidRPr="00961DFD">
        <w:t xml:space="preserve"> to fill this gap by investigating the </w:t>
      </w:r>
      <w:r w:rsidRPr="00961DFD">
        <w:t xml:space="preserve">extent of </w:t>
      </w:r>
      <w:r w:rsidR="00541D71" w:rsidRPr="00961DFD">
        <w:t xml:space="preserve">internet </w:t>
      </w:r>
      <w:r w:rsidRPr="00961DFD">
        <w:t xml:space="preserve">use </w:t>
      </w:r>
      <w:r w:rsidR="00541D71" w:rsidRPr="00961DFD">
        <w:t xml:space="preserve">among the </w:t>
      </w:r>
      <w:r w:rsidR="00B06BB0" w:rsidRPr="00961DFD">
        <w:t xml:space="preserve">residents of </w:t>
      </w:r>
      <w:proofErr w:type="spellStart"/>
      <w:r w:rsidR="00B06BB0" w:rsidRPr="00961DFD">
        <w:t>Mathare</w:t>
      </w:r>
      <w:proofErr w:type="spellEnd"/>
      <w:r w:rsidR="00B06BB0" w:rsidRPr="00961DFD">
        <w:t xml:space="preserve"> S</w:t>
      </w:r>
      <w:r w:rsidRPr="00961DFD">
        <w:t>lum</w:t>
      </w:r>
      <w:r w:rsidR="00B06BB0" w:rsidRPr="00961DFD">
        <w:t xml:space="preserve"> as one of the low</w:t>
      </w:r>
      <w:r w:rsidR="00430CDE" w:rsidRPr="00961DFD">
        <w:t>-</w:t>
      </w:r>
      <w:r w:rsidR="00B06BB0" w:rsidRPr="00961DFD">
        <w:t>income urban communities in Nairobi</w:t>
      </w:r>
      <w:r w:rsidRPr="00961DFD">
        <w:t>.</w:t>
      </w:r>
      <w:r w:rsidR="00A65FF4" w:rsidRPr="00961DFD">
        <w:t xml:space="preserve"> </w:t>
      </w:r>
    </w:p>
    <w:p w14:paraId="33835B3C" w14:textId="70139F49" w:rsidR="00AF54B6" w:rsidRPr="00961DFD" w:rsidRDefault="00A70D1A" w:rsidP="00B81F5D">
      <w:proofErr w:type="spellStart"/>
      <w:r w:rsidRPr="00961DFD">
        <w:lastRenderedPageBreak/>
        <w:t>Shenglin</w:t>
      </w:r>
      <w:proofErr w:type="spellEnd"/>
      <w:r w:rsidRPr="00961DFD">
        <w:t xml:space="preserve">, </w:t>
      </w:r>
      <w:proofErr w:type="spellStart"/>
      <w:r w:rsidRPr="00961DFD">
        <w:t>Simonelli</w:t>
      </w:r>
      <w:proofErr w:type="spellEnd"/>
      <w:r w:rsidRPr="00961DFD">
        <w:t xml:space="preserve">, </w:t>
      </w:r>
      <w:proofErr w:type="spellStart"/>
      <w:r w:rsidRPr="00961DFD">
        <w:t>Ruidong</w:t>
      </w:r>
      <w:proofErr w:type="spellEnd"/>
      <w:r w:rsidRPr="00961DFD">
        <w:t xml:space="preserve">, Bosc, and </w:t>
      </w:r>
      <w:proofErr w:type="spellStart"/>
      <w:r w:rsidRPr="00961DFD">
        <w:t>Wenwei</w:t>
      </w:r>
      <w:proofErr w:type="spellEnd"/>
      <w:r w:rsidRPr="00961DFD">
        <w:t xml:space="preserve"> </w:t>
      </w:r>
      <w:r w:rsidR="001C7296" w:rsidRPr="00961DFD">
        <w:t xml:space="preserve">(2017) indicate that </w:t>
      </w:r>
      <w:r w:rsidR="001431AE">
        <w:t xml:space="preserve">the </w:t>
      </w:r>
      <w:r w:rsidR="001C7296" w:rsidRPr="00961DFD">
        <w:t>digital divide has two a</w:t>
      </w:r>
      <w:r w:rsidR="001C7296" w:rsidRPr="00961DFD">
        <w:t>s</w:t>
      </w:r>
      <w:r w:rsidR="001C7296" w:rsidRPr="00961DFD">
        <w:t>pects</w:t>
      </w:r>
      <w:r w:rsidR="001431AE">
        <w:t>:</w:t>
      </w:r>
      <w:r w:rsidR="001C7296" w:rsidRPr="00961DFD">
        <w:t xml:space="preserve"> </w:t>
      </w:r>
      <w:r w:rsidR="001431AE">
        <w:t>t</w:t>
      </w:r>
      <w:r w:rsidR="001C7296" w:rsidRPr="00961DFD">
        <w:t xml:space="preserve">he supply of digital infrastructures and </w:t>
      </w:r>
      <w:r w:rsidR="00857224" w:rsidRPr="00961DFD">
        <w:t xml:space="preserve">the levels of internet use </w:t>
      </w:r>
      <w:r w:rsidR="001C7296" w:rsidRPr="00961DFD">
        <w:t>and abilities in using</w:t>
      </w:r>
      <w:r w:rsidR="00EC6D06" w:rsidRPr="00961DFD">
        <w:t xml:space="preserve"> </w:t>
      </w:r>
      <w:r w:rsidR="00EC6D06" w:rsidRPr="00961DFD">
        <w:rPr>
          <w:szCs w:val="22"/>
        </w:rPr>
        <w:t>Info</w:t>
      </w:r>
      <w:r w:rsidR="00EC6D06" w:rsidRPr="00961DFD">
        <w:rPr>
          <w:szCs w:val="22"/>
        </w:rPr>
        <w:t>r</w:t>
      </w:r>
      <w:r w:rsidR="00EC6D06" w:rsidRPr="00961DFD">
        <w:rPr>
          <w:szCs w:val="22"/>
        </w:rPr>
        <w:t>mation and Communication Technologies (ICTs)</w:t>
      </w:r>
      <w:r w:rsidR="00EC6D06" w:rsidRPr="00961DFD">
        <w:t xml:space="preserve"> </w:t>
      </w:r>
      <w:r w:rsidR="001C7296" w:rsidRPr="00961DFD">
        <w:t>and internet services.</w:t>
      </w:r>
      <w:r w:rsidR="007B3EF7" w:rsidRPr="00961DFD">
        <w:t xml:space="preserve"> Telecommunications infr</w:t>
      </w:r>
      <w:r w:rsidR="007B3EF7" w:rsidRPr="00961DFD">
        <w:t>a</w:t>
      </w:r>
      <w:r w:rsidR="007B3EF7" w:rsidRPr="00961DFD">
        <w:t>structure, personal computers</w:t>
      </w:r>
      <w:r w:rsidR="00430CDE" w:rsidRPr="00961DFD">
        <w:t>,</w:t>
      </w:r>
      <w:r w:rsidR="007B3EF7" w:rsidRPr="00961DFD">
        <w:t xml:space="preserve"> an</w:t>
      </w:r>
      <w:r w:rsidR="000B7048" w:rsidRPr="00961DFD">
        <w:t>d digital literacy skills are prerequisites</w:t>
      </w:r>
      <w:r w:rsidR="007B3EF7" w:rsidRPr="00961DFD">
        <w:t xml:space="preserve"> for internet access. Thus, the </w:t>
      </w:r>
      <w:r w:rsidR="001C7296" w:rsidRPr="00961DFD">
        <w:t xml:space="preserve">study posits that </w:t>
      </w:r>
      <w:r w:rsidR="007B3EF7" w:rsidRPr="00961DFD">
        <w:t>“</w:t>
      </w:r>
      <w:r w:rsidR="001C7296" w:rsidRPr="00961DFD">
        <w:t xml:space="preserve">the absence of digital infrastructures </w:t>
      </w:r>
      <w:r w:rsidR="00430CDE" w:rsidRPr="00961DFD">
        <w:t>can be</w:t>
      </w:r>
      <w:r w:rsidR="001C7296" w:rsidRPr="00961DFD">
        <w:t xml:space="preserve"> explained by the levels of internet use and abilities in using ICTs and internet services</w:t>
      </w:r>
      <w:r w:rsidR="00430CDE" w:rsidRPr="00961DFD">
        <w:t>.”</w:t>
      </w:r>
      <w:r w:rsidR="001C7296" w:rsidRPr="00961DFD">
        <w:t xml:space="preserve"> </w:t>
      </w:r>
      <w:r w:rsidR="007B3EF7" w:rsidRPr="00961DFD">
        <w:t>Grounded on this proposition</w:t>
      </w:r>
      <w:r w:rsidR="001C7296" w:rsidRPr="00961DFD">
        <w:t xml:space="preserve">, the study </w:t>
      </w:r>
      <w:r w:rsidR="00430CDE" w:rsidRPr="00961DFD">
        <w:t>surveyed</w:t>
      </w:r>
      <w:r w:rsidR="00FE608F" w:rsidRPr="00961DFD">
        <w:t xml:space="preserve"> </w:t>
      </w:r>
      <w:r w:rsidR="001C7296" w:rsidRPr="00961DFD">
        <w:t xml:space="preserve">digital divide in </w:t>
      </w:r>
      <w:r w:rsidR="00FE608F" w:rsidRPr="00961DFD">
        <w:t>Nairobi</w:t>
      </w:r>
      <w:r w:rsidR="001C7296" w:rsidRPr="00961DFD">
        <w:t>.</w:t>
      </w:r>
      <w:r w:rsidR="00FE608F" w:rsidRPr="00961DFD">
        <w:t xml:space="preserve"> </w:t>
      </w:r>
    </w:p>
    <w:p w14:paraId="7AAB3E93" w14:textId="13D4AD3B" w:rsidR="0029026A" w:rsidRPr="00961DFD" w:rsidRDefault="00AF54B6" w:rsidP="00B81F5D">
      <w:r w:rsidRPr="00961DFD">
        <w:t>Nairobi is the capital city of Kenya and ha</w:t>
      </w:r>
      <w:r w:rsidR="00584AEB" w:rsidRPr="00961DFD">
        <w:t>s</w:t>
      </w:r>
      <w:r w:rsidRPr="00961DFD">
        <w:t xml:space="preserve"> different residential areas</w:t>
      </w:r>
      <w:r w:rsidR="001431AE">
        <w:t>,</w:t>
      </w:r>
      <w:r w:rsidRPr="00961DFD">
        <w:t xml:space="preserve"> each of which depicts different housing conditions. According to the 2009 population and housing census (Kenya National Bureau of Statistics,</w:t>
      </w:r>
      <w:r w:rsidR="00D32E35">
        <w:t xml:space="preserve"> 2010</w:t>
      </w:r>
      <w:r w:rsidRPr="00961DFD">
        <w:t xml:space="preserve">), Nairobi County has a population of 3,138,369. </w:t>
      </w:r>
      <w:proofErr w:type="spellStart"/>
      <w:r w:rsidR="00A55F62" w:rsidRPr="00961DFD">
        <w:t>Umoja</w:t>
      </w:r>
      <w:proofErr w:type="spellEnd"/>
      <w:r w:rsidR="00A55F62" w:rsidRPr="00961DFD">
        <w:t xml:space="preserve"> and </w:t>
      </w:r>
      <w:proofErr w:type="spellStart"/>
      <w:r w:rsidR="00C61C7C" w:rsidRPr="00961DFD">
        <w:t>Mathare</w:t>
      </w:r>
      <w:proofErr w:type="spellEnd"/>
      <w:r w:rsidR="00C61C7C" w:rsidRPr="00961DFD">
        <w:t xml:space="preserve"> </w:t>
      </w:r>
      <w:r w:rsidR="00A55F62" w:rsidRPr="00961DFD">
        <w:t>were pu</w:t>
      </w:r>
      <w:r w:rsidR="00A55F62" w:rsidRPr="00961DFD">
        <w:t>r</w:t>
      </w:r>
      <w:r w:rsidR="00A55F62" w:rsidRPr="00961DFD">
        <w:t xml:space="preserve">posely selected as the study locations. </w:t>
      </w:r>
      <w:proofErr w:type="spellStart"/>
      <w:r w:rsidR="00837199" w:rsidRPr="00961DFD">
        <w:t>Mathare</w:t>
      </w:r>
      <w:proofErr w:type="spellEnd"/>
      <w:r w:rsidR="00837199" w:rsidRPr="00961DFD">
        <w:t xml:space="preserve"> Sub-Location of Nairobi County has a po</w:t>
      </w:r>
      <w:r w:rsidR="00D623A8" w:rsidRPr="00961DFD">
        <w:t xml:space="preserve">pulation of 20,463, while </w:t>
      </w:r>
      <w:proofErr w:type="spellStart"/>
      <w:r w:rsidR="00D623A8" w:rsidRPr="00961DFD">
        <w:t>Umoja</w:t>
      </w:r>
      <w:proofErr w:type="spellEnd"/>
      <w:r w:rsidR="00837199" w:rsidRPr="00961DFD">
        <w:t xml:space="preserve"> has 50,739 residents. From the city center, </w:t>
      </w:r>
      <w:proofErr w:type="spellStart"/>
      <w:r w:rsidR="00837199" w:rsidRPr="00961DFD">
        <w:t>Umoja</w:t>
      </w:r>
      <w:proofErr w:type="spellEnd"/>
      <w:r w:rsidR="00837199" w:rsidRPr="00961DFD">
        <w:t xml:space="preserve"> is situated about </w:t>
      </w:r>
      <w:r w:rsidR="000B7048" w:rsidRPr="00961DFD">
        <w:t>fourteen kilometers</w:t>
      </w:r>
      <w:r w:rsidR="00837199" w:rsidRPr="00961DFD">
        <w:t xml:space="preserve">, while </w:t>
      </w:r>
      <w:proofErr w:type="spellStart"/>
      <w:r w:rsidR="00837199" w:rsidRPr="00961DFD">
        <w:t>Mathare</w:t>
      </w:r>
      <w:proofErr w:type="spellEnd"/>
      <w:r w:rsidR="00837199" w:rsidRPr="00961DFD">
        <w:t xml:space="preserve"> Slum is </w:t>
      </w:r>
      <w:r w:rsidR="00C54035" w:rsidRPr="00961DFD">
        <w:t>approximately six kilometers away</w:t>
      </w:r>
      <w:r w:rsidR="00837199" w:rsidRPr="00961DFD">
        <w:t xml:space="preserve">. </w:t>
      </w:r>
      <w:r w:rsidR="00A55F62" w:rsidRPr="00961DFD">
        <w:t>These two distinct electoral areas in the Nairobi County have di</w:t>
      </w:r>
      <w:r w:rsidR="00584AEB" w:rsidRPr="00961DFD">
        <w:t>fferent</w:t>
      </w:r>
      <w:r w:rsidR="00A55F62" w:rsidRPr="00961DFD">
        <w:t xml:space="preserve"> socioeconomic populations.</w:t>
      </w:r>
      <w:r w:rsidR="00DB3D15" w:rsidRPr="00961DFD">
        <w:t xml:space="preserve"> </w:t>
      </w:r>
      <w:proofErr w:type="spellStart"/>
      <w:r w:rsidR="00DB3D15" w:rsidRPr="00961DFD">
        <w:t>Umoja</w:t>
      </w:r>
      <w:proofErr w:type="spellEnd"/>
      <w:r w:rsidR="00DB3D15" w:rsidRPr="00961DFD">
        <w:t xml:space="preserve"> is a middle-income </w:t>
      </w:r>
      <w:r w:rsidR="007001D4" w:rsidRPr="00961DFD">
        <w:t>housing</w:t>
      </w:r>
      <w:r w:rsidR="00DB3D15" w:rsidRPr="00961DFD">
        <w:t xml:space="preserve"> </w:t>
      </w:r>
      <w:r w:rsidR="007001D4" w:rsidRPr="00961DFD">
        <w:t xml:space="preserve">estate </w:t>
      </w:r>
      <w:r w:rsidR="00837199" w:rsidRPr="00961DFD">
        <w:t>whereas</w:t>
      </w:r>
      <w:r w:rsidR="007001D4" w:rsidRPr="00961DFD">
        <w:t xml:space="preserve"> </w:t>
      </w:r>
      <w:proofErr w:type="spellStart"/>
      <w:r w:rsidR="00DB3D15" w:rsidRPr="00961DFD">
        <w:t>Mathare</w:t>
      </w:r>
      <w:proofErr w:type="spellEnd"/>
      <w:r w:rsidR="00DB3D15" w:rsidRPr="00961DFD">
        <w:t xml:space="preserve"> is a low-income slum area</w:t>
      </w:r>
      <w:r w:rsidR="007001D4" w:rsidRPr="00961DFD">
        <w:t xml:space="preserve">. </w:t>
      </w:r>
      <w:r w:rsidR="004A7721" w:rsidRPr="00961DFD">
        <w:t>Currently, 60% of Nairobi residents live in slums (</w:t>
      </w:r>
      <w:proofErr w:type="spellStart"/>
      <w:r w:rsidR="004A7721" w:rsidRPr="00961DFD">
        <w:t>Candiracci</w:t>
      </w:r>
      <w:proofErr w:type="spellEnd"/>
      <w:r w:rsidR="004A7721" w:rsidRPr="00961DFD">
        <w:t xml:space="preserve"> </w:t>
      </w:r>
      <w:r w:rsidR="00EC6D06" w:rsidRPr="00961DFD">
        <w:t xml:space="preserve">&amp; </w:t>
      </w:r>
      <w:proofErr w:type="spellStart"/>
      <w:r w:rsidR="00EC6D06" w:rsidRPr="00961DFD">
        <w:t>Syrjänen</w:t>
      </w:r>
      <w:proofErr w:type="spellEnd"/>
      <w:r w:rsidR="004A7721" w:rsidRPr="00961DFD">
        <w:t xml:space="preserve">, 2007). </w:t>
      </w:r>
      <w:r w:rsidR="00C61C7C" w:rsidRPr="00961DFD">
        <w:t xml:space="preserve">Provision of </w:t>
      </w:r>
      <w:r w:rsidR="00584AEB" w:rsidRPr="00961DFD">
        <w:t>essential</w:t>
      </w:r>
      <w:r w:rsidR="007001D4" w:rsidRPr="00961DFD">
        <w:t xml:space="preserve"> public services in Nairobi’s slums is lower</w:t>
      </w:r>
      <w:r w:rsidR="001C1F08" w:rsidRPr="00961DFD">
        <w:t xml:space="preserve"> </w:t>
      </w:r>
      <w:r w:rsidR="004F496B" w:rsidRPr="00961DFD">
        <w:t xml:space="preserve">compared to </w:t>
      </w:r>
      <w:r w:rsidR="00C61C7C" w:rsidRPr="00961DFD">
        <w:t xml:space="preserve">what is offered at the </w:t>
      </w:r>
      <w:r w:rsidR="004F496B" w:rsidRPr="00961DFD">
        <w:t>County-</w:t>
      </w:r>
      <w:r w:rsidR="001C1F08" w:rsidRPr="00961DFD">
        <w:t>level</w:t>
      </w:r>
      <w:r w:rsidR="007001D4" w:rsidRPr="00961DFD">
        <w:t>.</w:t>
      </w:r>
      <w:r w:rsidR="007B3EF7" w:rsidRPr="00961DFD">
        <w:t xml:space="preserve"> </w:t>
      </w:r>
      <w:r w:rsidR="00A1274A" w:rsidRPr="00961DFD">
        <w:t>A report by UN-HABITAT (2003) indicate</w:t>
      </w:r>
      <w:r w:rsidR="00584AEB" w:rsidRPr="00961DFD">
        <w:t>s</w:t>
      </w:r>
      <w:r w:rsidR="00A1274A" w:rsidRPr="00961DFD">
        <w:t xml:space="preserve"> that government agencies see slums as temporary or illegal and</w:t>
      </w:r>
      <w:r w:rsidR="001431AE">
        <w:t>,</w:t>
      </w:r>
      <w:r w:rsidR="00A1274A" w:rsidRPr="00961DFD">
        <w:t xml:space="preserve"> hence</w:t>
      </w:r>
      <w:r w:rsidR="001431AE">
        <w:t>,</w:t>
      </w:r>
      <w:r w:rsidR="00A1274A" w:rsidRPr="00961DFD">
        <w:t xml:space="preserve"> they are reluctant to invest in extending public services such as water supply, electricity, drainage, sewerage, garbage removal, and street lighting.</w:t>
      </w:r>
    </w:p>
    <w:p w14:paraId="7E532F49" w14:textId="461F2DCF" w:rsidR="003B31EA" w:rsidRPr="00961DFD" w:rsidRDefault="003963F8" w:rsidP="00B81F5D">
      <w:r w:rsidRPr="00961DFD">
        <w:t>D</w:t>
      </w:r>
      <w:r w:rsidR="00FE608F" w:rsidRPr="00961DFD">
        <w:t xml:space="preserve">igital divide </w:t>
      </w:r>
      <w:r w:rsidRPr="00961DFD">
        <w:t xml:space="preserve">occurs when </w:t>
      </w:r>
      <w:r w:rsidR="00FE608F" w:rsidRPr="00961DFD">
        <w:t>there is a marked gap in access to or use of ICT devices</w:t>
      </w:r>
      <w:r w:rsidRPr="00961DFD">
        <w:t xml:space="preserve"> (Campbell, 2001)</w:t>
      </w:r>
      <w:r w:rsidR="00FE608F" w:rsidRPr="00961DFD">
        <w:t xml:space="preserve">. The existence of digital divide </w:t>
      </w:r>
      <w:r w:rsidRPr="00961DFD">
        <w:t xml:space="preserve">in Nairobi </w:t>
      </w:r>
      <w:r w:rsidR="00A65FF4" w:rsidRPr="00961DFD">
        <w:t xml:space="preserve">slums </w:t>
      </w:r>
      <w:r w:rsidR="00FE608F" w:rsidRPr="00961DFD">
        <w:t xml:space="preserve">could have </w:t>
      </w:r>
      <w:r w:rsidR="00A55F62" w:rsidRPr="00961DFD">
        <w:t>a</w:t>
      </w:r>
      <w:r w:rsidR="00584AEB" w:rsidRPr="00961DFD">
        <w:t>n advers</w:t>
      </w:r>
      <w:r w:rsidR="007B3EF7" w:rsidRPr="00961DFD">
        <w:t xml:space="preserve">e impact on the </w:t>
      </w:r>
      <w:r w:rsidR="00A55F62" w:rsidRPr="00961DFD">
        <w:t>residents’ prospects as governments (at county and national level) and businesses are increasingly delivering their services online. Studies have also shown that regular computer use is positively correlated with self-esteem, motivation</w:t>
      </w:r>
      <w:r w:rsidR="00AD2070" w:rsidRPr="00961DFD">
        <w:t xml:space="preserve"> (</w:t>
      </w:r>
      <w:proofErr w:type="spellStart"/>
      <w:r w:rsidR="00AD2070" w:rsidRPr="00961DFD">
        <w:t>Reaux</w:t>
      </w:r>
      <w:proofErr w:type="spellEnd"/>
      <w:r w:rsidR="00AD2070" w:rsidRPr="00961DFD">
        <w:t xml:space="preserve">, </w:t>
      </w:r>
      <w:proofErr w:type="spellStart"/>
      <w:r w:rsidR="00AD2070" w:rsidRPr="00961DFD">
        <w:t>Ehrich</w:t>
      </w:r>
      <w:proofErr w:type="spellEnd"/>
      <w:r w:rsidR="00AD2070" w:rsidRPr="00961DFD">
        <w:t xml:space="preserve">, McCreary, Rowland, </w:t>
      </w:r>
      <w:r w:rsidR="00A22E2C" w:rsidRPr="00961DFD">
        <w:t xml:space="preserve">&amp; </w:t>
      </w:r>
      <w:r w:rsidR="00AD2070" w:rsidRPr="00961DFD">
        <w:t>Hood, 1998)</w:t>
      </w:r>
      <w:r w:rsidR="00A55F62" w:rsidRPr="00961DFD">
        <w:t>, and problem</w:t>
      </w:r>
      <w:r w:rsidR="00584AEB" w:rsidRPr="00961DFD">
        <w:t>-</w:t>
      </w:r>
      <w:r w:rsidR="00A55F62" w:rsidRPr="00961DFD">
        <w:t xml:space="preserve">solving </w:t>
      </w:r>
      <w:r w:rsidR="00AD2070" w:rsidRPr="00961DFD">
        <w:t xml:space="preserve">(Mayer, </w:t>
      </w:r>
      <w:proofErr w:type="spellStart"/>
      <w:r w:rsidR="00AD2070" w:rsidRPr="00961DFD">
        <w:t>Quilici</w:t>
      </w:r>
      <w:proofErr w:type="spellEnd"/>
      <w:r w:rsidR="00AD2070" w:rsidRPr="00961DFD">
        <w:t xml:space="preserve">, </w:t>
      </w:r>
      <w:r w:rsidR="00C97937" w:rsidRPr="00961DFD">
        <w:t>&amp; Moreno</w:t>
      </w:r>
      <w:r w:rsidR="00F65AAE" w:rsidRPr="00961DFD">
        <w:t>, 1999).</w:t>
      </w:r>
      <w:r w:rsidR="00A55F62" w:rsidRPr="00961DFD">
        <w:t xml:space="preserve"> The success of youths from low</w:t>
      </w:r>
      <w:r w:rsidR="00584AEB" w:rsidRPr="00961DFD">
        <w:t>-</w:t>
      </w:r>
      <w:r w:rsidR="00A55F62" w:rsidRPr="00961DFD">
        <w:t xml:space="preserve">income communities such as </w:t>
      </w:r>
      <w:proofErr w:type="spellStart"/>
      <w:r w:rsidR="00A55F62" w:rsidRPr="00961DFD">
        <w:t>Mathare</w:t>
      </w:r>
      <w:proofErr w:type="spellEnd"/>
      <w:r w:rsidR="00A55F62" w:rsidRPr="00961DFD">
        <w:t xml:space="preserve"> </w:t>
      </w:r>
      <w:r w:rsidR="00FF6534" w:rsidRPr="00961DFD">
        <w:t>S</w:t>
      </w:r>
      <w:r w:rsidR="00A55F62" w:rsidRPr="00961DFD">
        <w:t>lum in the labor market is also attributed to their ability to use, adapt, and transfer techno</w:t>
      </w:r>
      <w:r w:rsidR="00A55F62" w:rsidRPr="00961DFD">
        <w:t>l</w:t>
      </w:r>
      <w:r w:rsidR="00A55F62" w:rsidRPr="00961DFD">
        <w:t>ogy and knowledge-based skills</w:t>
      </w:r>
      <w:r w:rsidR="00F65AAE" w:rsidRPr="00961DFD">
        <w:t xml:space="preserve"> (Harris, 2005). </w:t>
      </w:r>
      <w:r w:rsidR="00A55F62" w:rsidRPr="00961DFD">
        <w:t xml:space="preserve"> </w:t>
      </w:r>
      <w:r w:rsidR="006A6C6F" w:rsidRPr="00961DFD">
        <w:t>Computer skills are also part of the prerequisites for many jobs in today’s job market (</w:t>
      </w:r>
      <w:proofErr w:type="spellStart"/>
      <w:proofErr w:type="gramStart"/>
      <w:r w:rsidR="006A6C6F" w:rsidRPr="00961DFD">
        <w:t>Mor</w:t>
      </w:r>
      <w:proofErr w:type="spellEnd"/>
      <w:proofErr w:type="gramEnd"/>
      <w:r w:rsidR="006A6C6F" w:rsidRPr="00961DFD">
        <w:t xml:space="preserve">, </w:t>
      </w:r>
      <w:proofErr w:type="spellStart"/>
      <w:r w:rsidR="006A6C6F" w:rsidRPr="00961DFD">
        <w:t>Laks</w:t>
      </w:r>
      <w:proofErr w:type="spellEnd"/>
      <w:r w:rsidR="006A6C6F" w:rsidRPr="00961DFD">
        <w:t xml:space="preserve">, </w:t>
      </w:r>
      <w:r w:rsidR="00A22E2C" w:rsidRPr="00961DFD">
        <w:t xml:space="preserve">&amp; </w:t>
      </w:r>
      <w:r w:rsidR="006A6C6F" w:rsidRPr="00961DFD">
        <w:t>Hershkovitz</w:t>
      </w:r>
      <w:r w:rsidR="00BF15D7" w:rsidRPr="00961DFD">
        <w:t xml:space="preserve">, </w:t>
      </w:r>
      <w:r w:rsidR="006A6C6F" w:rsidRPr="00961DFD">
        <w:t>2016). Thus, b</w:t>
      </w:r>
      <w:r w:rsidR="00A55F62" w:rsidRPr="00961DFD">
        <w:t>eing on the wrong side of the digital divide can be devastating for any individual</w:t>
      </w:r>
      <w:r w:rsidR="001431AE">
        <w:t>,</w:t>
      </w:r>
      <w:r w:rsidR="00A55F62" w:rsidRPr="00961DFD">
        <w:t xml:space="preserve"> and efforts must be made to achieve digital inclusion for all.</w:t>
      </w:r>
      <w:r w:rsidR="00FE608F" w:rsidRPr="00961DFD">
        <w:t xml:space="preserve"> </w:t>
      </w:r>
    </w:p>
    <w:p w14:paraId="5849F2F0" w14:textId="26532E2B" w:rsidR="003963F8" w:rsidRPr="00961DFD" w:rsidRDefault="00F65AAE" w:rsidP="00B81F5D">
      <w:r w:rsidRPr="00961DFD">
        <w:t>Rao (2005)</w:t>
      </w:r>
      <w:r w:rsidR="00A55F62" w:rsidRPr="00961DFD">
        <w:t xml:space="preserve"> suggests that any endeavor to reduce digital divide should take care of access, knowledge</w:t>
      </w:r>
      <w:r w:rsidR="00584AEB" w:rsidRPr="00961DFD">
        <w:t>,</w:t>
      </w:r>
      <w:r w:rsidR="00A55F62" w:rsidRPr="00961DFD">
        <w:t xml:space="preserve"> and content. </w:t>
      </w:r>
      <w:r w:rsidR="003963F8" w:rsidRPr="00961DFD">
        <w:t xml:space="preserve">To understand how </w:t>
      </w:r>
      <w:r w:rsidR="00584AEB" w:rsidRPr="00961DFD">
        <w:t xml:space="preserve">the </w:t>
      </w:r>
      <w:r w:rsidR="003963F8" w:rsidRPr="00961DFD">
        <w:t>internet and related technologies could become part of the Na</w:t>
      </w:r>
      <w:r w:rsidR="003963F8" w:rsidRPr="00961DFD">
        <w:t>i</w:t>
      </w:r>
      <w:r w:rsidR="003963F8" w:rsidRPr="00961DFD">
        <w:t xml:space="preserve">robi residents’ everyday life, </w:t>
      </w:r>
      <w:r w:rsidR="00A22E2C" w:rsidRPr="00961DFD">
        <w:t xml:space="preserve">in this research study, I </w:t>
      </w:r>
      <w:r w:rsidR="003963F8" w:rsidRPr="00961DFD">
        <w:t xml:space="preserve">chose to use the domestication approach. This </w:t>
      </w:r>
      <w:r w:rsidR="00584AEB" w:rsidRPr="00961DFD">
        <w:t>method</w:t>
      </w:r>
      <w:r w:rsidR="003963F8" w:rsidRPr="00961DFD">
        <w:t xml:space="preserve"> has been applied in the past to </w:t>
      </w:r>
      <w:r w:rsidR="00584AEB" w:rsidRPr="00961DFD">
        <w:t>investigate the</w:t>
      </w:r>
      <w:r w:rsidR="003963F8" w:rsidRPr="00961DFD">
        <w:t xml:space="preserve"> adoption of households’ media technologies such as the telephone, radio</w:t>
      </w:r>
      <w:r w:rsidR="00584AEB" w:rsidRPr="00961DFD">
        <w:t>,</w:t>
      </w:r>
      <w:r w:rsidR="003963F8" w:rsidRPr="00961DFD">
        <w:t xml:space="preserve"> and television (Pierson, 2006).  It has also been proved to take a wider range of variables and application contexts than the other information technology adoption models such as the Davis's Technology Acceptance Model (TAM) (Davis, 1989) and Roger’s Diffusion of Innovations Theory (Rogers, 2003). Equally, use of the domestication approach suits the study as the domestication model is sensitive towards the technology user, the social conditions</w:t>
      </w:r>
      <w:r w:rsidR="009D42B9">
        <w:t>,</w:t>
      </w:r>
      <w:r w:rsidR="003963F8" w:rsidRPr="00961DFD">
        <w:t xml:space="preserve"> and the env</w:t>
      </w:r>
      <w:r w:rsidR="003963F8" w:rsidRPr="00961DFD">
        <w:t>i</w:t>
      </w:r>
      <w:r w:rsidR="003963F8" w:rsidRPr="00961DFD">
        <w:t xml:space="preserve">ronment of use (Hynes, </w:t>
      </w:r>
      <w:r w:rsidR="00A22E2C" w:rsidRPr="00961DFD">
        <w:t xml:space="preserve">&amp; </w:t>
      </w:r>
      <w:r w:rsidR="003963F8" w:rsidRPr="00961DFD">
        <w:t xml:space="preserve">Richardson, 2009). </w:t>
      </w:r>
    </w:p>
    <w:p w14:paraId="27F9BEED" w14:textId="1B355AD8" w:rsidR="00F27731" w:rsidRPr="00961DFD" w:rsidRDefault="00681E26" w:rsidP="00B81F5D">
      <w:r w:rsidRPr="00961DFD">
        <w:t xml:space="preserve">In this study, I </w:t>
      </w:r>
      <w:r w:rsidR="003B31EA" w:rsidRPr="00961DFD">
        <w:t xml:space="preserve">used a sequential explanatory strategy, which is characterized by the collection and analysis of quantitative data followed by the collection and analysis of qualitative data. </w:t>
      </w:r>
      <w:r w:rsidR="00F27731" w:rsidRPr="00961DFD">
        <w:t>Qualitative data was collected through observations, in-depth semi-structured interviews</w:t>
      </w:r>
      <w:r w:rsidR="009D42B9">
        <w:t>,</w:t>
      </w:r>
      <w:r w:rsidR="00F27731" w:rsidRPr="00961DFD">
        <w:t xml:space="preserve"> and the records on internet access and usage by the household members. Quantitative data collection method was a su</w:t>
      </w:r>
      <w:r w:rsidR="00F27731" w:rsidRPr="00961DFD">
        <w:t>r</w:t>
      </w:r>
      <w:r w:rsidR="00F27731" w:rsidRPr="00961DFD">
        <w:t>vey using a pre-tested questionnaire.</w:t>
      </w:r>
    </w:p>
    <w:p w14:paraId="331E467E" w14:textId="13194641" w:rsidR="00A55F62" w:rsidRPr="00961DFD" w:rsidRDefault="00A22E2C" w:rsidP="00B81F5D">
      <w:r w:rsidRPr="00961DFD">
        <w:t xml:space="preserve">In this study, my </w:t>
      </w:r>
      <w:r w:rsidR="00C1191D" w:rsidRPr="00961DFD">
        <w:t>main objective</w:t>
      </w:r>
      <w:r w:rsidR="004231E9" w:rsidRPr="00961DFD">
        <w:t xml:space="preserve"> was </w:t>
      </w:r>
      <w:r w:rsidR="00C1191D" w:rsidRPr="00961DFD">
        <w:t xml:space="preserve">to investigate the existence of digital divide </w:t>
      </w:r>
      <w:r w:rsidR="006B5885" w:rsidRPr="00961DFD">
        <w:t xml:space="preserve">among the Nairobi residents and </w:t>
      </w:r>
      <w:r w:rsidR="00C1191D" w:rsidRPr="00961DFD">
        <w:t>to explore how the domestication approach can be used to close th</w:t>
      </w:r>
      <w:r w:rsidR="008855BE" w:rsidRPr="00961DFD">
        <w:t>e</w:t>
      </w:r>
      <w:r w:rsidR="00C1191D" w:rsidRPr="00961DFD">
        <w:t xml:space="preserve"> </w:t>
      </w:r>
      <w:r w:rsidR="00D305ED" w:rsidRPr="00961DFD">
        <w:t>gap</w:t>
      </w:r>
      <w:r w:rsidR="00C1191D" w:rsidRPr="00961DFD">
        <w:t>.</w:t>
      </w:r>
      <w:r w:rsidR="00045014" w:rsidRPr="00961DFD">
        <w:t xml:space="preserve"> </w:t>
      </w:r>
      <w:proofErr w:type="spellStart"/>
      <w:r w:rsidR="005A1A16" w:rsidRPr="00961DFD">
        <w:t>Bhuiyan</w:t>
      </w:r>
      <w:proofErr w:type="spellEnd"/>
      <w:r w:rsidR="005A1A16" w:rsidRPr="00961DFD">
        <w:t xml:space="preserve"> (2011) indicates that the development of a country can be mainly achieved through the improvement </w:t>
      </w:r>
      <w:r w:rsidR="005A1A16" w:rsidRPr="00961DFD">
        <w:lastRenderedPageBreak/>
        <w:t xml:space="preserve">of the socio-economic circumstances and quality of life of the marginalized and poor citizens. </w:t>
      </w:r>
      <w:r w:rsidR="00B65A10" w:rsidRPr="00961DFD">
        <w:t>By choosing to close the digital divide</w:t>
      </w:r>
      <w:r w:rsidR="005A1A16" w:rsidRPr="00961DFD">
        <w:t>, this would improve the liv</w:t>
      </w:r>
      <w:r w:rsidR="00D305ED" w:rsidRPr="00961DFD">
        <w:t>ing condition</w:t>
      </w:r>
      <w:r w:rsidR="005A1A16" w:rsidRPr="00961DFD">
        <w:t>s o</w:t>
      </w:r>
      <w:r w:rsidR="00B65A10" w:rsidRPr="00961DFD">
        <w:t xml:space="preserve">f the </w:t>
      </w:r>
      <w:proofErr w:type="spellStart"/>
      <w:r w:rsidR="00B65A10" w:rsidRPr="00961DFD">
        <w:t>Mathare</w:t>
      </w:r>
      <w:proofErr w:type="spellEnd"/>
      <w:r w:rsidR="00B65A10" w:rsidRPr="00961DFD">
        <w:t xml:space="preserve"> Slum residents and hence </w:t>
      </w:r>
      <w:r w:rsidR="005A1A16" w:rsidRPr="00961DFD">
        <w:t xml:space="preserve">the general </w:t>
      </w:r>
      <w:r w:rsidR="00C54035" w:rsidRPr="00961DFD">
        <w:t xml:space="preserve">economic </w:t>
      </w:r>
      <w:r w:rsidR="005A1A16" w:rsidRPr="00961DFD">
        <w:t xml:space="preserve">development of Nairobi. </w:t>
      </w:r>
    </w:p>
    <w:p w14:paraId="22818F9A" w14:textId="5C931922" w:rsidR="00A55F62" w:rsidRPr="00961DFD" w:rsidRDefault="00A55F62" w:rsidP="00B81F5D">
      <w:r w:rsidRPr="00961DFD">
        <w:t xml:space="preserve">The next section is a review of the literature. </w:t>
      </w:r>
      <w:r w:rsidR="0097658A">
        <w:t>The third section</w:t>
      </w:r>
      <w:r w:rsidRPr="00961DFD">
        <w:t xml:space="preserve"> describes the study</w:t>
      </w:r>
      <w:r w:rsidR="00C54035" w:rsidRPr="00961DFD">
        <w:t>’s</w:t>
      </w:r>
      <w:r w:rsidRPr="00961DFD">
        <w:t xml:space="preserve"> method</w:t>
      </w:r>
      <w:r w:rsidR="00C54035" w:rsidRPr="00961DFD">
        <w:t xml:space="preserve">s </w:t>
      </w:r>
      <w:r w:rsidRPr="00961DFD">
        <w:t xml:space="preserve">while </w:t>
      </w:r>
      <w:r w:rsidR="0097658A">
        <w:t>the fourth section</w:t>
      </w:r>
      <w:r w:rsidRPr="00961DFD">
        <w:t xml:space="preserve"> gives the study results. </w:t>
      </w:r>
      <w:r w:rsidR="0097658A">
        <w:t>The fifth section</w:t>
      </w:r>
      <w:r w:rsidRPr="00961DFD">
        <w:t xml:space="preserve"> discusses the study finding</w:t>
      </w:r>
      <w:r w:rsidR="00D305ED" w:rsidRPr="00961DFD">
        <w:t>,</w:t>
      </w:r>
      <w:r w:rsidRPr="00961DFD">
        <w:t xml:space="preserve"> and </w:t>
      </w:r>
      <w:r w:rsidR="0097658A">
        <w:t xml:space="preserve">the sixth </w:t>
      </w:r>
      <w:r w:rsidRPr="00961DFD">
        <w:t>section reflects on the success of the study, its conclusion</w:t>
      </w:r>
      <w:r w:rsidR="009D42B9">
        <w:t>,</w:t>
      </w:r>
      <w:r w:rsidRPr="00961DFD">
        <w:t xml:space="preserve"> and directions for further research. </w:t>
      </w:r>
    </w:p>
    <w:p w14:paraId="5F6ED59E" w14:textId="6D841445" w:rsidR="00A55F62" w:rsidRPr="00961DFD" w:rsidRDefault="00A55F62" w:rsidP="00901085">
      <w:pPr>
        <w:pStyle w:val="Heading1"/>
      </w:pPr>
      <w:r w:rsidRPr="00961DFD">
        <w:t>Literature</w:t>
      </w:r>
    </w:p>
    <w:p w14:paraId="3A0603F6" w14:textId="25EC438F" w:rsidR="00A55F62" w:rsidRPr="00961DFD" w:rsidRDefault="00943D5C" w:rsidP="00B81F5D">
      <w:r w:rsidRPr="00961DFD">
        <w:t xml:space="preserve">Over </w:t>
      </w:r>
      <w:r w:rsidR="00A55F62" w:rsidRPr="00961DFD">
        <w:t>the years,</w:t>
      </w:r>
      <w:r w:rsidRPr="00961DFD">
        <w:t xml:space="preserve"> Information </w:t>
      </w:r>
      <w:r w:rsidR="00A55F62" w:rsidRPr="00961DFD">
        <w:t>and Communications Technologies</w:t>
      </w:r>
      <w:r w:rsidRPr="00961DFD">
        <w:t xml:space="preserve"> (ICTs) </w:t>
      </w:r>
      <w:r w:rsidR="00A55F62" w:rsidRPr="00961DFD">
        <w:t>have become more afford</w:t>
      </w:r>
      <w:r w:rsidR="00A55F62" w:rsidRPr="00961DFD">
        <w:t>a</w:t>
      </w:r>
      <w:r w:rsidR="00A55F62" w:rsidRPr="00961DFD">
        <w:t xml:space="preserve">ble in most of </w:t>
      </w:r>
      <w:r w:rsidR="00F103CF" w:rsidRPr="00961DFD">
        <w:t>the developing countries while i</w:t>
      </w:r>
      <w:r w:rsidR="00A55F62" w:rsidRPr="00961DFD">
        <w:t>nternet access has become increasingly ubiq</w:t>
      </w:r>
      <w:r w:rsidR="009D42B9">
        <w:t xml:space="preserve">uitous. </w:t>
      </w:r>
      <w:r w:rsidR="00D305ED" w:rsidRPr="00961DFD">
        <w:t>The i</w:t>
      </w:r>
      <w:r w:rsidR="00A55F62" w:rsidRPr="00961DFD">
        <w:t>nternet has continued to change the way people go about their daily lives, especially in areas such as learning, shopping</w:t>
      </w:r>
      <w:r w:rsidR="00D305ED" w:rsidRPr="00961DFD">
        <w:t>,</w:t>
      </w:r>
      <w:r w:rsidR="00A55F62" w:rsidRPr="00961DFD">
        <w:t xml:space="preserve"> and communication. </w:t>
      </w:r>
      <w:r w:rsidR="00D305ED" w:rsidRPr="00961DFD">
        <w:t>However,</w:t>
      </w:r>
      <w:r w:rsidR="00A55F62" w:rsidRPr="00961DFD">
        <w:t xml:space="preserve"> the opportunities afforded by these a</w:t>
      </w:r>
      <w:r w:rsidR="00A55F62" w:rsidRPr="00961DFD">
        <w:t>d</w:t>
      </w:r>
      <w:r w:rsidR="00A55F62" w:rsidRPr="00961DFD">
        <w:t xml:space="preserve">vances in ICTs are only available to a few as </w:t>
      </w:r>
      <w:r w:rsidR="009D42B9">
        <w:t xml:space="preserve">the </w:t>
      </w:r>
      <w:r w:rsidR="00A55F62" w:rsidRPr="00961DFD">
        <w:t xml:space="preserve">technology access gap between </w:t>
      </w:r>
      <w:r w:rsidR="00D305ED" w:rsidRPr="00961DFD">
        <w:t>wealthy</w:t>
      </w:r>
      <w:r w:rsidR="00A55F62" w:rsidRPr="00961DFD">
        <w:t xml:space="preserve"> and poor</w:t>
      </w:r>
      <w:r w:rsidRPr="00961DFD">
        <w:t xml:space="preserve"> exists </w:t>
      </w:r>
      <w:r w:rsidR="00AD1473" w:rsidRPr="00961DFD">
        <w:t>(</w:t>
      </w:r>
      <w:r w:rsidR="00314239" w:rsidRPr="00961DFD">
        <w:t xml:space="preserve">Collier, 2008; </w:t>
      </w:r>
      <w:proofErr w:type="spellStart"/>
      <w:r w:rsidR="00513842" w:rsidRPr="00961DFD">
        <w:t>Ochara</w:t>
      </w:r>
      <w:proofErr w:type="spellEnd"/>
      <w:r w:rsidR="00513842" w:rsidRPr="00961DFD">
        <w:t xml:space="preserve"> &amp; </w:t>
      </w:r>
      <w:proofErr w:type="spellStart"/>
      <w:r w:rsidR="00513842" w:rsidRPr="00961DFD">
        <w:t>Mawela</w:t>
      </w:r>
      <w:proofErr w:type="spellEnd"/>
      <w:r w:rsidR="00513842" w:rsidRPr="00961DFD">
        <w:t xml:space="preserve">, 2015; </w:t>
      </w:r>
      <w:proofErr w:type="spellStart"/>
      <w:r w:rsidR="00AD1473" w:rsidRPr="00961DFD">
        <w:t>Wamuyu</w:t>
      </w:r>
      <w:proofErr w:type="spellEnd"/>
      <w:r w:rsidR="00AD1473" w:rsidRPr="00961DFD">
        <w:t>, 2017)</w:t>
      </w:r>
      <w:r w:rsidR="00A55F62" w:rsidRPr="00961DFD">
        <w:t>.</w:t>
      </w:r>
      <w:r w:rsidR="00CC3A44" w:rsidRPr="00961DFD">
        <w:t xml:space="preserve"> </w:t>
      </w:r>
      <w:r w:rsidR="0026592A" w:rsidRPr="00961DFD">
        <w:t xml:space="preserve">This </w:t>
      </w:r>
      <w:r w:rsidR="006B5885" w:rsidRPr="00961DFD">
        <w:t>Information and Communic</w:t>
      </w:r>
      <w:r w:rsidR="006B5885" w:rsidRPr="00961DFD">
        <w:t>a</w:t>
      </w:r>
      <w:r w:rsidR="006B5885" w:rsidRPr="00961DFD">
        <w:t>tions Technology (</w:t>
      </w:r>
      <w:r w:rsidR="0026592A" w:rsidRPr="00961DFD">
        <w:t>ICT</w:t>
      </w:r>
      <w:r w:rsidR="006B5885" w:rsidRPr="00961DFD">
        <w:t>)</w:t>
      </w:r>
      <w:r w:rsidR="0026592A" w:rsidRPr="00961DFD">
        <w:t xml:space="preserve"> access gap is commonly referred as the digital divide. The digital divide b</w:t>
      </w:r>
      <w:r w:rsidR="0026592A" w:rsidRPr="00961DFD">
        <w:t>e</w:t>
      </w:r>
      <w:r w:rsidR="0026592A" w:rsidRPr="00961DFD">
        <w:t xml:space="preserve">tween the developed and the developing countries has continued to decrease as most developing countries continue to invest in expanding their ICT infrastructure. This increased investment in ICT infrastructure is evidenced by increase in the number of internet and mobile phone users </w:t>
      </w:r>
      <w:r w:rsidR="00C31326" w:rsidRPr="00961DFD">
        <w:t xml:space="preserve">in many developing countries such as Kenya. However, a digital divide between different demographic groups within the developing countries persists.    </w:t>
      </w:r>
      <w:r w:rsidR="0026592A" w:rsidRPr="00961DFD">
        <w:t xml:space="preserve"> </w:t>
      </w:r>
    </w:p>
    <w:p w14:paraId="13D2CDFC" w14:textId="77777777" w:rsidR="00A55F62" w:rsidRPr="00961DFD" w:rsidRDefault="00A55F62" w:rsidP="00B81F5D">
      <w:pPr>
        <w:pStyle w:val="Heading2"/>
      </w:pPr>
      <w:r w:rsidRPr="00961DFD">
        <w:t>Digital Divide</w:t>
      </w:r>
    </w:p>
    <w:p w14:paraId="1934F951" w14:textId="310E9378" w:rsidR="00A55F62" w:rsidRPr="00961DFD" w:rsidRDefault="00BA5509" w:rsidP="00B81F5D">
      <w:r w:rsidRPr="00961DFD">
        <w:t xml:space="preserve">The </w:t>
      </w:r>
      <w:r w:rsidR="00A55F62" w:rsidRPr="00961DFD">
        <w:t xml:space="preserve">Organization for Economic Co-operation and Development </w:t>
      </w:r>
      <w:r w:rsidR="00BA036D" w:rsidRPr="00961DFD">
        <w:t xml:space="preserve">(OECD, 2001) </w:t>
      </w:r>
      <w:r w:rsidR="00A55F62" w:rsidRPr="00961DFD">
        <w:t>defines digital d</w:t>
      </w:r>
      <w:r w:rsidR="00A55F62" w:rsidRPr="00961DFD">
        <w:t>i</w:t>
      </w:r>
      <w:r w:rsidR="00A55F62" w:rsidRPr="00961DFD">
        <w:t xml:space="preserve">vide as “the gap between individuals, households, businesses and geographic areas at different socio-economic levels with regard both to their opportunities to access </w:t>
      </w:r>
      <w:r w:rsidR="00F103CF" w:rsidRPr="00961DFD">
        <w:t>ICTs</w:t>
      </w:r>
      <w:r w:rsidR="00CB3986" w:rsidRPr="00961DFD">
        <w:t xml:space="preserve"> </w:t>
      </w:r>
      <w:r w:rsidR="00F103CF" w:rsidRPr="00961DFD">
        <w:t>and to their use of the i</w:t>
      </w:r>
      <w:r w:rsidR="00A55F62" w:rsidRPr="00961DFD">
        <w:t>nte</w:t>
      </w:r>
      <w:r w:rsidR="00A55F62" w:rsidRPr="00961DFD">
        <w:t>r</w:t>
      </w:r>
      <w:r w:rsidR="00A55F62" w:rsidRPr="00961DFD">
        <w:t>net for a wide variety of activities”</w:t>
      </w:r>
      <w:r w:rsidR="00802B92" w:rsidRPr="00961DFD">
        <w:t xml:space="preserve"> (p. 5)</w:t>
      </w:r>
      <w:r w:rsidR="009D42B9">
        <w:t xml:space="preserve">. </w:t>
      </w:r>
      <w:r w:rsidR="005E78A0" w:rsidRPr="00961DFD">
        <w:t xml:space="preserve">Campbell </w:t>
      </w:r>
      <w:r w:rsidR="00BA036D" w:rsidRPr="00961DFD">
        <w:t xml:space="preserve">(2001) </w:t>
      </w:r>
      <w:r w:rsidR="00A55F62" w:rsidRPr="00961DFD">
        <w:t>defines digital divide as “situations in which there is a marked gap in access to or use of ICT devices”</w:t>
      </w:r>
      <w:r w:rsidR="00802B92" w:rsidRPr="00961DFD">
        <w:t xml:space="preserve"> (p. 8)</w:t>
      </w:r>
      <w:r w:rsidR="00A55F62" w:rsidRPr="00961DFD">
        <w:t xml:space="preserve"> and concludes that there is clear evidence that such a divide exists between and within countries. </w:t>
      </w:r>
      <w:r w:rsidR="005E78A0" w:rsidRPr="00961DFD">
        <w:t xml:space="preserve">Ono and </w:t>
      </w:r>
      <w:proofErr w:type="spellStart"/>
      <w:r w:rsidR="005E78A0" w:rsidRPr="00961DFD">
        <w:t>Zavodny</w:t>
      </w:r>
      <w:proofErr w:type="spellEnd"/>
      <w:r w:rsidR="005E78A0" w:rsidRPr="00961DFD">
        <w:t xml:space="preserve"> </w:t>
      </w:r>
      <w:r w:rsidR="00BA036D" w:rsidRPr="00961DFD">
        <w:t xml:space="preserve">(2007) </w:t>
      </w:r>
      <w:r w:rsidR="00A55F62" w:rsidRPr="00961DFD">
        <w:t>ind</w:t>
      </w:r>
      <w:r w:rsidR="00A55F62" w:rsidRPr="00961DFD">
        <w:t>i</w:t>
      </w:r>
      <w:r w:rsidR="00A55F62" w:rsidRPr="00961DFD">
        <w:t>cate that digital divide can also occur between genders, ages, education groups, income groups, racial, and ethnic groups.</w:t>
      </w:r>
      <w:r w:rsidR="00513842" w:rsidRPr="00961DFD">
        <w:t xml:space="preserve"> </w:t>
      </w:r>
      <w:proofErr w:type="spellStart"/>
      <w:proofErr w:type="gramStart"/>
      <w:r w:rsidR="00513842" w:rsidRPr="00961DFD">
        <w:t>Wijers</w:t>
      </w:r>
      <w:proofErr w:type="spellEnd"/>
      <w:r w:rsidR="00BA036D" w:rsidRPr="00961DFD">
        <w:t>(</w:t>
      </w:r>
      <w:proofErr w:type="gramEnd"/>
      <w:r w:rsidR="00BA036D" w:rsidRPr="00961DFD">
        <w:t xml:space="preserve">2010) </w:t>
      </w:r>
      <w:r w:rsidR="00A55F62" w:rsidRPr="00961DFD">
        <w:t>defines digital divide as the inequality in use and ownership of co</w:t>
      </w:r>
      <w:r w:rsidR="00A55F62" w:rsidRPr="00961DFD">
        <w:t>m</w:t>
      </w:r>
      <w:r w:rsidR="00A55F62" w:rsidRPr="00961DFD">
        <w:t>puters and the internet across nations</w:t>
      </w:r>
      <w:r w:rsidR="009D42B9">
        <w:t>,</w:t>
      </w:r>
      <w:r w:rsidR="00A55F62" w:rsidRPr="00961DFD">
        <w:t xml:space="preserve"> while</w:t>
      </w:r>
      <w:r w:rsidR="00BA036D" w:rsidRPr="00961DFD">
        <w:t xml:space="preserve"> </w:t>
      </w:r>
      <w:proofErr w:type="spellStart"/>
      <w:r w:rsidR="00BA036D" w:rsidRPr="00961DFD">
        <w:t>Vehovar</w:t>
      </w:r>
      <w:proofErr w:type="spellEnd"/>
      <w:r w:rsidR="00BA036D" w:rsidRPr="00961DFD">
        <w:t xml:space="preserve">, </w:t>
      </w:r>
      <w:proofErr w:type="spellStart"/>
      <w:r w:rsidR="00BA036D" w:rsidRPr="00961DFD">
        <w:t>Sicherl</w:t>
      </w:r>
      <w:proofErr w:type="spellEnd"/>
      <w:r w:rsidR="00BA036D" w:rsidRPr="00961DFD">
        <w:t xml:space="preserve">, </w:t>
      </w:r>
      <w:proofErr w:type="spellStart"/>
      <w:r w:rsidR="00BA036D" w:rsidRPr="00961DFD">
        <w:t>Hüsing</w:t>
      </w:r>
      <w:proofErr w:type="spellEnd"/>
      <w:r w:rsidR="00BA036D" w:rsidRPr="00961DFD">
        <w:t xml:space="preserve">, and </w:t>
      </w:r>
      <w:proofErr w:type="spellStart"/>
      <w:r w:rsidR="00BA036D" w:rsidRPr="00961DFD">
        <w:t>Dolnicar</w:t>
      </w:r>
      <w:proofErr w:type="spellEnd"/>
      <w:r w:rsidR="00BA036D" w:rsidRPr="00961DFD">
        <w:t xml:space="preserve"> (2006) </w:t>
      </w:r>
      <w:r w:rsidR="00A55F62" w:rsidRPr="00961DFD">
        <w:t>describe it as the socio-economical difference in the use of ICT</w:t>
      </w:r>
      <w:r w:rsidR="00CB3986" w:rsidRPr="00961DFD">
        <w:t>s</w:t>
      </w:r>
      <w:r w:rsidR="00A55F62" w:rsidRPr="00961DFD">
        <w:t xml:space="preserve">. </w:t>
      </w:r>
      <w:r w:rsidR="004558E2" w:rsidRPr="00961DFD">
        <w:t>Rao (2005)</w:t>
      </w:r>
      <w:r w:rsidR="00A55F62" w:rsidRPr="00961DFD">
        <w:t xml:space="preserve"> suggests that digital divide could be explained by the differences in </w:t>
      </w:r>
      <w:r w:rsidR="00F103CF" w:rsidRPr="00961DFD">
        <w:t>“access to information, the i</w:t>
      </w:r>
      <w:r w:rsidR="00A55F62" w:rsidRPr="00961DFD">
        <w:t>nternet</w:t>
      </w:r>
      <w:r w:rsidR="00D305ED" w:rsidRPr="00961DFD">
        <w:t>,</w:t>
      </w:r>
      <w:r w:rsidR="00A55F62" w:rsidRPr="00961DFD">
        <w:t xml:space="preserve"> and other information tec</w:t>
      </w:r>
      <w:r w:rsidR="00A55F62" w:rsidRPr="00961DFD">
        <w:t>h</w:t>
      </w:r>
      <w:r w:rsidR="00A55F62" w:rsidRPr="00961DFD">
        <w:t>nologies; in skills, knowledge</w:t>
      </w:r>
      <w:r w:rsidR="00D305ED" w:rsidRPr="00961DFD">
        <w:t>,</w:t>
      </w:r>
      <w:r w:rsidR="00A55F62" w:rsidRPr="00961DFD">
        <w:t xml:space="preserve"> and ability to use information and other technologies based on race, gender, geography, economic status and physical ability”</w:t>
      </w:r>
      <w:r w:rsidR="00F70777" w:rsidRPr="00961DFD">
        <w:t xml:space="preserve"> (p. </w:t>
      </w:r>
      <w:r w:rsidR="00A25CAA" w:rsidRPr="00961DFD">
        <w:t>3)</w:t>
      </w:r>
      <w:r w:rsidR="00A55F62" w:rsidRPr="00961DFD">
        <w:t xml:space="preserve">. </w:t>
      </w:r>
    </w:p>
    <w:p w14:paraId="204D57D1" w14:textId="5B81E6BA" w:rsidR="00A55F62" w:rsidRPr="00961DFD" w:rsidRDefault="00A55F62" w:rsidP="00B81F5D">
      <w:r w:rsidRPr="00961DFD">
        <w:t>Since the liberalization of the Kenyan ICT sector in 1998, Kenyan economy has had</w:t>
      </w:r>
      <w:r w:rsidR="00943D5C" w:rsidRPr="00961DFD">
        <w:t xml:space="preserve"> massive </w:t>
      </w:r>
      <w:r w:rsidRPr="00961DFD">
        <w:t xml:space="preserve">ICT infrastructure investments by local and international investors offering a </w:t>
      </w:r>
      <w:r w:rsidR="00D305ED" w:rsidRPr="00961DFD">
        <w:t>broad</w:t>
      </w:r>
      <w:r w:rsidRPr="00961DFD">
        <w:t xml:space="preserve"> range of telecomm</w:t>
      </w:r>
      <w:r w:rsidRPr="00961DFD">
        <w:t>u</w:t>
      </w:r>
      <w:r w:rsidRPr="00961DFD">
        <w:t xml:space="preserve">nication services </w:t>
      </w:r>
      <w:r w:rsidR="00001E9E" w:rsidRPr="00961DFD">
        <w:t>(</w:t>
      </w:r>
      <w:proofErr w:type="spellStart"/>
      <w:r w:rsidR="00001E9E" w:rsidRPr="00961DFD">
        <w:t>Wamuyu</w:t>
      </w:r>
      <w:proofErr w:type="spellEnd"/>
      <w:r w:rsidR="00001E9E" w:rsidRPr="00961DFD">
        <w:t>, 2015)</w:t>
      </w:r>
      <w:r w:rsidR="009D42B9">
        <w:t>,</w:t>
      </w:r>
      <w:r w:rsidR="00CB3986" w:rsidRPr="00961DFD">
        <w:t xml:space="preserve"> </w:t>
      </w:r>
      <w:r w:rsidR="009D42B9">
        <w:t>t</w:t>
      </w:r>
      <w:r w:rsidR="00CB3986" w:rsidRPr="00961DFD">
        <w:t>h</w:t>
      </w:r>
      <w:r w:rsidR="00D305ED" w:rsidRPr="00961DFD">
        <w:t>us</w:t>
      </w:r>
      <w:r w:rsidR="00430F4D" w:rsidRPr="00961DFD">
        <w:t xml:space="preserve"> reducing</w:t>
      </w:r>
      <w:r w:rsidR="00D305ED" w:rsidRPr="00961DFD">
        <w:t xml:space="preserve"> the </w:t>
      </w:r>
      <w:r w:rsidRPr="00961DFD">
        <w:t>costs of ICTs access and ownership. The pre</w:t>
      </w:r>
      <w:r w:rsidRPr="00961DFD">
        <w:t>s</w:t>
      </w:r>
      <w:r w:rsidRPr="00961DFD">
        <w:t>ence of mobile data/internet services has also led to growth in data/</w:t>
      </w:r>
      <w:r w:rsidR="00F103CF" w:rsidRPr="00961DFD">
        <w:t>i</w:t>
      </w:r>
      <w:r w:rsidRPr="00961DFD">
        <w:t>nternet subscriptions</w:t>
      </w:r>
      <w:r w:rsidR="00CB3986" w:rsidRPr="00961DFD">
        <w:t>. S</w:t>
      </w:r>
      <w:r w:rsidRPr="00961DFD">
        <w:t xml:space="preserve">tatistics from Communications Authority of Kenya </w:t>
      </w:r>
      <w:r w:rsidR="004A2B59" w:rsidRPr="00961DFD">
        <w:t>(CAK, 2016)</w:t>
      </w:r>
      <w:r w:rsidRPr="00961DFD">
        <w:t xml:space="preserve"> indicat</w:t>
      </w:r>
      <w:r w:rsidR="006575E1" w:rsidRPr="00961DFD">
        <w:t xml:space="preserve">e </w:t>
      </w:r>
      <w:r w:rsidRPr="00961DFD">
        <w:t>that there are 24.8 million internet subscriptions with an estimated figure of the number of data/</w:t>
      </w:r>
      <w:r w:rsidR="00F103CF" w:rsidRPr="00961DFD">
        <w:t>i</w:t>
      </w:r>
      <w:r w:rsidRPr="00961DFD">
        <w:t xml:space="preserve">nternet users at 37.4 million. </w:t>
      </w:r>
      <w:r w:rsidR="00476CB0" w:rsidRPr="00961DFD">
        <w:t xml:space="preserve">Even though these </w:t>
      </w:r>
      <w:r w:rsidR="00D305ED" w:rsidRPr="00961DFD">
        <w:t>number</w:t>
      </w:r>
      <w:r w:rsidR="00476CB0" w:rsidRPr="00961DFD">
        <w:t>s are estimates using the recommended International Telecommunication U</w:t>
      </w:r>
      <w:r w:rsidR="00476CB0" w:rsidRPr="00961DFD">
        <w:t>n</w:t>
      </w:r>
      <w:r w:rsidR="00476CB0" w:rsidRPr="00961DFD">
        <w:t xml:space="preserve">ion (ITU) formula, urban internet divide in Nairobi is huge. An initial survey done in February 2016 in the course of this study (see </w:t>
      </w:r>
      <w:r w:rsidR="00476CB0" w:rsidRPr="009D42B9">
        <w:t>Table 4</w:t>
      </w:r>
      <w:r w:rsidR="009D42B9">
        <w:t xml:space="preserve"> later in this paper</w:t>
      </w:r>
      <w:r w:rsidR="00476CB0" w:rsidRPr="00961DFD">
        <w:t>) show</w:t>
      </w:r>
      <w:r w:rsidR="00927CB0" w:rsidRPr="00961DFD">
        <w:t>ed</w:t>
      </w:r>
      <w:r w:rsidR="00476CB0" w:rsidRPr="00961DFD">
        <w:t xml:space="preserve"> th</w:t>
      </w:r>
      <w:r w:rsidR="00927CB0" w:rsidRPr="00961DFD">
        <w:t>e existence of urban digital d</w:t>
      </w:r>
      <w:r w:rsidR="00927CB0" w:rsidRPr="00961DFD">
        <w:t>i</w:t>
      </w:r>
      <w:r w:rsidR="00927CB0" w:rsidRPr="00961DFD">
        <w:t>vide in Nairobi</w:t>
      </w:r>
      <w:r w:rsidR="00476CB0" w:rsidRPr="00961DFD">
        <w:t xml:space="preserve">. </w:t>
      </w:r>
      <w:r w:rsidRPr="00961DFD">
        <w:t xml:space="preserve">The preliminary study indicated that the number of households accessing </w:t>
      </w:r>
      <w:r w:rsidR="00D305ED" w:rsidRPr="00961DFD">
        <w:t xml:space="preserve">the </w:t>
      </w:r>
      <w:r w:rsidRPr="00961DFD">
        <w:t>inte</w:t>
      </w:r>
      <w:r w:rsidRPr="00961DFD">
        <w:t>r</w:t>
      </w:r>
      <w:r w:rsidRPr="00961DFD">
        <w:t xml:space="preserve">net in </w:t>
      </w:r>
      <w:proofErr w:type="spellStart"/>
      <w:r w:rsidRPr="00961DFD">
        <w:t>Mathare</w:t>
      </w:r>
      <w:proofErr w:type="spellEnd"/>
      <w:r w:rsidRPr="00961DFD">
        <w:t xml:space="preserve"> </w:t>
      </w:r>
      <w:r w:rsidR="00CB3986" w:rsidRPr="00961DFD">
        <w:t>S</w:t>
      </w:r>
      <w:r w:rsidRPr="00961DFD">
        <w:t xml:space="preserve">lum is very low compared to the households accessing internet in </w:t>
      </w:r>
      <w:proofErr w:type="spellStart"/>
      <w:r w:rsidRPr="00961DFD">
        <w:t>Umoja</w:t>
      </w:r>
      <w:proofErr w:type="spellEnd"/>
      <w:r w:rsidR="00CB3986" w:rsidRPr="00961DFD">
        <w:t xml:space="preserve"> Estate</w:t>
      </w:r>
      <w:r w:rsidRPr="00961DFD">
        <w:t xml:space="preserve">. </w:t>
      </w:r>
      <w:r w:rsidR="009A25D1" w:rsidRPr="00961DFD">
        <w:t>Thus, t</w:t>
      </w:r>
      <w:r w:rsidR="00641255" w:rsidRPr="00961DFD">
        <w:t>his indicat</w:t>
      </w:r>
      <w:r w:rsidR="009A25D1" w:rsidRPr="00961DFD">
        <w:t>es</w:t>
      </w:r>
      <w:r w:rsidR="00641255" w:rsidRPr="00961DFD">
        <w:t xml:space="preserve"> that urban digital divide exists in Nairobi. </w:t>
      </w:r>
      <w:r w:rsidR="00476CB0" w:rsidRPr="00961DFD">
        <w:t>Digital technology is known to intens</w:t>
      </w:r>
      <w:r w:rsidR="00476CB0" w:rsidRPr="00961DFD">
        <w:t>i</w:t>
      </w:r>
      <w:r w:rsidR="00476CB0" w:rsidRPr="00961DFD">
        <w:t xml:space="preserve">fy existing inequalities and </w:t>
      </w:r>
      <w:r w:rsidR="009D42B9">
        <w:t>to</w:t>
      </w:r>
      <w:r w:rsidR="00476CB0" w:rsidRPr="00961DFD">
        <w:t xml:space="preserve"> creat</w:t>
      </w:r>
      <w:r w:rsidR="009D42B9">
        <w:t>e</w:t>
      </w:r>
      <w:r w:rsidR="00476CB0" w:rsidRPr="00961DFD">
        <w:t xml:space="preserve"> new inequalities (van </w:t>
      </w:r>
      <w:proofErr w:type="spellStart"/>
      <w:r w:rsidR="00476CB0" w:rsidRPr="00961DFD">
        <w:t>Dijk</w:t>
      </w:r>
      <w:proofErr w:type="spellEnd"/>
      <w:r w:rsidR="00476CB0" w:rsidRPr="00961DFD">
        <w:t xml:space="preserve">, 2005). </w:t>
      </w:r>
      <w:r w:rsidR="001A5940" w:rsidRPr="00961DFD">
        <w:t>Closing this digital divide could open a list of</w:t>
      </w:r>
      <w:r w:rsidR="00943D5C" w:rsidRPr="00961DFD">
        <w:t xml:space="preserve"> </w:t>
      </w:r>
      <w:r w:rsidR="00943D5C" w:rsidRPr="00961DFD">
        <w:rPr>
          <w:i/>
        </w:rPr>
        <w:t>e-everything</w:t>
      </w:r>
      <w:r w:rsidR="00943D5C" w:rsidRPr="00961DFD">
        <w:t xml:space="preserve"> (</w:t>
      </w:r>
      <w:r w:rsidR="001A5940" w:rsidRPr="00961DFD">
        <w:t xml:space="preserve">including e-business, e-learning, e-commerce, e-government, </w:t>
      </w:r>
      <w:r w:rsidR="004D6E07" w:rsidRPr="00961DFD">
        <w:t>and e</w:t>
      </w:r>
      <w:r w:rsidR="001A5940" w:rsidRPr="00961DFD">
        <w:t xml:space="preserve">-participation) for the residents of the </w:t>
      </w:r>
      <w:proofErr w:type="spellStart"/>
      <w:r w:rsidR="001A5940" w:rsidRPr="00961DFD">
        <w:t>Mathare</w:t>
      </w:r>
      <w:proofErr w:type="spellEnd"/>
      <w:r w:rsidR="001A5940" w:rsidRPr="00961DFD">
        <w:t xml:space="preserve"> Slum.</w:t>
      </w:r>
      <w:r w:rsidR="004B56E9" w:rsidRPr="00961DFD">
        <w:t xml:space="preserve"> It </w:t>
      </w:r>
      <w:r w:rsidR="00F906FC" w:rsidRPr="00961DFD">
        <w:t xml:space="preserve">also </w:t>
      </w:r>
      <w:r w:rsidR="00F70777" w:rsidRPr="00961DFD">
        <w:t>c</w:t>
      </w:r>
      <w:r w:rsidR="004B56E9" w:rsidRPr="00961DFD">
        <w:t xml:space="preserve">ould promote e-inclusion and </w:t>
      </w:r>
      <w:r w:rsidR="00F906FC" w:rsidRPr="00961DFD">
        <w:t xml:space="preserve">an </w:t>
      </w:r>
      <w:r w:rsidR="004B56E9" w:rsidRPr="00961DFD">
        <w:t>i</w:t>
      </w:r>
      <w:r w:rsidR="004B56E9" w:rsidRPr="00961DFD">
        <w:t>n</w:t>
      </w:r>
      <w:r w:rsidR="004B56E9" w:rsidRPr="00961DFD">
        <w:lastRenderedPageBreak/>
        <w:t xml:space="preserve">crease </w:t>
      </w:r>
      <w:r w:rsidR="00F906FC" w:rsidRPr="00961DFD">
        <w:t xml:space="preserve">in </w:t>
      </w:r>
      <w:r w:rsidR="004B56E9" w:rsidRPr="00961DFD">
        <w:t>the number of digitally included and digitally empowered people in Nairobi.</w:t>
      </w:r>
      <w:r w:rsidR="00E02E22" w:rsidRPr="00961DFD">
        <w:t xml:space="preserve"> In this study, I use the term digital divide as defined by Belanger and Carter (2009) as a distinction between indivi</w:t>
      </w:r>
      <w:r w:rsidR="00E02E22" w:rsidRPr="00961DFD">
        <w:t>d</w:t>
      </w:r>
      <w:r w:rsidR="00E02E22" w:rsidRPr="00961DFD">
        <w:t xml:space="preserve">uals </w:t>
      </w:r>
      <w:r w:rsidR="00513842" w:rsidRPr="00961DFD">
        <w:t>that have access</w:t>
      </w:r>
      <w:r w:rsidR="00C5321B" w:rsidRPr="00961DFD">
        <w:t xml:space="preserve"> to ICTs</w:t>
      </w:r>
      <w:r w:rsidR="00513842" w:rsidRPr="00961DFD">
        <w:t xml:space="preserve"> and skills in ICT use and those without</w:t>
      </w:r>
      <w:r w:rsidR="006C5F7F" w:rsidRPr="00961DFD">
        <w:t>,</w:t>
      </w:r>
      <w:r w:rsidR="00513842" w:rsidRPr="00961DFD">
        <w:t xml:space="preserve"> within various demographic groups</w:t>
      </w:r>
      <w:r w:rsidR="002D2C79" w:rsidRPr="00961DFD">
        <w:t>.</w:t>
      </w:r>
      <w:r w:rsidR="00E02E22" w:rsidRPr="00961DFD">
        <w:t xml:space="preserve">   </w:t>
      </w:r>
    </w:p>
    <w:p w14:paraId="522EBA07" w14:textId="77777777" w:rsidR="00A55F62" w:rsidRPr="00961DFD" w:rsidRDefault="00A55F62" w:rsidP="00B81F5D">
      <w:pPr>
        <w:pStyle w:val="Heading2"/>
      </w:pPr>
      <w:r w:rsidRPr="00961DFD">
        <w:t>Digital Literacy</w:t>
      </w:r>
    </w:p>
    <w:p w14:paraId="71FD084E" w14:textId="0FE86599" w:rsidR="006C5F7F" w:rsidRPr="00961DFD" w:rsidRDefault="00A55F62" w:rsidP="00B81F5D">
      <w:r w:rsidRPr="00961DFD">
        <w:t>Digital literacy is defined as the ability to find, evaluate, utilize, share, and create content using info</w:t>
      </w:r>
      <w:r w:rsidRPr="00961DFD">
        <w:t>r</w:t>
      </w:r>
      <w:r w:rsidRPr="00961DFD">
        <w:t xml:space="preserve">mation technologies and the </w:t>
      </w:r>
      <w:r w:rsidR="00F103CF" w:rsidRPr="00961DFD">
        <w:t>i</w:t>
      </w:r>
      <w:r w:rsidRPr="00961DFD">
        <w:t>nternet</w:t>
      </w:r>
      <w:r w:rsidR="00280B5B" w:rsidRPr="00961DFD">
        <w:t xml:space="preserve"> </w:t>
      </w:r>
      <w:r w:rsidR="00E8053B" w:rsidRPr="00961DFD">
        <w:t>(</w:t>
      </w:r>
      <w:r w:rsidR="00E8053B" w:rsidRPr="008651B6">
        <w:t>Cornell</w:t>
      </w:r>
      <w:r w:rsidR="00E8053B" w:rsidRPr="00961DFD">
        <w:t xml:space="preserve"> University</w:t>
      </w:r>
      <w:r w:rsidR="008651B6" w:rsidRPr="007E29A8">
        <w:t>'s Digital Literacy Resource</w:t>
      </w:r>
      <w:r w:rsidR="00E8053B" w:rsidRPr="00961DFD">
        <w:t xml:space="preserve">, 2016). Digital literacy is usually associated with </w:t>
      </w:r>
      <w:r w:rsidR="00601D96" w:rsidRPr="00961DFD">
        <w:t>digital competence</w:t>
      </w:r>
      <w:r w:rsidR="00E8053B" w:rsidRPr="00961DFD">
        <w:t xml:space="preserve"> </w:t>
      </w:r>
      <w:r w:rsidR="00601D96" w:rsidRPr="00961DFD">
        <w:t xml:space="preserve">and </w:t>
      </w:r>
      <w:r w:rsidR="00E8053B" w:rsidRPr="00961DFD">
        <w:t xml:space="preserve">computer user self-efficacy. </w:t>
      </w:r>
      <w:r w:rsidR="00601D96" w:rsidRPr="00961DFD">
        <w:t xml:space="preserve">Ferrari (2012) indicates that digital competence is a combination of </w:t>
      </w:r>
      <w:r w:rsidR="00AD1473" w:rsidRPr="00961DFD">
        <w:t xml:space="preserve">information </w:t>
      </w:r>
      <w:r w:rsidR="00601D96" w:rsidRPr="00961DFD">
        <w:t xml:space="preserve">skills, </w:t>
      </w:r>
      <w:r w:rsidR="00AD1473" w:rsidRPr="00961DFD">
        <w:t>communication</w:t>
      </w:r>
      <w:r w:rsidR="00601D96" w:rsidRPr="00961DFD">
        <w:t xml:space="preserve"> skills, </w:t>
      </w:r>
      <w:r w:rsidR="00AD1473" w:rsidRPr="00961DFD">
        <w:t>co</w:t>
      </w:r>
      <w:r w:rsidR="00AD1473" w:rsidRPr="00961DFD">
        <w:t>n</w:t>
      </w:r>
      <w:r w:rsidR="00AD1473" w:rsidRPr="00961DFD">
        <w:t xml:space="preserve">tent creation </w:t>
      </w:r>
      <w:r w:rsidR="00601D96" w:rsidRPr="00961DFD">
        <w:t xml:space="preserve">skills, </w:t>
      </w:r>
      <w:r w:rsidR="00AD1473" w:rsidRPr="00961DFD">
        <w:t xml:space="preserve">safety </w:t>
      </w:r>
      <w:r w:rsidR="00601D96" w:rsidRPr="00961DFD">
        <w:t xml:space="preserve">skills, and </w:t>
      </w:r>
      <w:r w:rsidR="00AD1473" w:rsidRPr="00961DFD">
        <w:t xml:space="preserve">problem solving </w:t>
      </w:r>
      <w:r w:rsidR="00601D96" w:rsidRPr="00961DFD">
        <w:t xml:space="preserve">skills. </w:t>
      </w:r>
      <w:r w:rsidR="00E8053B" w:rsidRPr="00961DFD">
        <w:t>C</w:t>
      </w:r>
      <w:r w:rsidRPr="00961DFD">
        <w:t>omputer user self-efficacy is an individ</w:t>
      </w:r>
      <w:r w:rsidRPr="00961DFD">
        <w:t>u</w:t>
      </w:r>
      <w:r w:rsidRPr="00961DFD">
        <w:t xml:space="preserve">al’s judgment of </w:t>
      </w:r>
      <w:r w:rsidR="00F350F6">
        <w:t>one’s</w:t>
      </w:r>
      <w:r w:rsidRPr="00961DFD">
        <w:t xml:space="preserve"> capabilities to use computers </w:t>
      </w:r>
      <w:r w:rsidR="00214ABB" w:rsidRPr="00961DFD">
        <w:t xml:space="preserve">(Bandura, 1986). </w:t>
      </w:r>
      <w:r w:rsidRPr="00961DFD">
        <w:t xml:space="preserve">Regular computer use </w:t>
      </w:r>
      <w:r w:rsidR="004F249E" w:rsidRPr="00961DFD">
        <w:t>has</w:t>
      </w:r>
      <w:r w:rsidRPr="00961DFD">
        <w:t xml:space="preserve"> been found to be positively correlated with problem</w:t>
      </w:r>
      <w:r w:rsidR="00D305ED" w:rsidRPr="00961DFD">
        <w:t>-</w:t>
      </w:r>
      <w:r w:rsidRPr="00961DFD">
        <w:t xml:space="preserve">solving </w:t>
      </w:r>
      <w:r w:rsidR="00214ABB" w:rsidRPr="00961DFD">
        <w:t>(Mayer</w:t>
      </w:r>
      <w:r w:rsidR="00F350F6">
        <w:t xml:space="preserve"> et al.</w:t>
      </w:r>
      <w:r w:rsidR="00214ABB" w:rsidRPr="00961DFD">
        <w:t xml:space="preserve">, 1999). </w:t>
      </w:r>
      <w:r w:rsidRPr="00961DFD">
        <w:t xml:space="preserve">Positive computer self-efficacy </w:t>
      </w:r>
      <w:r w:rsidR="004F249E" w:rsidRPr="00961DFD">
        <w:t>has</w:t>
      </w:r>
      <w:r w:rsidRPr="00961DFD">
        <w:t xml:space="preserve"> been shown to be related to willingness to choose and participate in computer-based activities </w:t>
      </w:r>
      <w:r w:rsidR="008F1B61" w:rsidRPr="00961DFD">
        <w:t xml:space="preserve">(Holcomb, Brown, </w:t>
      </w:r>
      <w:proofErr w:type="spellStart"/>
      <w:r w:rsidR="008F1B61" w:rsidRPr="00961DFD">
        <w:t>Kulikowich</w:t>
      </w:r>
      <w:proofErr w:type="spellEnd"/>
      <w:r w:rsidR="008F1B61" w:rsidRPr="00961DFD">
        <w:t xml:space="preserve">, </w:t>
      </w:r>
      <w:r w:rsidR="00AD1473" w:rsidRPr="00961DFD">
        <w:t xml:space="preserve">&amp; </w:t>
      </w:r>
      <w:r w:rsidR="008F1B61" w:rsidRPr="00961DFD">
        <w:t xml:space="preserve">Zheng, 2003). </w:t>
      </w:r>
      <w:r w:rsidRPr="00961DFD">
        <w:t>Computer self-efficacy is also essential to access</w:t>
      </w:r>
      <w:r w:rsidR="006575E1" w:rsidRPr="00961DFD">
        <w:t xml:space="preserve"> and benefit from the internet. </w:t>
      </w:r>
      <w:proofErr w:type="spellStart"/>
      <w:r w:rsidR="008F1B61" w:rsidRPr="00961DFD">
        <w:t>Vaičiūnienė</w:t>
      </w:r>
      <w:proofErr w:type="spellEnd"/>
      <w:r w:rsidR="008F1B61" w:rsidRPr="00961DFD">
        <w:t xml:space="preserve"> and </w:t>
      </w:r>
      <w:proofErr w:type="spellStart"/>
      <w:r w:rsidR="008F1B61" w:rsidRPr="00961DFD">
        <w:t>Mažeikienė</w:t>
      </w:r>
      <w:proofErr w:type="spellEnd"/>
      <w:r w:rsidR="00A72948" w:rsidRPr="00961DFD">
        <w:t xml:space="preserve"> </w:t>
      </w:r>
      <w:r w:rsidR="008F1B61" w:rsidRPr="00961DFD">
        <w:t xml:space="preserve">(2016) </w:t>
      </w:r>
      <w:r w:rsidR="00F90BD7" w:rsidRPr="00961DFD">
        <w:t xml:space="preserve">point out that </w:t>
      </w:r>
      <w:r w:rsidR="00DE2186" w:rsidRPr="00961DFD">
        <w:t xml:space="preserve">“when people have digital and media literacy competencies, they </w:t>
      </w:r>
      <w:r w:rsidR="006575E1" w:rsidRPr="00961DFD">
        <w:t>recognize</w:t>
      </w:r>
      <w:r w:rsidR="00DE2186" w:rsidRPr="00961DFD">
        <w:t xml:space="preserve"> personal, corporate and political agendas and are empowered to speak out on behalf of the missing voices and omitted perspectives in our communities</w:t>
      </w:r>
      <w:r w:rsidR="003837E8" w:rsidRPr="00961DFD">
        <w:t>”</w:t>
      </w:r>
      <w:r w:rsidR="00A72948" w:rsidRPr="00961DFD">
        <w:t xml:space="preserve"> (p. 84)</w:t>
      </w:r>
      <w:r w:rsidR="008F1B61" w:rsidRPr="00961DFD">
        <w:t xml:space="preserve">. </w:t>
      </w:r>
    </w:p>
    <w:p w14:paraId="65A374DC" w14:textId="099892A9" w:rsidR="00E96FEC" w:rsidRPr="00961DFD" w:rsidRDefault="00A23D00" w:rsidP="00B81F5D">
      <w:r w:rsidRPr="00961DFD">
        <w:t>In the context of this study, digital literacy refers to the ability of an individual to create and exploit digital contents to meet the demands of a dynamic digital society. It considers the broader definition by</w:t>
      </w:r>
      <w:r w:rsidR="00A72948" w:rsidRPr="00961DFD">
        <w:t xml:space="preserve"> Hobbs </w:t>
      </w:r>
      <w:r w:rsidR="008F1B61" w:rsidRPr="00961DFD">
        <w:t xml:space="preserve">(2010) </w:t>
      </w:r>
      <w:r w:rsidRPr="00961DFD">
        <w:t>which describes digital literacy as “the ability to use computers, social media, and the internet”</w:t>
      </w:r>
      <w:r w:rsidR="00A72948" w:rsidRPr="00961DFD">
        <w:t xml:space="preserve"> (p. 17)</w:t>
      </w:r>
      <w:r w:rsidRPr="00961DFD">
        <w:t xml:space="preserve">. </w:t>
      </w:r>
      <w:r w:rsidR="00A06A28" w:rsidRPr="00961DFD">
        <w:t>Computer literacy skills are crucial to success in today’s economy.</w:t>
      </w:r>
      <w:r w:rsidR="006575E1" w:rsidRPr="00961DFD">
        <w:t xml:space="preserve"> </w:t>
      </w:r>
      <w:proofErr w:type="spellStart"/>
      <w:r w:rsidR="006575E1" w:rsidRPr="00961DFD">
        <w:t>Tharanganie</w:t>
      </w:r>
      <w:proofErr w:type="spellEnd"/>
      <w:r w:rsidR="006575E1" w:rsidRPr="00961DFD">
        <w:t xml:space="preserve">, </w:t>
      </w:r>
      <w:proofErr w:type="spellStart"/>
      <w:r w:rsidR="006575E1" w:rsidRPr="00961DFD">
        <w:t>Wickremasinghe</w:t>
      </w:r>
      <w:proofErr w:type="spellEnd"/>
      <w:r w:rsidR="006575E1" w:rsidRPr="00961DFD">
        <w:t xml:space="preserve">, and </w:t>
      </w:r>
      <w:proofErr w:type="spellStart"/>
      <w:r w:rsidR="006575E1" w:rsidRPr="00961DFD">
        <w:t>Lakraj</w:t>
      </w:r>
      <w:proofErr w:type="spellEnd"/>
      <w:r w:rsidR="006575E1" w:rsidRPr="00961DFD">
        <w:t xml:space="preserve"> (2011) posit that “computer literacy is a mixture of awareness of the computer’s importance, knowledge of what computers are and how they work, and ability to interact with computers” (p. 15). </w:t>
      </w:r>
      <w:r w:rsidR="00840ED7" w:rsidRPr="00961DFD">
        <w:t xml:space="preserve">The study </w:t>
      </w:r>
      <w:r w:rsidR="00EA117D" w:rsidRPr="00961DFD">
        <w:t>elected</w:t>
      </w:r>
      <w:r w:rsidR="00840ED7" w:rsidRPr="00961DFD">
        <w:t xml:space="preserve"> to conduct digital literacy training as </w:t>
      </w:r>
      <w:proofErr w:type="spellStart"/>
      <w:r w:rsidR="00840ED7" w:rsidRPr="00961DFD">
        <w:t>Kher</w:t>
      </w:r>
      <w:proofErr w:type="spellEnd"/>
      <w:r w:rsidR="00840ED7" w:rsidRPr="00961DFD">
        <w:t>, Downey</w:t>
      </w:r>
      <w:r w:rsidR="009A25D1" w:rsidRPr="00961DFD">
        <w:t>,</w:t>
      </w:r>
      <w:r w:rsidR="00840ED7" w:rsidRPr="00961DFD">
        <w:t xml:space="preserve"> and Monk (2013) indicate that computer training positively influences computer self-efficacy. </w:t>
      </w:r>
      <w:proofErr w:type="spellStart"/>
      <w:r w:rsidR="00840ED7" w:rsidRPr="00961DFD">
        <w:t>Laganá</w:t>
      </w:r>
      <w:proofErr w:type="spellEnd"/>
      <w:r w:rsidR="00840ED7" w:rsidRPr="00961DFD">
        <w:t>, Oliver, Ainsworth, and Edwards (2011) also suggest that computer self-efficacy is usually increased after computer training.</w:t>
      </w:r>
      <w:r w:rsidR="00A06A28" w:rsidRPr="00961DFD">
        <w:t xml:space="preserve"> </w:t>
      </w:r>
    </w:p>
    <w:p w14:paraId="4AC6FF5A" w14:textId="77777777" w:rsidR="00A55F62" w:rsidRPr="00961DFD" w:rsidRDefault="00A55F62" w:rsidP="00B81F5D">
      <w:pPr>
        <w:pStyle w:val="Heading2"/>
      </w:pPr>
      <w:r w:rsidRPr="00961DFD">
        <w:t>The Domestication Approach</w:t>
      </w:r>
    </w:p>
    <w:p w14:paraId="4F3EFAF5" w14:textId="29540462" w:rsidR="00FC4C1E" w:rsidRPr="00961DFD" w:rsidRDefault="00B1435A" w:rsidP="00B81F5D">
      <w:r w:rsidRPr="00961DFD">
        <w:t xml:space="preserve">Studies on </w:t>
      </w:r>
      <w:r w:rsidR="008E47BD" w:rsidRPr="00961DFD">
        <w:t xml:space="preserve">technology </w:t>
      </w:r>
      <w:r w:rsidRPr="00961DFD">
        <w:t>adoption and use falls in three schools of thought: diffusion, adoption</w:t>
      </w:r>
      <w:r w:rsidR="009A25D1" w:rsidRPr="00961DFD">
        <w:t>,</w:t>
      </w:r>
      <w:r w:rsidRPr="00961DFD">
        <w:t xml:space="preserve"> and domestication (Pedersen </w:t>
      </w:r>
      <w:r w:rsidR="006C5F7F" w:rsidRPr="00961DFD">
        <w:t>&amp;</w:t>
      </w:r>
      <w:r w:rsidRPr="00961DFD">
        <w:t xml:space="preserve"> Ling, 200</w:t>
      </w:r>
      <w:r w:rsidR="00542083" w:rsidRPr="00961DFD">
        <w:t>2</w:t>
      </w:r>
      <w:r w:rsidRPr="00961DFD">
        <w:t xml:space="preserve">). </w:t>
      </w:r>
      <w:r w:rsidR="00A55F62" w:rsidRPr="00961DFD">
        <w:t>Domestication is defined as processes whereby people e</w:t>
      </w:r>
      <w:r w:rsidR="00A55F62" w:rsidRPr="00961DFD">
        <w:t>n</w:t>
      </w:r>
      <w:r w:rsidR="00A55F62" w:rsidRPr="00961DFD">
        <w:t xml:space="preserve">counter the technologies and deal with them, either rejecting the technologies or fitting them into their everyday routines </w:t>
      </w:r>
      <w:r w:rsidR="00274ED1" w:rsidRPr="00961DFD">
        <w:t xml:space="preserve">(Haddon, 2006). </w:t>
      </w:r>
      <w:r w:rsidR="00A55F62" w:rsidRPr="00961DFD">
        <w:t xml:space="preserve">Domestication approach focuses on the process in which technology becomes an integral part of </w:t>
      </w:r>
      <w:r w:rsidR="00881BDE" w:rsidRPr="00961DFD">
        <w:t>a user’s</w:t>
      </w:r>
      <w:r w:rsidR="00A55F62" w:rsidRPr="00961DFD">
        <w:t xml:space="preserve"> everyday habits</w:t>
      </w:r>
      <w:r w:rsidR="001323F4" w:rsidRPr="00961DFD">
        <w:t xml:space="preserve"> (</w:t>
      </w:r>
      <w:proofErr w:type="spellStart"/>
      <w:r w:rsidR="001323F4" w:rsidRPr="00961DFD">
        <w:t>Manueli</w:t>
      </w:r>
      <w:proofErr w:type="spellEnd"/>
      <w:r w:rsidR="001323F4" w:rsidRPr="00961DFD">
        <w:t xml:space="preserve">, </w:t>
      </w:r>
      <w:proofErr w:type="spellStart"/>
      <w:r w:rsidR="001323F4" w:rsidRPr="00961DFD">
        <w:t>Latu</w:t>
      </w:r>
      <w:proofErr w:type="spellEnd"/>
      <w:r w:rsidR="001323F4" w:rsidRPr="00961DFD">
        <w:t xml:space="preserve"> </w:t>
      </w:r>
      <w:r w:rsidR="006C5F7F" w:rsidRPr="00961DFD">
        <w:t>&amp;</w:t>
      </w:r>
      <w:r w:rsidR="001323F4" w:rsidRPr="00961DFD">
        <w:t xml:space="preserve"> </w:t>
      </w:r>
      <w:proofErr w:type="spellStart"/>
      <w:r w:rsidR="001323F4" w:rsidRPr="00961DFD">
        <w:t>Koh</w:t>
      </w:r>
      <w:proofErr w:type="spellEnd"/>
      <w:r w:rsidR="001323F4" w:rsidRPr="00961DFD">
        <w:t>, 2007).</w:t>
      </w:r>
      <w:r w:rsidR="00A55F62" w:rsidRPr="00961DFD">
        <w:t xml:space="preserve"> It e</w:t>
      </w:r>
      <w:r w:rsidR="00A55F62" w:rsidRPr="00961DFD">
        <w:t>m</w:t>
      </w:r>
      <w:r w:rsidR="00A55F62" w:rsidRPr="00961DFD">
        <w:t xml:space="preserve">phasizes on the process by which a technology </w:t>
      </w:r>
      <w:r w:rsidR="00745029" w:rsidRPr="00961DFD">
        <w:t>finds</w:t>
      </w:r>
      <w:r w:rsidR="00A55F62" w:rsidRPr="00961DFD">
        <w:t xml:space="preserve"> its way into individuals</w:t>
      </w:r>
      <w:r w:rsidR="00105072">
        <w:t>’</w:t>
      </w:r>
      <w:r w:rsidR="00A55F62" w:rsidRPr="00961DFD">
        <w:t xml:space="preserve"> daily li</w:t>
      </w:r>
      <w:r w:rsidR="00105072">
        <w:t>ves</w:t>
      </w:r>
      <w:r w:rsidR="00A55F62" w:rsidRPr="00961DFD">
        <w:t xml:space="preserve"> and becomes part of their day-to-day activities. As opposed to the other technology adoption models, </w:t>
      </w:r>
      <w:r w:rsidR="001323F4" w:rsidRPr="00961DFD">
        <w:t xml:space="preserve">Haddon (2006) </w:t>
      </w:r>
      <w:r w:rsidR="00A55F62" w:rsidRPr="00961DFD">
        <w:t>indicates that the domestication framework explores adoption, usage, gratifications</w:t>
      </w:r>
      <w:r w:rsidR="00105072">
        <w:t>,</w:t>
      </w:r>
      <w:r w:rsidR="00A55F62" w:rsidRPr="00961DFD">
        <w:t xml:space="preserve"> and the roles the new technologies come to play in the new user</w:t>
      </w:r>
      <w:r w:rsidR="00105072">
        <w:t>’</w:t>
      </w:r>
      <w:r w:rsidR="00A55F62" w:rsidRPr="00961DFD">
        <w:t xml:space="preserve">s lives. </w:t>
      </w:r>
      <w:r w:rsidR="001323F4" w:rsidRPr="00961DFD">
        <w:t xml:space="preserve">Fischer (1992) </w:t>
      </w:r>
      <w:r w:rsidR="00A55F62" w:rsidRPr="00961DFD">
        <w:t>used the domestication approach to analy</w:t>
      </w:r>
      <w:r w:rsidR="009A25D1" w:rsidRPr="00961DFD">
        <w:t>z</w:t>
      </w:r>
      <w:r w:rsidR="00A55F62" w:rsidRPr="00961DFD">
        <w:t>e how the telephone technology permeated and transformed t</w:t>
      </w:r>
      <w:r w:rsidR="00045014" w:rsidRPr="00961DFD">
        <w:t xml:space="preserve">he essence of daily activities. </w:t>
      </w:r>
      <w:r w:rsidR="001323F4" w:rsidRPr="00961DFD">
        <w:t xml:space="preserve">Silverstone and Haddon (1996) </w:t>
      </w:r>
      <w:r w:rsidR="00A55F62" w:rsidRPr="00961DFD">
        <w:t xml:space="preserve">used the same </w:t>
      </w:r>
      <w:r w:rsidR="009A25D1" w:rsidRPr="00961DFD">
        <w:t>method</w:t>
      </w:r>
      <w:r w:rsidR="00A55F62" w:rsidRPr="00961DFD">
        <w:t xml:space="preserve"> to study</w:t>
      </w:r>
      <w:r w:rsidR="009A25D1" w:rsidRPr="00961DFD">
        <w:t xml:space="preserve"> the</w:t>
      </w:r>
      <w:r w:rsidR="00A55F62" w:rsidRPr="00961DFD">
        <w:t xml:space="preserve"> use of television and personal computers</w:t>
      </w:r>
      <w:r w:rsidR="00045014" w:rsidRPr="00961DFD">
        <w:t xml:space="preserve"> at home</w:t>
      </w:r>
      <w:r w:rsidR="008F100D" w:rsidRPr="00961DFD">
        <w:t>.</w:t>
      </w:r>
    </w:p>
    <w:p w14:paraId="3E2E6BFC" w14:textId="57FB825F" w:rsidR="00801E09" w:rsidRPr="00961DFD" w:rsidRDefault="007B428E" w:rsidP="00B81F5D">
      <w:r>
        <w:t xml:space="preserve">Y. </w:t>
      </w:r>
      <w:r w:rsidR="001323F4" w:rsidRPr="00961DFD">
        <w:t xml:space="preserve">Chen (2013) </w:t>
      </w:r>
      <w:r w:rsidR="00881BDE" w:rsidRPr="00961DFD">
        <w:t xml:space="preserve">used the domestication framework to </w:t>
      </w:r>
      <w:r w:rsidR="00A55F62" w:rsidRPr="00961DFD">
        <w:t>stud</w:t>
      </w:r>
      <w:r w:rsidR="00881BDE" w:rsidRPr="00961DFD">
        <w:t xml:space="preserve">y </w:t>
      </w:r>
      <w:r w:rsidR="00A55F62" w:rsidRPr="00961DFD">
        <w:t xml:space="preserve">tablet computers and </w:t>
      </w:r>
      <w:r w:rsidR="00927CB0" w:rsidRPr="00961DFD">
        <w:t>e-r</w:t>
      </w:r>
      <w:r w:rsidR="008D23A1" w:rsidRPr="00961DFD">
        <w:t>eaders</w:t>
      </w:r>
      <w:r w:rsidR="00A55F62" w:rsidRPr="00961DFD">
        <w:t xml:space="preserve"> adoption and usage in the United States and Taiwan. </w:t>
      </w:r>
      <w:proofErr w:type="spellStart"/>
      <w:r w:rsidR="00FC4C1E" w:rsidRPr="00961DFD">
        <w:t>Chigona</w:t>
      </w:r>
      <w:proofErr w:type="spellEnd"/>
      <w:r w:rsidR="00FC4C1E" w:rsidRPr="00961DFD">
        <w:t xml:space="preserve">, </w:t>
      </w:r>
      <w:proofErr w:type="spellStart"/>
      <w:r w:rsidR="00FC4C1E" w:rsidRPr="00961DFD">
        <w:t>Chigona</w:t>
      </w:r>
      <w:proofErr w:type="spellEnd"/>
      <w:r w:rsidR="00FC4C1E" w:rsidRPr="00961DFD">
        <w:t xml:space="preserve">, </w:t>
      </w:r>
      <w:proofErr w:type="spellStart"/>
      <w:r w:rsidR="00FC4C1E" w:rsidRPr="00961DFD">
        <w:t>Kausa</w:t>
      </w:r>
      <w:proofErr w:type="spellEnd"/>
      <w:r w:rsidR="00FC4C1E" w:rsidRPr="00961DFD">
        <w:t xml:space="preserve">, </w:t>
      </w:r>
      <w:r>
        <w:t xml:space="preserve">and </w:t>
      </w:r>
      <w:proofErr w:type="spellStart"/>
      <w:r>
        <w:t>Kayongo</w:t>
      </w:r>
      <w:proofErr w:type="spellEnd"/>
      <w:r>
        <w:t xml:space="preserve"> (2010) also used this</w:t>
      </w:r>
      <w:r w:rsidR="00FC4C1E" w:rsidRPr="00961DFD">
        <w:t xml:space="preserve"> approach when conducting an empirical survey on the domestication of ICTs in schools serving the disadvantaged communities in a developing country context</w:t>
      </w:r>
      <w:r w:rsidR="006575E1" w:rsidRPr="00961DFD">
        <w:t xml:space="preserve"> using the case of South Africa</w:t>
      </w:r>
      <w:r w:rsidR="00FC4C1E" w:rsidRPr="00961DFD">
        <w:t xml:space="preserve">. </w:t>
      </w:r>
      <w:r w:rsidR="003143FD" w:rsidRPr="00961DFD">
        <w:t>A</w:t>
      </w:r>
      <w:r w:rsidR="003143FD" w:rsidRPr="00961DFD">
        <w:t>n</w:t>
      </w:r>
      <w:r w:rsidR="003143FD" w:rsidRPr="00961DFD">
        <w:t xml:space="preserve">other study that the researchers </w:t>
      </w:r>
      <w:r w:rsidR="00A55F62" w:rsidRPr="00961DFD">
        <w:t xml:space="preserve">have used the domestication approach </w:t>
      </w:r>
      <w:r w:rsidR="003143FD" w:rsidRPr="00961DFD">
        <w:t xml:space="preserve">is </w:t>
      </w:r>
      <w:r>
        <w:t>by</w:t>
      </w:r>
      <w:r w:rsidR="003143FD" w:rsidRPr="00961DFD">
        <w:t xml:space="preserve"> </w:t>
      </w:r>
      <w:r w:rsidR="001323F4" w:rsidRPr="00961DFD">
        <w:t xml:space="preserve">Hijazi-Omari and </w:t>
      </w:r>
      <w:proofErr w:type="spellStart"/>
      <w:r w:rsidR="001323F4" w:rsidRPr="00961DFD">
        <w:t>Ribak</w:t>
      </w:r>
      <w:proofErr w:type="spellEnd"/>
      <w:r w:rsidR="001323F4" w:rsidRPr="00961DFD">
        <w:t xml:space="preserve"> (2008) </w:t>
      </w:r>
      <w:r w:rsidR="00A55F62" w:rsidRPr="00961DFD">
        <w:t xml:space="preserve">where the approach </w:t>
      </w:r>
      <w:r w:rsidR="001323F4" w:rsidRPr="00961DFD">
        <w:t>was</w:t>
      </w:r>
      <w:r w:rsidR="00A55F62" w:rsidRPr="00961DFD">
        <w:t xml:space="preserve"> used to explain mobile phone usage among Pale</w:t>
      </w:r>
      <w:r w:rsidR="00881BDE" w:rsidRPr="00961DFD">
        <w:t xml:space="preserve">stinian teenage girls in Israel. </w:t>
      </w:r>
      <w:r w:rsidR="001323F4" w:rsidRPr="00961DFD">
        <w:t xml:space="preserve">Bolin (2010) </w:t>
      </w:r>
      <w:r w:rsidR="00881BDE" w:rsidRPr="00961DFD">
        <w:t>used the approach t</w:t>
      </w:r>
      <w:r w:rsidR="00A55F62" w:rsidRPr="00961DFD">
        <w:t xml:space="preserve">o compare the use of voice calls and texting by youths in </w:t>
      </w:r>
      <w:r w:rsidR="00A55F62" w:rsidRPr="00961DFD">
        <w:lastRenderedPageBreak/>
        <w:t>Sweden and Estonia.</w:t>
      </w:r>
      <w:r w:rsidR="00881BDE" w:rsidRPr="00961DFD">
        <w:t xml:space="preserve"> </w:t>
      </w:r>
      <w:proofErr w:type="spellStart"/>
      <w:r w:rsidR="00881BDE" w:rsidRPr="00961DFD">
        <w:t>Letsie</w:t>
      </w:r>
      <w:proofErr w:type="spellEnd"/>
      <w:r w:rsidR="00881BDE" w:rsidRPr="00961DFD">
        <w:t xml:space="preserve">, </w:t>
      </w:r>
      <w:proofErr w:type="spellStart"/>
      <w:r w:rsidR="00881BDE" w:rsidRPr="00961DFD">
        <w:t>Kabanda</w:t>
      </w:r>
      <w:proofErr w:type="spellEnd"/>
      <w:r w:rsidR="000B70E5" w:rsidRPr="00961DFD">
        <w:t>,</w:t>
      </w:r>
      <w:r w:rsidR="00881BDE" w:rsidRPr="00961DFD">
        <w:t xml:space="preserve"> and </w:t>
      </w:r>
      <w:proofErr w:type="spellStart"/>
      <w:r w:rsidR="00881BDE" w:rsidRPr="00961DFD">
        <w:t>Chigona</w:t>
      </w:r>
      <w:proofErr w:type="spellEnd"/>
      <w:r w:rsidR="00881BDE" w:rsidRPr="00961DFD">
        <w:t xml:space="preserve"> (2015) </w:t>
      </w:r>
      <w:r w:rsidR="0018513E" w:rsidRPr="00961DFD">
        <w:t xml:space="preserve">applied the methodology to </w:t>
      </w:r>
      <w:r w:rsidR="00881BDE" w:rsidRPr="00961DFD">
        <w:t>explore how economically disadvantaged families were domesticating mobile devices in South Africa</w:t>
      </w:r>
      <w:r w:rsidR="0018513E" w:rsidRPr="00961DFD">
        <w:t>.</w:t>
      </w:r>
      <w:r w:rsidR="008F100D" w:rsidRPr="00961DFD">
        <w:t xml:space="preserve"> </w:t>
      </w:r>
      <w:proofErr w:type="spellStart"/>
      <w:r w:rsidR="006A0B3A" w:rsidRPr="00961DFD">
        <w:t>Kibere</w:t>
      </w:r>
      <w:proofErr w:type="spellEnd"/>
      <w:r w:rsidR="006A0B3A" w:rsidRPr="00961DFD">
        <w:t xml:space="preserve"> (2016) employed the domestication approach in an ethnographic case of how the youth of </w:t>
      </w:r>
      <w:proofErr w:type="spellStart"/>
      <w:r w:rsidR="006A0B3A" w:rsidRPr="00961DFD">
        <w:t>Kibera</w:t>
      </w:r>
      <w:proofErr w:type="spellEnd"/>
      <w:r w:rsidR="006A0B3A" w:rsidRPr="00961DFD">
        <w:t xml:space="preserve"> appropriate new media and ICT technologies. </w:t>
      </w:r>
      <w:r w:rsidR="00327ACA" w:rsidRPr="00961DFD">
        <w:t xml:space="preserve">Using the domestication theory, </w:t>
      </w:r>
      <w:r w:rsidR="00DD04F4" w:rsidRPr="00961DFD">
        <w:t xml:space="preserve">Hahn and </w:t>
      </w:r>
      <w:proofErr w:type="spellStart"/>
      <w:r w:rsidR="00DD04F4" w:rsidRPr="00961DFD">
        <w:t>Kibora</w:t>
      </w:r>
      <w:proofErr w:type="spellEnd"/>
      <w:r w:rsidR="00DD04F4" w:rsidRPr="00961DFD">
        <w:t xml:space="preserve"> (2008) </w:t>
      </w:r>
      <w:r w:rsidR="00F4725E" w:rsidRPr="00961DFD">
        <w:t xml:space="preserve">found out that there was </w:t>
      </w:r>
      <w:r w:rsidR="00327ACA" w:rsidRPr="00961DFD">
        <w:t xml:space="preserve">unexpectedly rapid process of domestication and appropriation of the mobile phone by both rural and urban populations in Burkina Faso. </w:t>
      </w:r>
      <w:r w:rsidR="008F100D" w:rsidRPr="00961DFD">
        <w:t xml:space="preserve">Richardson (2009) used the domestication </w:t>
      </w:r>
      <w:r w:rsidR="00F60307" w:rsidRPr="00961DFD">
        <w:t>theory</w:t>
      </w:r>
      <w:r w:rsidR="008F100D" w:rsidRPr="00961DFD">
        <w:t xml:space="preserve"> to probe the domestication of ICTs in gendered UK households.</w:t>
      </w:r>
      <w:r w:rsidR="00801E09" w:rsidRPr="00961DFD">
        <w:t xml:space="preserve"> </w:t>
      </w:r>
      <w:r w:rsidR="00347B1D" w:rsidRPr="00961DFD">
        <w:t>Richardson</w:t>
      </w:r>
      <w:r w:rsidR="00327ACA" w:rsidRPr="00961DFD">
        <w:t xml:space="preserve"> (</w:t>
      </w:r>
      <w:r w:rsidR="00347B1D" w:rsidRPr="00961DFD">
        <w:t>2009</w:t>
      </w:r>
      <w:r w:rsidR="00327ACA" w:rsidRPr="00961DFD">
        <w:t>)</w:t>
      </w:r>
      <w:r w:rsidR="00347B1D" w:rsidRPr="00961DFD">
        <w:t xml:space="preserve"> </w:t>
      </w:r>
      <w:r w:rsidR="00327ACA" w:rsidRPr="00961DFD">
        <w:t>indicates that “the domestication of ICTs remains a neglected area of academic research” (p. 607). Therefore, this study is an endeavor to add to the literature on technology domestication.</w:t>
      </w:r>
    </w:p>
    <w:p w14:paraId="3D973975" w14:textId="08612265" w:rsidR="00AA54C8" w:rsidRPr="00961DFD" w:rsidRDefault="001323F4" w:rsidP="00B81F5D">
      <w:proofErr w:type="spellStart"/>
      <w:r w:rsidRPr="00961DFD">
        <w:t>Frissen</w:t>
      </w:r>
      <w:proofErr w:type="spellEnd"/>
      <w:r w:rsidRPr="00961DFD">
        <w:t xml:space="preserve"> (2000) </w:t>
      </w:r>
      <w:r w:rsidR="00A55F62" w:rsidRPr="00961DFD">
        <w:t>describes the domestication approach as a three stage model including Commodific</w:t>
      </w:r>
      <w:r w:rsidR="00A55F62" w:rsidRPr="00961DFD">
        <w:t>a</w:t>
      </w:r>
      <w:r w:rsidR="00A55F62" w:rsidRPr="00961DFD">
        <w:t>tion, Appropriation</w:t>
      </w:r>
      <w:r w:rsidR="000B70E5" w:rsidRPr="00961DFD">
        <w:t>,</w:t>
      </w:r>
      <w:r w:rsidR="00A55F62" w:rsidRPr="00961DFD">
        <w:t xml:space="preserve"> and Conversion, while</w:t>
      </w:r>
      <w:r w:rsidRPr="00961DFD">
        <w:t xml:space="preserve"> Habib (2005) </w:t>
      </w:r>
      <w:r w:rsidR="00A55F62" w:rsidRPr="00961DFD">
        <w:t xml:space="preserve">suggests a four stage process by splitting the appropriation stage into </w:t>
      </w:r>
      <w:r w:rsidR="00694B4C" w:rsidRPr="00961DFD">
        <w:t>o</w:t>
      </w:r>
      <w:r w:rsidR="00A55F62" w:rsidRPr="00961DFD">
        <w:t xml:space="preserve">bjectification and </w:t>
      </w:r>
      <w:r w:rsidR="00694B4C" w:rsidRPr="00961DFD">
        <w:t>i</w:t>
      </w:r>
      <w:r w:rsidR="00A55F62" w:rsidRPr="00961DFD">
        <w:t xml:space="preserve">ncorporation stages. </w:t>
      </w:r>
      <w:r w:rsidRPr="00961DFD">
        <w:t xml:space="preserve">Silverstone (1994) </w:t>
      </w:r>
      <w:r w:rsidR="00B37AAC" w:rsidRPr="00961DFD">
        <w:t>identifies six moments of domestication: commodification</w:t>
      </w:r>
      <w:r w:rsidR="00CD15D0">
        <w:t>:</w:t>
      </w:r>
      <w:r w:rsidR="00B37AAC" w:rsidRPr="00961DFD">
        <w:t xml:space="preserve"> imagination, appropriation, objectification, incorpor</w:t>
      </w:r>
      <w:r w:rsidR="00B37AAC" w:rsidRPr="00961DFD">
        <w:t>a</w:t>
      </w:r>
      <w:r w:rsidR="00B37AAC" w:rsidRPr="00961DFD">
        <w:t xml:space="preserve">tion, and conversion. </w:t>
      </w:r>
      <w:r w:rsidR="00A55F62" w:rsidRPr="00961DFD">
        <w:t xml:space="preserve">These </w:t>
      </w:r>
      <w:r w:rsidR="00B37AAC" w:rsidRPr="00961DFD">
        <w:t>six</w:t>
      </w:r>
      <w:r w:rsidR="00A55F62" w:rsidRPr="00961DFD">
        <w:t xml:space="preserve"> stages are described in </w:t>
      </w:r>
      <w:r w:rsidR="001748E4" w:rsidRPr="00961DFD">
        <w:t>T</w:t>
      </w:r>
      <w:r w:rsidR="00A55F62" w:rsidRPr="00961DFD">
        <w:t xml:space="preserve">able </w:t>
      </w:r>
      <w:r w:rsidR="00DA4879" w:rsidRPr="00961DFD">
        <w:t>1</w:t>
      </w:r>
      <w:r w:rsidR="00A55F62" w:rsidRPr="00961DFD">
        <w:t xml:space="preserve">. </w:t>
      </w:r>
    </w:p>
    <w:p w14:paraId="6BF01720" w14:textId="1DFAE7B1" w:rsidR="00A55F62" w:rsidRPr="0034182D" w:rsidRDefault="00A55F62" w:rsidP="00344671">
      <w:pPr>
        <w:pStyle w:val="IEEEParagraph"/>
        <w:keepNext/>
        <w:ind w:firstLine="0"/>
        <w:jc w:val="center"/>
        <w:rPr>
          <w:b/>
          <w:sz w:val="22"/>
        </w:rPr>
      </w:pPr>
      <w:proofErr w:type="gramStart"/>
      <w:r w:rsidRPr="0034182D">
        <w:rPr>
          <w:b/>
          <w:sz w:val="22"/>
        </w:rPr>
        <w:t xml:space="preserve">Table </w:t>
      </w:r>
      <w:r w:rsidR="00DA4879" w:rsidRPr="0034182D">
        <w:rPr>
          <w:b/>
          <w:sz w:val="22"/>
        </w:rPr>
        <w:t>1</w:t>
      </w:r>
      <w:r w:rsidR="006947A8" w:rsidRPr="0034182D">
        <w:rPr>
          <w:b/>
          <w:sz w:val="22"/>
        </w:rPr>
        <w:t>.</w:t>
      </w:r>
      <w:proofErr w:type="gramEnd"/>
      <w:r w:rsidR="006947A8" w:rsidRPr="0034182D">
        <w:rPr>
          <w:b/>
          <w:sz w:val="22"/>
        </w:rPr>
        <w:t xml:space="preserve"> </w:t>
      </w:r>
      <w:r w:rsidR="00B37AAC" w:rsidRPr="0034182D">
        <w:rPr>
          <w:b/>
          <w:sz w:val="22"/>
        </w:rPr>
        <w:t>Six</w:t>
      </w:r>
      <w:r w:rsidRPr="0034182D">
        <w:rPr>
          <w:b/>
          <w:sz w:val="22"/>
        </w:rPr>
        <w:t xml:space="preserve"> Stage</w:t>
      </w:r>
      <w:r w:rsidR="001323F4" w:rsidRPr="0034182D">
        <w:rPr>
          <w:b/>
          <w:sz w:val="22"/>
        </w:rPr>
        <w:t>s of the domestication approach</w:t>
      </w:r>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843"/>
        <w:gridCol w:w="3964"/>
      </w:tblGrid>
      <w:tr w:rsidR="00A55F62" w:rsidRPr="00961DFD" w14:paraId="0675B961" w14:textId="77777777" w:rsidTr="00630075">
        <w:trPr>
          <w:trHeight w:val="287"/>
          <w:jc w:val="center"/>
        </w:trPr>
        <w:tc>
          <w:tcPr>
            <w:tcW w:w="3544" w:type="dxa"/>
            <w:gridSpan w:val="2"/>
            <w:shd w:val="clear" w:color="auto" w:fill="BFBFBF" w:themeFill="background1" w:themeFillShade="BF"/>
            <w:vAlign w:val="center"/>
            <w:hideMark/>
          </w:tcPr>
          <w:p w14:paraId="74B4228E" w14:textId="77777777" w:rsidR="00A55F62" w:rsidRPr="00961DFD" w:rsidRDefault="00A55F62" w:rsidP="00A55F62">
            <w:pPr>
              <w:jc w:val="center"/>
              <w:rPr>
                <w:b/>
                <w:color w:val="000000"/>
              </w:rPr>
            </w:pPr>
            <w:r w:rsidRPr="00961DFD">
              <w:rPr>
                <w:b/>
                <w:color w:val="000000"/>
              </w:rPr>
              <w:t>Stage</w:t>
            </w:r>
          </w:p>
        </w:tc>
        <w:tc>
          <w:tcPr>
            <w:tcW w:w="3964" w:type="dxa"/>
            <w:shd w:val="clear" w:color="auto" w:fill="BFBFBF" w:themeFill="background1" w:themeFillShade="BF"/>
            <w:vAlign w:val="center"/>
            <w:hideMark/>
          </w:tcPr>
          <w:p w14:paraId="3D9E8C36" w14:textId="77777777" w:rsidR="00A55F62" w:rsidRPr="00961DFD" w:rsidRDefault="00A55F62" w:rsidP="00A55F62">
            <w:pPr>
              <w:jc w:val="center"/>
              <w:rPr>
                <w:b/>
                <w:color w:val="000000"/>
              </w:rPr>
            </w:pPr>
            <w:r w:rsidRPr="00961DFD">
              <w:rPr>
                <w:b/>
                <w:color w:val="000000"/>
              </w:rPr>
              <w:t>Definition</w:t>
            </w:r>
          </w:p>
        </w:tc>
      </w:tr>
      <w:tr w:rsidR="00E07009" w:rsidRPr="00961DFD" w14:paraId="3CEC8733" w14:textId="77777777" w:rsidTr="00630075">
        <w:trPr>
          <w:trHeight w:val="251"/>
          <w:jc w:val="center"/>
        </w:trPr>
        <w:tc>
          <w:tcPr>
            <w:tcW w:w="1701" w:type="dxa"/>
            <w:vMerge w:val="restart"/>
            <w:shd w:val="clear" w:color="auto" w:fill="auto"/>
            <w:vAlign w:val="center"/>
          </w:tcPr>
          <w:p w14:paraId="6D5575D5" w14:textId="77777777" w:rsidR="00E07009" w:rsidRPr="00961DFD" w:rsidRDefault="00E07009" w:rsidP="00B94197">
            <w:pPr>
              <w:rPr>
                <w:bCs/>
                <w:color w:val="000000"/>
              </w:rPr>
            </w:pPr>
            <w:r w:rsidRPr="00961DFD">
              <w:rPr>
                <w:bCs/>
                <w:color w:val="000000"/>
              </w:rPr>
              <w:t>Pre-domestication</w:t>
            </w:r>
          </w:p>
        </w:tc>
        <w:tc>
          <w:tcPr>
            <w:tcW w:w="1843" w:type="dxa"/>
            <w:shd w:val="clear" w:color="auto" w:fill="auto"/>
            <w:vAlign w:val="center"/>
          </w:tcPr>
          <w:p w14:paraId="0296640B" w14:textId="4BA222DA" w:rsidR="00E07009" w:rsidRPr="00961DFD" w:rsidRDefault="00842F2B" w:rsidP="00B94197">
            <w:pPr>
              <w:rPr>
                <w:rFonts w:ascii="TimesNewRomanPS-ItalicMT" w:hAnsi="TimesNewRomanPS-ItalicMT" w:cs="TimesNewRomanPS-ItalicMT"/>
                <w:i/>
                <w:iCs/>
              </w:rPr>
            </w:pPr>
            <w:r w:rsidRPr="00961DFD">
              <w:rPr>
                <w:bCs/>
                <w:color w:val="000000"/>
              </w:rPr>
              <w:t>Commodification</w:t>
            </w:r>
          </w:p>
        </w:tc>
        <w:tc>
          <w:tcPr>
            <w:tcW w:w="3964" w:type="dxa"/>
            <w:shd w:val="clear" w:color="auto" w:fill="auto"/>
            <w:noWrap/>
          </w:tcPr>
          <w:p w14:paraId="5E88B09E" w14:textId="77777777" w:rsidR="00E07009" w:rsidRPr="00961DFD" w:rsidRDefault="00E07009" w:rsidP="00A55F62">
            <w:pPr>
              <w:rPr>
                <w:bCs/>
                <w:color w:val="000000"/>
              </w:rPr>
            </w:pPr>
            <w:r w:rsidRPr="00961DFD">
              <w:rPr>
                <w:bCs/>
                <w:color w:val="000000"/>
              </w:rPr>
              <w:t>The industrial and commercial processes of bringing products to market</w:t>
            </w:r>
          </w:p>
        </w:tc>
      </w:tr>
      <w:tr w:rsidR="00E07009" w:rsidRPr="00961DFD" w14:paraId="37D29258" w14:textId="77777777" w:rsidTr="00630075">
        <w:trPr>
          <w:trHeight w:val="503"/>
          <w:jc w:val="center"/>
        </w:trPr>
        <w:tc>
          <w:tcPr>
            <w:tcW w:w="1701" w:type="dxa"/>
            <w:vMerge/>
            <w:shd w:val="clear" w:color="auto" w:fill="auto"/>
            <w:vAlign w:val="center"/>
          </w:tcPr>
          <w:p w14:paraId="590B8C4A" w14:textId="77777777" w:rsidR="00E07009" w:rsidRPr="00961DFD" w:rsidRDefault="00E07009" w:rsidP="00A55F62">
            <w:pPr>
              <w:rPr>
                <w:b/>
                <w:bCs/>
                <w:color w:val="000000"/>
              </w:rPr>
            </w:pPr>
          </w:p>
        </w:tc>
        <w:tc>
          <w:tcPr>
            <w:tcW w:w="1843" w:type="dxa"/>
            <w:shd w:val="clear" w:color="auto" w:fill="auto"/>
            <w:vAlign w:val="center"/>
          </w:tcPr>
          <w:p w14:paraId="2B11C7C7" w14:textId="77777777" w:rsidR="00E07009" w:rsidRPr="00961DFD" w:rsidRDefault="00E07009" w:rsidP="00A55F62">
            <w:pPr>
              <w:rPr>
                <w:bCs/>
                <w:color w:val="000000"/>
              </w:rPr>
            </w:pPr>
            <w:r w:rsidRPr="00961DFD">
              <w:rPr>
                <w:bCs/>
                <w:color w:val="000000"/>
              </w:rPr>
              <w:t>Imagination</w:t>
            </w:r>
          </w:p>
        </w:tc>
        <w:tc>
          <w:tcPr>
            <w:tcW w:w="3964" w:type="dxa"/>
            <w:shd w:val="clear" w:color="auto" w:fill="auto"/>
            <w:noWrap/>
          </w:tcPr>
          <w:p w14:paraId="6429EF6A" w14:textId="77777777" w:rsidR="00E07009" w:rsidRPr="00961DFD" w:rsidRDefault="00E07009" w:rsidP="00A55F62">
            <w:pPr>
              <w:rPr>
                <w:bCs/>
                <w:color w:val="000000"/>
              </w:rPr>
            </w:pPr>
            <w:r w:rsidRPr="00961DFD">
              <w:rPr>
                <w:bCs/>
                <w:color w:val="000000"/>
              </w:rPr>
              <w:t>The work of advertising in rendering commodities as objects of desire and the way a product enters the consciousness of consumers</w:t>
            </w:r>
          </w:p>
        </w:tc>
      </w:tr>
      <w:tr w:rsidR="00A55F62" w:rsidRPr="00961DFD" w14:paraId="438F1873" w14:textId="77777777" w:rsidTr="00630075">
        <w:trPr>
          <w:trHeight w:val="503"/>
          <w:jc w:val="center"/>
        </w:trPr>
        <w:tc>
          <w:tcPr>
            <w:tcW w:w="3544" w:type="dxa"/>
            <w:gridSpan w:val="2"/>
            <w:shd w:val="clear" w:color="auto" w:fill="auto"/>
            <w:vAlign w:val="center"/>
          </w:tcPr>
          <w:p w14:paraId="244515D5" w14:textId="77777777" w:rsidR="00A55F62" w:rsidRPr="00961DFD" w:rsidRDefault="00A55F62" w:rsidP="00A55F62">
            <w:pPr>
              <w:rPr>
                <w:bCs/>
                <w:color w:val="000000"/>
              </w:rPr>
            </w:pPr>
            <w:r w:rsidRPr="00961DFD">
              <w:rPr>
                <w:bCs/>
                <w:color w:val="000000"/>
              </w:rPr>
              <w:t>Appropriation</w:t>
            </w:r>
          </w:p>
        </w:tc>
        <w:tc>
          <w:tcPr>
            <w:tcW w:w="3964" w:type="dxa"/>
            <w:shd w:val="clear" w:color="auto" w:fill="auto"/>
            <w:noWrap/>
          </w:tcPr>
          <w:p w14:paraId="09635A62" w14:textId="77777777" w:rsidR="00A55F62" w:rsidRPr="00961DFD" w:rsidRDefault="00A55F62" w:rsidP="00357AEF">
            <w:pPr>
              <w:rPr>
                <w:bCs/>
                <w:color w:val="000000"/>
              </w:rPr>
            </w:pPr>
            <w:r w:rsidRPr="00961DFD">
              <w:rPr>
                <w:bCs/>
                <w:color w:val="000000"/>
              </w:rPr>
              <w:t xml:space="preserve">The </w:t>
            </w:r>
            <w:r w:rsidR="00B94197" w:rsidRPr="00961DFD">
              <w:rPr>
                <w:bCs/>
                <w:color w:val="000000"/>
              </w:rPr>
              <w:t xml:space="preserve">product </w:t>
            </w:r>
            <w:r w:rsidRPr="00961DFD">
              <w:rPr>
                <w:bCs/>
                <w:color w:val="000000"/>
              </w:rPr>
              <w:t xml:space="preserve">comes into the home and is adapted to the household </w:t>
            </w:r>
            <w:r w:rsidR="00357AEF" w:rsidRPr="00961DFD">
              <w:rPr>
                <w:bCs/>
                <w:color w:val="000000"/>
              </w:rPr>
              <w:t>–</w:t>
            </w:r>
            <w:r w:rsidR="00E07009" w:rsidRPr="00961DFD">
              <w:rPr>
                <w:bCs/>
                <w:color w:val="000000"/>
              </w:rPr>
              <w:t xml:space="preserve"> </w:t>
            </w:r>
            <w:r w:rsidR="00357AEF" w:rsidRPr="00961DFD">
              <w:rPr>
                <w:bCs/>
                <w:color w:val="000000"/>
              </w:rPr>
              <w:t>Actual usage</w:t>
            </w:r>
          </w:p>
        </w:tc>
      </w:tr>
      <w:tr w:rsidR="00A55F62" w:rsidRPr="00961DFD" w14:paraId="54565E1D" w14:textId="77777777" w:rsidTr="00630075">
        <w:trPr>
          <w:trHeight w:val="242"/>
          <w:jc w:val="center"/>
        </w:trPr>
        <w:tc>
          <w:tcPr>
            <w:tcW w:w="3544" w:type="dxa"/>
            <w:gridSpan w:val="2"/>
            <w:shd w:val="clear" w:color="auto" w:fill="auto"/>
            <w:vAlign w:val="center"/>
            <w:hideMark/>
          </w:tcPr>
          <w:p w14:paraId="63A9CC1E" w14:textId="77777777" w:rsidR="00A55F62" w:rsidRPr="00961DFD" w:rsidRDefault="00A55F62" w:rsidP="00A55F62">
            <w:pPr>
              <w:rPr>
                <w:bCs/>
                <w:color w:val="000000"/>
              </w:rPr>
            </w:pPr>
            <w:r w:rsidRPr="00961DFD">
              <w:rPr>
                <w:bCs/>
                <w:color w:val="000000"/>
              </w:rPr>
              <w:t>Objectification</w:t>
            </w:r>
          </w:p>
        </w:tc>
        <w:tc>
          <w:tcPr>
            <w:tcW w:w="3964" w:type="dxa"/>
            <w:shd w:val="clear" w:color="auto" w:fill="auto"/>
            <w:noWrap/>
          </w:tcPr>
          <w:p w14:paraId="04087AA9" w14:textId="77777777" w:rsidR="00A55F62" w:rsidRPr="00961DFD" w:rsidRDefault="00A55F62" w:rsidP="00E07009">
            <w:pPr>
              <w:rPr>
                <w:bCs/>
                <w:color w:val="000000"/>
              </w:rPr>
            </w:pPr>
            <w:r w:rsidRPr="00961DFD">
              <w:rPr>
                <w:bCs/>
                <w:color w:val="000000"/>
              </w:rPr>
              <w:t xml:space="preserve">How the </w:t>
            </w:r>
            <w:r w:rsidR="00B94197" w:rsidRPr="00961DFD">
              <w:rPr>
                <w:bCs/>
                <w:color w:val="000000"/>
              </w:rPr>
              <w:t xml:space="preserve">product </w:t>
            </w:r>
            <w:r w:rsidRPr="00961DFD">
              <w:rPr>
                <w:bCs/>
                <w:color w:val="000000"/>
              </w:rPr>
              <w:t>is used in the household</w:t>
            </w:r>
          </w:p>
        </w:tc>
      </w:tr>
      <w:tr w:rsidR="00A55F62" w:rsidRPr="00961DFD" w14:paraId="0BF61E27" w14:textId="77777777" w:rsidTr="00630075">
        <w:trPr>
          <w:trHeight w:val="485"/>
          <w:jc w:val="center"/>
        </w:trPr>
        <w:tc>
          <w:tcPr>
            <w:tcW w:w="3544" w:type="dxa"/>
            <w:gridSpan w:val="2"/>
            <w:shd w:val="clear" w:color="auto" w:fill="auto"/>
            <w:vAlign w:val="center"/>
            <w:hideMark/>
          </w:tcPr>
          <w:p w14:paraId="10656BA2" w14:textId="77777777" w:rsidR="00A55F62" w:rsidRPr="00961DFD" w:rsidRDefault="00A55F62" w:rsidP="00A55F62">
            <w:pPr>
              <w:rPr>
                <w:bCs/>
                <w:color w:val="000000"/>
              </w:rPr>
            </w:pPr>
            <w:r w:rsidRPr="00961DFD">
              <w:rPr>
                <w:bCs/>
                <w:color w:val="000000"/>
              </w:rPr>
              <w:t>Incorporation</w:t>
            </w:r>
          </w:p>
        </w:tc>
        <w:tc>
          <w:tcPr>
            <w:tcW w:w="3964" w:type="dxa"/>
            <w:shd w:val="clear" w:color="auto" w:fill="auto"/>
            <w:noWrap/>
          </w:tcPr>
          <w:p w14:paraId="1DDEEB50" w14:textId="77777777" w:rsidR="00A55F62" w:rsidRPr="00961DFD" w:rsidRDefault="00A55F62" w:rsidP="00A55F62">
            <w:pPr>
              <w:rPr>
                <w:bCs/>
                <w:color w:val="000000"/>
              </w:rPr>
            </w:pPr>
            <w:r w:rsidRPr="00961DFD">
              <w:rPr>
                <w:bCs/>
                <w:color w:val="000000"/>
              </w:rPr>
              <w:t xml:space="preserve">How the </w:t>
            </w:r>
            <w:r w:rsidR="00B94197" w:rsidRPr="00961DFD">
              <w:rPr>
                <w:bCs/>
                <w:color w:val="000000"/>
              </w:rPr>
              <w:t xml:space="preserve">product </w:t>
            </w:r>
            <w:r w:rsidRPr="00961DFD">
              <w:rPr>
                <w:bCs/>
                <w:color w:val="000000"/>
              </w:rPr>
              <w:t>is used as it becomes e</w:t>
            </w:r>
            <w:r w:rsidRPr="00961DFD">
              <w:rPr>
                <w:bCs/>
                <w:color w:val="000000"/>
              </w:rPr>
              <w:t>m</w:t>
            </w:r>
            <w:r w:rsidRPr="00961DFD">
              <w:rPr>
                <w:bCs/>
                <w:color w:val="000000"/>
              </w:rPr>
              <w:t>bedded into daily routines of the household</w:t>
            </w:r>
          </w:p>
        </w:tc>
      </w:tr>
      <w:tr w:rsidR="00A55F62" w:rsidRPr="00961DFD" w14:paraId="17FE70D6" w14:textId="77777777" w:rsidTr="00630075">
        <w:trPr>
          <w:trHeight w:val="233"/>
          <w:jc w:val="center"/>
        </w:trPr>
        <w:tc>
          <w:tcPr>
            <w:tcW w:w="3544" w:type="dxa"/>
            <w:gridSpan w:val="2"/>
            <w:shd w:val="clear" w:color="auto" w:fill="auto"/>
            <w:noWrap/>
            <w:vAlign w:val="center"/>
            <w:hideMark/>
          </w:tcPr>
          <w:p w14:paraId="7BEF7995" w14:textId="77777777" w:rsidR="00A55F62" w:rsidRPr="00961DFD" w:rsidRDefault="00A55F62" w:rsidP="00A55F62">
            <w:pPr>
              <w:rPr>
                <w:bCs/>
                <w:color w:val="000000"/>
              </w:rPr>
            </w:pPr>
            <w:r w:rsidRPr="00961DFD">
              <w:rPr>
                <w:bCs/>
                <w:color w:val="000000"/>
              </w:rPr>
              <w:t>Conversion</w:t>
            </w:r>
          </w:p>
        </w:tc>
        <w:tc>
          <w:tcPr>
            <w:tcW w:w="3964" w:type="dxa"/>
            <w:shd w:val="clear" w:color="auto" w:fill="auto"/>
            <w:noWrap/>
          </w:tcPr>
          <w:p w14:paraId="2D184AE8" w14:textId="77777777" w:rsidR="00A55F62" w:rsidRPr="00961DFD" w:rsidRDefault="00A55F62" w:rsidP="00A55F62">
            <w:pPr>
              <w:rPr>
                <w:bCs/>
                <w:color w:val="000000"/>
              </w:rPr>
            </w:pPr>
            <w:r w:rsidRPr="00961DFD">
              <w:rPr>
                <w:bCs/>
                <w:color w:val="000000"/>
              </w:rPr>
              <w:t xml:space="preserve">How the </w:t>
            </w:r>
            <w:r w:rsidR="00B94197" w:rsidRPr="00961DFD">
              <w:rPr>
                <w:bCs/>
                <w:color w:val="000000"/>
              </w:rPr>
              <w:t xml:space="preserve">product </w:t>
            </w:r>
            <w:r w:rsidRPr="00961DFD">
              <w:rPr>
                <w:bCs/>
                <w:color w:val="000000"/>
              </w:rPr>
              <w:t>fits into the household and family</w:t>
            </w:r>
          </w:p>
        </w:tc>
      </w:tr>
    </w:tbl>
    <w:p w14:paraId="173B9152" w14:textId="06FD581F" w:rsidR="00A55F62" w:rsidRPr="00961DFD" w:rsidRDefault="001323F4" w:rsidP="00DD71A1">
      <w:pPr>
        <w:pStyle w:val="IEEEParagraph"/>
        <w:jc w:val="center"/>
        <w:rPr>
          <w:sz w:val="24"/>
        </w:rPr>
      </w:pPr>
      <w:r w:rsidRPr="00961DFD">
        <w:rPr>
          <w:b/>
          <w:i/>
          <w:sz w:val="24"/>
        </w:rPr>
        <w:t>Source:</w:t>
      </w:r>
      <w:r w:rsidRPr="00961DFD">
        <w:rPr>
          <w:sz w:val="24"/>
        </w:rPr>
        <w:t xml:space="preserve"> </w:t>
      </w:r>
      <w:r w:rsidRPr="00961DFD">
        <w:rPr>
          <w:sz w:val="22"/>
        </w:rPr>
        <w:t xml:space="preserve">Habib </w:t>
      </w:r>
      <w:r w:rsidR="00DD71A1" w:rsidRPr="00961DFD">
        <w:rPr>
          <w:sz w:val="22"/>
        </w:rPr>
        <w:t>&amp;</w:t>
      </w:r>
      <w:r w:rsidRPr="00961DFD">
        <w:rPr>
          <w:sz w:val="22"/>
        </w:rPr>
        <w:t xml:space="preserve"> Cornford, 2001</w:t>
      </w:r>
      <w:r w:rsidR="0034182D" w:rsidRPr="00961DFD">
        <w:rPr>
          <w:sz w:val="22"/>
        </w:rPr>
        <w:t>; Silverstone, 1994</w:t>
      </w:r>
      <w:r w:rsidRPr="00961DFD">
        <w:rPr>
          <w:sz w:val="22"/>
        </w:rPr>
        <w:t xml:space="preserve">; Silverstone, Hirsch, </w:t>
      </w:r>
      <w:r w:rsidR="00DD71A1" w:rsidRPr="00961DFD">
        <w:rPr>
          <w:sz w:val="22"/>
        </w:rPr>
        <w:t>&amp;</w:t>
      </w:r>
      <w:r w:rsidRPr="00961DFD">
        <w:rPr>
          <w:sz w:val="22"/>
        </w:rPr>
        <w:t xml:space="preserve"> Morley, 1992.</w:t>
      </w:r>
    </w:p>
    <w:p w14:paraId="6342A684" w14:textId="402A426D" w:rsidR="00A55F62" w:rsidRPr="00961DFD" w:rsidRDefault="00347B1D" w:rsidP="00B81F5D">
      <w:r w:rsidRPr="00961DFD">
        <w:t>Domestication theory ha</w:t>
      </w:r>
      <w:r w:rsidR="005F3B1D" w:rsidRPr="00961DFD">
        <w:t>s</w:t>
      </w:r>
      <w:r w:rsidRPr="00961DFD">
        <w:t xml:space="preserve"> not been applied </w:t>
      </w:r>
      <w:r w:rsidR="005F3B1D" w:rsidRPr="00961DFD">
        <w:t>in</w:t>
      </w:r>
      <w:r w:rsidRPr="00961DFD">
        <w:t xml:space="preserve"> stud</w:t>
      </w:r>
      <w:r w:rsidR="005F3B1D" w:rsidRPr="00961DFD">
        <w:t xml:space="preserve">ies on narrowing the digital divide </w:t>
      </w:r>
      <w:r w:rsidRPr="00961DFD">
        <w:t xml:space="preserve">among the </w:t>
      </w:r>
      <w:r w:rsidR="00720471" w:rsidRPr="00961DFD">
        <w:t xml:space="preserve">low-income </w:t>
      </w:r>
      <w:r w:rsidR="005F3B1D" w:rsidRPr="00961DFD">
        <w:t xml:space="preserve">urban communities. </w:t>
      </w:r>
      <w:r w:rsidR="00621934" w:rsidRPr="00961DFD">
        <w:t xml:space="preserve">By studying </w:t>
      </w:r>
      <w:r w:rsidR="00720471" w:rsidRPr="00961DFD">
        <w:t xml:space="preserve">the introduction of computers and the internet </w:t>
      </w:r>
      <w:r w:rsidRPr="00961DFD">
        <w:t xml:space="preserve">using </w:t>
      </w:r>
      <w:r w:rsidR="00A55F62" w:rsidRPr="00961DFD">
        <w:t xml:space="preserve">the </w:t>
      </w:r>
      <w:r w:rsidR="00621934" w:rsidRPr="00961DFD">
        <w:t>domestication model</w:t>
      </w:r>
      <w:r w:rsidR="00720471" w:rsidRPr="00961DFD">
        <w:t xml:space="preserve">, </w:t>
      </w:r>
      <w:r w:rsidR="0055563D" w:rsidRPr="00961DFD">
        <w:t xml:space="preserve">I will be helping in </w:t>
      </w:r>
      <w:r w:rsidR="00720471" w:rsidRPr="00961DFD">
        <w:t xml:space="preserve">the </w:t>
      </w:r>
      <w:r w:rsidR="00A55F62" w:rsidRPr="00961DFD">
        <w:t xml:space="preserve">understanding </w:t>
      </w:r>
      <w:r w:rsidRPr="00961DFD">
        <w:t>of how these technologies</w:t>
      </w:r>
      <w:r w:rsidR="00A55F62" w:rsidRPr="00961DFD">
        <w:t xml:space="preserve"> could get into a </w:t>
      </w:r>
      <w:r w:rsidR="00720471" w:rsidRPr="00961DFD">
        <w:t xml:space="preserve">low-income </w:t>
      </w:r>
      <w:r w:rsidR="00A55F62" w:rsidRPr="00961DFD">
        <w:t>household, become embedded into the household’s daily routines</w:t>
      </w:r>
      <w:r w:rsidR="0034182D">
        <w:t>,</w:t>
      </w:r>
      <w:r w:rsidR="00A55F62" w:rsidRPr="00961DFD">
        <w:t xml:space="preserve"> and be </w:t>
      </w:r>
      <w:r w:rsidR="00621934" w:rsidRPr="00961DFD">
        <w:t>adopted</w:t>
      </w:r>
      <w:r w:rsidR="00A55F62" w:rsidRPr="00961DFD">
        <w:t xml:space="preserve"> </w:t>
      </w:r>
      <w:r w:rsidR="00BD34F5" w:rsidRPr="00961DFD">
        <w:t>by</w:t>
      </w:r>
      <w:r w:rsidR="00A55F62" w:rsidRPr="00961DFD">
        <w:t xml:space="preserve"> </w:t>
      </w:r>
      <w:r w:rsidR="00720471" w:rsidRPr="00961DFD">
        <w:t xml:space="preserve">the </w:t>
      </w:r>
      <w:r w:rsidR="005F3B1D" w:rsidRPr="00961DFD">
        <w:t>low-income urban communities</w:t>
      </w:r>
      <w:r w:rsidR="00A55F62" w:rsidRPr="00961DFD">
        <w:t xml:space="preserve">. </w:t>
      </w:r>
      <w:r w:rsidR="00CE4009" w:rsidRPr="00961DFD">
        <w:t>I will also be contributing</w:t>
      </w:r>
      <w:r w:rsidR="00A55F62" w:rsidRPr="00961DFD">
        <w:t xml:space="preserve"> in </w:t>
      </w:r>
      <w:r w:rsidR="00C80BF2" w:rsidRPr="00961DFD">
        <w:t xml:space="preserve">identifying the impacts of </w:t>
      </w:r>
      <w:r w:rsidR="00A55F62" w:rsidRPr="00961DFD">
        <w:t xml:space="preserve">the household internet </w:t>
      </w:r>
      <w:r w:rsidR="00C80BF2" w:rsidRPr="00961DFD">
        <w:t>domestication among the low-income</w:t>
      </w:r>
      <w:r w:rsidR="00A55F62" w:rsidRPr="00961DFD">
        <w:t xml:space="preserve"> </w:t>
      </w:r>
      <w:r w:rsidR="005F3B1D" w:rsidRPr="00961DFD">
        <w:t>urban communities</w:t>
      </w:r>
      <w:r w:rsidR="00C80BF2" w:rsidRPr="00961DFD">
        <w:t>.</w:t>
      </w:r>
      <w:r w:rsidR="00A55F62" w:rsidRPr="00961DFD">
        <w:t xml:space="preserve"> </w:t>
      </w:r>
    </w:p>
    <w:p w14:paraId="0EFB0AD8" w14:textId="77777777" w:rsidR="00A55F62" w:rsidRPr="00961DFD" w:rsidRDefault="00A55F62" w:rsidP="00B81F5D">
      <w:pPr>
        <w:pStyle w:val="Heading2"/>
      </w:pPr>
      <w:r w:rsidRPr="00961DFD">
        <w:t>Households</w:t>
      </w:r>
    </w:p>
    <w:p w14:paraId="4FDBC1BB" w14:textId="248A672F" w:rsidR="00671357" w:rsidRPr="00961DFD" w:rsidRDefault="00A55F62" w:rsidP="00B81F5D">
      <w:r w:rsidRPr="00961DFD">
        <w:t xml:space="preserve">For the purpose of the study, a household as a whole was the focus of </w:t>
      </w:r>
      <w:r w:rsidR="000243CC" w:rsidRPr="00961DFD">
        <w:t xml:space="preserve">the </w:t>
      </w:r>
      <w:r w:rsidRPr="00961DFD">
        <w:t xml:space="preserve">analysis. </w:t>
      </w:r>
      <w:r w:rsidR="007D3AE4" w:rsidRPr="00961DFD">
        <w:t xml:space="preserve">Scott (1997) </w:t>
      </w:r>
      <w:r w:rsidRPr="00961DFD">
        <w:t>d</w:t>
      </w:r>
      <w:r w:rsidRPr="00961DFD">
        <w:t>e</w:t>
      </w:r>
      <w:r w:rsidRPr="00961DFD">
        <w:t>fines a household as “a group of people living together under the same roof and sharing basic a</w:t>
      </w:r>
      <w:r w:rsidRPr="00961DFD">
        <w:t>c</w:t>
      </w:r>
      <w:r w:rsidRPr="00961DFD">
        <w:t>commodation facilities”</w:t>
      </w:r>
      <w:r w:rsidR="001F5515" w:rsidRPr="00961DFD">
        <w:t xml:space="preserve"> (p. 593)</w:t>
      </w:r>
      <w:r w:rsidRPr="00961DFD">
        <w:t>. The choice of a household as the study object was guided by</w:t>
      </w:r>
      <w:r w:rsidR="007D3AE4" w:rsidRPr="00961DFD">
        <w:t xml:space="preserve"> </w:t>
      </w:r>
      <w:proofErr w:type="spellStart"/>
      <w:r w:rsidR="007D3AE4" w:rsidRPr="00961DFD">
        <w:t>Aarsand</w:t>
      </w:r>
      <w:proofErr w:type="spellEnd"/>
      <w:r w:rsidR="007D3AE4" w:rsidRPr="00961DFD">
        <w:t>, (2007</w:t>
      </w:r>
      <w:r w:rsidR="006F4054" w:rsidRPr="00961DFD">
        <w:t>) and</w:t>
      </w:r>
      <w:r w:rsidR="007D3AE4" w:rsidRPr="00961DFD">
        <w:t xml:space="preserve"> </w:t>
      </w:r>
      <w:proofErr w:type="spellStart"/>
      <w:r w:rsidR="007D3AE4" w:rsidRPr="00961DFD">
        <w:t>Mesch</w:t>
      </w:r>
      <w:proofErr w:type="spellEnd"/>
      <w:r w:rsidR="007D3AE4" w:rsidRPr="00961DFD">
        <w:t xml:space="preserve"> (2006)</w:t>
      </w:r>
      <w:r w:rsidR="0034182D">
        <w:t>,</w:t>
      </w:r>
      <w:r w:rsidR="007D3AE4" w:rsidRPr="00961DFD">
        <w:t xml:space="preserve"> </w:t>
      </w:r>
      <w:r w:rsidRPr="00961DFD">
        <w:t>where it is suggested that ICTs are known to have</w:t>
      </w:r>
      <w:r w:rsidR="000B70E5" w:rsidRPr="00961DFD">
        <w:t xml:space="preserve"> a</w:t>
      </w:r>
      <w:r w:rsidRPr="00961DFD">
        <w:t xml:space="preserve"> positive i</w:t>
      </w:r>
      <w:r w:rsidRPr="00961DFD">
        <w:t>m</w:t>
      </w:r>
      <w:r w:rsidRPr="00961DFD">
        <w:t>pact on households’ relationships by uniting and bringing family members together, an indication that ICTs can help to develo</w:t>
      </w:r>
      <w:r w:rsidR="0034182D">
        <w:t xml:space="preserve">p resilience in a family unit. </w:t>
      </w:r>
      <w:r w:rsidRPr="00961DFD">
        <w:t>Each study household was provided with a laptop, offered digital literacy training and unlimited internet access.</w:t>
      </w:r>
      <w:r w:rsidR="00393D6F" w:rsidRPr="00961DFD">
        <w:t xml:space="preserve"> </w:t>
      </w:r>
    </w:p>
    <w:p w14:paraId="181EE9ED" w14:textId="1C175FC5" w:rsidR="00DD673E" w:rsidRPr="00961DFD" w:rsidRDefault="009D43D0" w:rsidP="00B81F5D">
      <w:r w:rsidRPr="00961DFD">
        <w:lastRenderedPageBreak/>
        <w:t>U</w:t>
      </w:r>
      <w:r w:rsidR="00671357" w:rsidRPr="00961DFD">
        <w:t xml:space="preserve">se </w:t>
      </w:r>
      <w:r w:rsidRPr="00961DFD">
        <w:t xml:space="preserve">of </w:t>
      </w:r>
      <w:r w:rsidR="00671357" w:rsidRPr="00961DFD">
        <w:t xml:space="preserve">computers, social media, and the </w:t>
      </w:r>
      <w:r w:rsidRPr="00961DFD">
        <w:t>in</w:t>
      </w:r>
      <w:r w:rsidR="00671357" w:rsidRPr="00961DFD">
        <w:t>ternet</w:t>
      </w:r>
      <w:r w:rsidRPr="00961DFD">
        <w:t xml:space="preserve"> is essential for everyday work and life in our co</w:t>
      </w:r>
      <w:r w:rsidRPr="00961DFD">
        <w:t>n</w:t>
      </w:r>
      <w:r w:rsidRPr="00961DFD">
        <w:t>nected, globalized and digitalized world</w:t>
      </w:r>
      <w:r w:rsidR="00671357" w:rsidRPr="00961DFD">
        <w:t xml:space="preserve">. </w:t>
      </w:r>
      <w:proofErr w:type="spellStart"/>
      <w:r w:rsidR="00F124EC" w:rsidRPr="00961DFD">
        <w:t>Abuiyada</w:t>
      </w:r>
      <w:proofErr w:type="spellEnd"/>
      <w:r w:rsidR="00F124EC" w:rsidRPr="00961DFD">
        <w:t xml:space="preserve">, </w:t>
      </w:r>
      <w:proofErr w:type="spellStart"/>
      <w:r w:rsidR="00F124EC" w:rsidRPr="00961DFD">
        <w:t>Rauff</w:t>
      </w:r>
      <w:proofErr w:type="spellEnd"/>
      <w:r w:rsidR="000B70E5" w:rsidRPr="00961DFD">
        <w:t>,</w:t>
      </w:r>
      <w:r w:rsidR="00F124EC" w:rsidRPr="00961DFD">
        <w:t xml:space="preserve"> and </w:t>
      </w:r>
      <w:proofErr w:type="spellStart"/>
      <w:r w:rsidR="00F124EC" w:rsidRPr="00961DFD">
        <w:t>Eteiwi</w:t>
      </w:r>
      <w:proofErr w:type="spellEnd"/>
      <w:r w:rsidR="00F124EC" w:rsidRPr="00961DFD">
        <w:t xml:space="preserve"> (2016) indicate that most fam</w:t>
      </w:r>
      <w:r w:rsidR="00F124EC" w:rsidRPr="00961DFD">
        <w:t>i</w:t>
      </w:r>
      <w:r w:rsidR="00F124EC" w:rsidRPr="00961DFD">
        <w:t>lies use home internet for e-mail, entertainment, education, news</w:t>
      </w:r>
      <w:r w:rsidR="0034182D">
        <w:t>,</w:t>
      </w:r>
      <w:r w:rsidR="00F124EC" w:rsidRPr="00961DFD">
        <w:t xml:space="preserve"> and online </w:t>
      </w:r>
      <w:r w:rsidR="00E52B4E" w:rsidRPr="00961DFD">
        <w:t>discussions</w:t>
      </w:r>
      <w:r w:rsidR="00F124EC" w:rsidRPr="00961DFD">
        <w:t>.</w:t>
      </w:r>
      <w:r w:rsidR="00FB75ED" w:rsidRPr="00961DFD">
        <w:t xml:space="preserve"> </w:t>
      </w:r>
      <w:r w:rsidR="00E52B4E" w:rsidRPr="00961DFD">
        <w:t>Hence, t</w:t>
      </w:r>
      <w:r w:rsidR="00393D6F" w:rsidRPr="00961DFD">
        <w:t xml:space="preserve">o get a snapshot of </w:t>
      </w:r>
      <w:r w:rsidR="00210331" w:rsidRPr="00961DFD">
        <w:t xml:space="preserve">the household’s </w:t>
      </w:r>
      <w:r w:rsidR="00393D6F" w:rsidRPr="00961DFD">
        <w:t xml:space="preserve">use of </w:t>
      </w:r>
      <w:r w:rsidR="00210331" w:rsidRPr="00961DFD">
        <w:t xml:space="preserve">the </w:t>
      </w:r>
      <w:r w:rsidR="00393D6F" w:rsidRPr="00961DFD">
        <w:t xml:space="preserve">internet, each household </w:t>
      </w:r>
      <w:r w:rsidR="007F5ECF" w:rsidRPr="00961DFD">
        <w:t xml:space="preserve">was </w:t>
      </w:r>
      <w:r w:rsidR="00E52B4E" w:rsidRPr="00961DFD">
        <w:t>requested</w:t>
      </w:r>
      <w:r w:rsidR="00393D6F" w:rsidRPr="00961DFD">
        <w:t xml:space="preserve"> </w:t>
      </w:r>
      <w:r w:rsidR="00210331" w:rsidRPr="00961DFD">
        <w:t xml:space="preserve">to record </w:t>
      </w:r>
      <w:r w:rsidR="007F5ECF" w:rsidRPr="00961DFD">
        <w:t xml:space="preserve">its members’ </w:t>
      </w:r>
      <w:r w:rsidR="00393D6F" w:rsidRPr="00961DFD">
        <w:t xml:space="preserve">online </w:t>
      </w:r>
      <w:r w:rsidR="00210331" w:rsidRPr="00961DFD">
        <w:t>activities and the duration of their everyday online</w:t>
      </w:r>
      <w:r w:rsidR="00393D6F" w:rsidRPr="00961DFD">
        <w:t xml:space="preserve"> </w:t>
      </w:r>
      <w:r w:rsidRPr="00961DFD">
        <w:t>events</w:t>
      </w:r>
      <w:r w:rsidR="00393D6F" w:rsidRPr="00961DFD">
        <w:t>.</w:t>
      </w:r>
      <w:r w:rsidR="00210331" w:rsidRPr="00961DFD">
        <w:t xml:space="preserve"> The activities to be re</w:t>
      </w:r>
      <w:r w:rsidR="000B70E5" w:rsidRPr="00961DFD">
        <w:t>gi</w:t>
      </w:r>
      <w:r w:rsidR="000B70E5" w:rsidRPr="00961DFD">
        <w:t>s</w:t>
      </w:r>
      <w:r w:rsidR="000B70E5" w:rsidRPr="00961DFD">
        <w:t>ter</w:t>
      </w:r>
      <w:r w:rsidR="00210331" w:rsidRPr="00961DFD">
        <w:t xml:space="preserve">ed included the time spent online, </w:t>
      </w:r>
      <w:r w:rsidR="000B70E5" w:rsidRPr="00961DFD">
        <w:t xml:space="preserve">a </w:t>
      </w:r>
      <w:r w:rsidR="00210331" w:rsidRPr="00961DFD">
        <w:t>number of domains visite</w:t>
      </w:r>
      <w:r w:rsidR="00E52B4E" w:rsidRPr="00961DFD">
        <w:t>d, social networking sites used</w:t>
      </w:r>
      <w:r w:rsidR="00210331" w:rsidRPr="00961DFD">
        <w:t xml:space="preserve"> and </w:t>
      </w:r>
      <w:r w:rsidR="00E52B4E" w:rsidRPr="00961DFD">
        <w:t>sending e-mail</w:t>
      </w:r>
      <w:r w:rsidR="004D0A36" w:rsidRPr="00961DFD">
        <w:t xml:space="preserve"> messages</w:t>
      </w:r>
      <w:r w:rsidR="00210331" w:rsidRPr="00961DFD">
        <w:t>.</w:t>
      </w:r>
      <w:r w:rsidR="00EE2716" w:rsidRPr="00961DFD">
        <w:t xml:space="preserve"> </w:t>
      </w:r>
    </w:p>
    <w:p w14:paraId="25C6AECA" w14:textId="044E54D6" w:rsidR="004E61B1" w:rsidRPr="00961DFD" w:rsidRDefault="00DD673E" w:rsidP="00B81F5D">
      <w:r w:rsidRPr="00961DFD">
        <w:t xml:space="preserve">In this paper, I seek to contribute to the dialogue </w:t>
      </w:r>
      <w:r w:rsidR="0033310D" w:rsidRPr="00961DFD">
        <w:t>about</w:t>
      </w:r>
      <w:r w:rsidRPr="00961DFD">
        <w:t xml:space="preserve"> digital divide in developing countries and how internet domestication among marginalized communities living in the urban slums can be used in addressing the persistent digital divide in most developing countries’ cities.  </w:t>
      </w:r>
    </w:p>
    <w:p w14:paraId="7B589BC3" w14:textId="77777777" w:rsidR="00A55F62" w:rsidRPr="00961DFD" w:rsidRDefault="00E06DC6" w:rsidP="00901085">
      <w:pPr>
        <w:pStyle w:val="Heading1"/>
      </w:pPr>
      <w:r w:rsidRPr="00961DFD">
        <w:t>Methodology</w:t>
      </w:r>
    </w:p>
    <w:p w14:paraId="115C74A4" w14:textId="0AF845E6" w:rsidR="00D70E0F" w:rsidRPr="00961DFD" w:rsidRDefault="0025069E" w:rsidP="00B81F5D">
      <w:r w:rsidRPr="00961DFD">
        <w:t xml:space="preserve">In this research study, my </w:t>
      </w:r>
      <w:r w:rsidR="00383E94" w:rsidRPr="00961DFD">
        <w:t xml:space="preserve">main objective was to investigate the existence of digital divide among the Nairobi residents and </w:t>
      </w:r>
      <w:r w:rsidR="000243CC" w:rsidRPr="00961DFD">
        <w:t xml:space="preserve">to explore how </w:t>
      </w:r>
      <w:r w:rsidR="00C4669D" w:rsidRPr="00961DFD">
        <w:t>the</w:t>
      </w:r>
      <w:r w:rsidR="000243CC" w:rsidRPr="00961DFD">
        <w:t xml:space="preserve"> domestication </w:t>
      </w:r>
      <w:r w:rsidR="00C4669D" w:rsidRPr="00961DFD">
        <w:t xml:space="preserve">approach </w:t>
      </w:r>
      <w:r w:rsidR="000243CC" w:rsidRPr="00961DFD">
        <w:t>could be used to</w:t>
      </w:r>
      <w:r w:rsidR="00383E94" w:rsidRPr="00961DFD">
        <w:t xml:space="preserve"> bridge the digital divide</w:t>
      </w:r>
      <w:r w:rsidR="00D32E35">
        <w:t xml:space="preserve">. </w:t>
      </w:r>
      <w:r w:rsidR="009052E5" w:rsidRPr="00961DFD">
        <w:t>The researcher used a mixed study approach</w:t>
      </w:r>
      <w:r w:rsidR="009052E5">
        <w:t xml:space="preserve">, which involved </w:t>
      </w:r>
      <w:r w:rsidR="009052E5" w:rsidRPr="00B008BB">
        <w:t xml:space="preserve">collecting both </w:t>
      </w:r>
      <w:r w:rsidR="009052E5" w:rsidRPr="00B008BB">
        <w:rPr>
          <w:iCs/>
        </w:rPr>
        <w:t>quantitative and qualitative</w:t>
      </w:r>
      <w:r w:rsidR="009052E5" w:rsidRPr="00B008BB">
        <w:t xml:space="preserve"> data</w:t>
      </w:r>
      <w:r w:rsidR="009052E5">
        <w:t xml:space="preserve"> in two-</w:t>
      </w:r>
      <w:r w:rsidR="009052E5" w:rsidRPr="00B008BB">
        <w:t>phases</w:t>
      </w:r>
      <w:r w:rsidR="009052E5">
        <w:t xml:space="preserve">. </w:t>
      </w:r>
      <w:r w:rsidR="00A55F62" w:rsidRPr="00961DFD">
        <w:t xml:space="preserve">This was achieved through </w:t>
      </w:r>
      <w:r w:rsidR="00982C6D" w:rsidRPr="00961DFD">
        <w:t>a preliminary</w:t>
      </w:r>
      <w:r w:rsidR="001B0AE4" w:rsidRPr="00961DFD">
        <w:t xml:space="preserve"> </w:t>
      </w:r>
      <w:r w:rsidR="00AB198E" w:rsidRPr="00961DFD">
        <w:t xml:space="preserve">survey to collect data on </w:t>
      </w:r>
      <w:r w:rsidR="003D6078" w:rsidRPr="00961DFD">
        <w:t xml:space="preserve">the </w:t>
      </w:r>
      <w:r w:rsidR="00AB198E" w:rsidRPr="00961DFD">
        <w:t xml:space="preserve">existence of digital divide </w:t>
      </w:r>
      <w:r w:rsidR="00982C6D" w:rsidRPr="00961DFD">
        <w:t xml:space="preserve">and </w:t>
      </w:r>
      <w:r w:rsidR="00441216" w:rsidRPr="00961DFD">
        <w:t>use of the domestication approach to narrowing the divide using mu</w:t>
      </w:r>
      <w:r w:rsidR="00441216" w:rsidRPr="00961DFD">
        <w:t>l</w:t>
      </w:r>
      <w:r w:rsidR="00441216" w:rsidRPr="00961DFD">
        <w:t xml:space="preserve">tiple </w:t>
      </w:r>
      <w:r w:rsidR="00A55F62" w:rsidRPr="00961DFD">
        <w:t xml:space="preserve">descriptive case studies. </w:t>
      </w:r>
      <w:r w:rsidR="006F4764" w:rsidRPr="00961DFD">
        <w:t xml:space="preserve">The use of </w:t>
      </w:r>
      <w:r w:rsidR="001979E2" w:rsidRPr="00961DFD">
        <w:t xml:space="preserve">multiple </w:t>
      </w:r>
      <w:r w:rsidR="006F4764" w:rsidRPr="00961DFD">
        <w:t>case studies was to have a context</w:t>
      </w:r>
      <w:r w:rsidR="00525215" w:rsidRPr="00961DFD">
        <w:t xml:space="preserve"> </w:t>
      </w:r>
      <w:r w:rsidR="006F4764" w:rsidRPr="00961DFD">
        <w:t xml:space="preserve">analysis of the internet domestication process </w:t>
      </w:r>
      <w:r w:rsidR="00E8441C" w:rsidRPr="00961DFD">
        <w:t xml:space="preserve">in a contemporary real-life situation </w:t>
      </w:r>
      <w:r w:rsidR="006F4764" w:rsidRPr="00961DFD">
        <w:t xml:space="preserve">among </w:t>
      </w:r>
      <w:r w:rsidR="00AF04FA">
        <w:t>the selected study hous</w:t>
      </w:r>
      <w:r w:rsidR="00AF04FA">
        <w:t>e</w:t>
      </w:r>
      <w:r w:rsidR="00AF04FA">
        <w:t xml:space="preserve">holds. </w:t>
      </w:r>
      <w:r w:rsidR="00525215" w:rsidRPr="00961DFD">
        <w:t>The decision to use the case study approach is because the c</w:t>
      </w:r>
      <w:r w:rsidR="003D6078" w:rsidRPr="00961DFD">
        <w:t xml:space="preserve">ase study </w:t>
      </w:r>
      <w:r w:rsidR="00525215" w:rsidRPr="00961DFD">
        <w:t>methodology</w:t>
      </w:r>
      <w:r w:rsidR="003D6078" w:rsidRPr="00961DFD">
        <w:t xml:space="preserve"> is consi</w:t>
      </w:r>
      <w:r w:rsidR="003D6078" w:rsidRPr="00961DFD">
        <w:t>d</w:t>
      </w:r>
      <w:r w:rsidR="003D6078" w:rsidRPr="00961DFD">
        <w:t>ered a robust research method</w:t>
      </w:r>
      <w:r w:rsidR="00AF04FA">
        <w:t>,</w:t>
      </w:r>
      <w:r w:rsidR="003D6078" w:rsidRPr="00961DFD">
        <w:t xml:space="preserve"> particularly when a holistic, in-depth investigation on community</w:t>
      </w:r>
      <w:r w:rsidR="000B70E5" w:rsidRPr="00961DFD">
        <w:t>-</w:t>
      </w:r>
      <w:r w:rsidR="003D6078" w:rsidRPr="00961DFD">
        <w:t xml:space="preserve">based problems such as poverty, unemployment, drug addiction, and illiteracy is required </w:t>
      </w:r>
      <w:r w:rsidR="006F4054" w:rsidRPr="00961DFD">
        <w:t>(Johnson, 2006).</w:t>
      </w:r>
      <w:r w:rsidR="00525215" w:rsidRPr="00961DFD">
        <w:t xml:space="preserve"> In this study, I would like to have an in-depth investigation on the digital divide among the </w:t>
      </w:r>
      <w:proofErr w:type="spellStart"/>
      <w:r w:rsidR="00525215" w:rsidRPr="00961DFD">
        <w:t>Mathare</w:t>
      </w:r>
      <w:proofErr w:type="spellEnd"/>
      <w:r w:rsidR="00525215" w:rsidRPr="00961DFD">
        <w:t xml:space="preserve"> community. </w:t>
      </w:r>
    </w:p>
    <w:p w14:paraId="22F3612A" w14:textId="27D1F06A" w:rsidR="005360C4" w:rsidRPr="00961DFD" w:rsidRDefault="00AF04FA" w:rsidP="00B81F5D">
      <w:pPr>
        <w:pStyle w:val="Heading2"/>
      </w:pPr>
      <w:r>
        <w:t>Preliminary S</w:t>
      </w:r>
      <w:r w:rsidR="005360C4" w:rsidRPr="00961DFD">
        <w:t>tudy</w:t>
      </w:r>
    </w:p>
    <w:p w14:paraId="7EA9B3AF" w14:textId="75C49282" w:rsidR="003F5140" w:rsidRPr="00961DFD" w:rsidRDefault="007D04B4" w:rsidP="00B81F5D">
      <w:r w:rsidRPr="00961DFD">
        <w:t>The preliminary survey</w:t>
      </w:r>
      <w:r w:rsidR="00927CB0" w:rsidRPr="00961DFD">
        <w:t xml:space="preserve"> </w:t>
      </w:r>
      <w:r w:rsidRPr="00961DFD">
        <w:t>was accomplished using a hand-delivered questionnaire</w:t>
      </w:r>
      <w:r w:rsidR="00B723D5" w:rsidRPr="00961DFD">
        <w:t xml:space="preserve"> </w:t>
      </w:r>
      <w:r w:rsidR="00AF04FA">
        <w:t>(A</w:t>
      </w:r>
      <w:r w:rsidR="00B723D5" w:rsidRPr="00961DFD">
        <w:t>ppendix A</w:t>
      </w:r>
      <w:r w:rsidR="00AF04FA">
        <w:t>)</w:t>
      </w:r>
      <w:r w:rsidRPr="00961DFD">
        <w:t xml:space="preserve">. </w:t>
      </w:r>
      <w:r w:rsidR="00534A05" w:rsidRPr="00961DFD">
        <w:t>The questionnaire was developed to c</w:t>
      </w:r>
      <w:r w:rsidR="003F5140" w:rsidRPr="00961DFD">
        <w:t xml:space="preserve">ollect </w:t>
      </w:r>
      <w:r w:rsidR="00534A05" w:rsidRPr="00961DFD">
        <w:t>data on the computer proficiency skills and use of the inte</w:t>
      </w:r>
      <w:r w:rsidR="00534A05" w:rsidRPr="00961DFD">
        <w:t>r</w:t>
      </w:r>
      <w:r w:rsidR="00534A05" w:rsidRPr="00961DFD">
        <w:t xml:space="preserve">net based on the basic computer literacy guide by </w:t>
      </w:r>
      <w:proofErr w:type="spellStart"/>
      <w:r w:rsidR="00534A05" w:rsidRPr="00961DFD">
        <w:t>Tharanganie</w:t>
      </w:r>
      <w:proofErr w:type="spellEnd"/>
      <w:r w:rsidR="00AF04FA">
        <w:t xml:space="preserve"> et al.</w:t>
      </w:r>
      <w:r w:rsidR="00534A05" w:rsidRPr="00961DFD">
        <w:t xml:space="preserve"> (2011)</w:t>
      </w:r>
      <w:r w:rsidR="003F5140" w:rsidRPr="00961DFD">
        <w:t xml:space="preserve">. The questionnaire was </w:t>
      </w:r>
      <w:r w:rsidR="00534A05" w:rsidRPr="00961DFD">
        <w:t xml:space="preserve">modified to </w:t>
      </w:r>
      <w:r w:rsidR="003F5140" w:rsidRPr="00961DFD">
        <w:t>match</w:t>
      </w:r>
      <w:r w:rsidR="00534A05" w:rsidRPr="00961DFD">
        <w:t xml:space="preserve"> the </w:t>
      </w:r>
      <w:r w:rsidR="003F5140" w:rsidRPr="00961DFD">
        <w:t>objectives of this research study</w:t>
      </w:r>
      <w:r w:rsidR="00534A05" w:rsidRPr="00961DFD">
        <w:t xml:space="preserve">. </w:t>
      </w:r>
      <w:r w:rsidR="00204F0A" w:rsidRPr="00961DFD">
        <w:t xml:space="preserve">To enhance the validity of the questionnaire, a pilot study was conducted. </w:t>
      </w:r>
      <w:r w:rsidR="00E74827" w:rsidRPr="00961DFD">
        <w:t>The pilot study was a try-out of the questionnaire to identify any u</w:t>
      </w:r>
      <w:r w:rsidR="00E74827" w:rsidRPr="00961DFD">
        <w:t>n</w:t>
      </w:r>
      <w:r w:rsidR="00E74827" w:rsidRPr="00961DFD">
        <w:t xml:space="preserve">clear or ambiguous statements in the questions. </w:t>
      </w:r>
      <w:r w:rsidR="00F33803" w:rsidRPr="00961DFD">
        <w:t>During the pilot study, a</w:t>
      </w:r>
      <w:r w:rsidR="00204F0A" w:rsidRPr="00961DFD">
        <w:t xml:space="preserve"> pre-tested survey questio</w:t>
      </w:r>
      <w:r w:rsidR="00204F0A" w:rsidRPr="00961DFD">
        <w:t>n</w:t>
      </w:r>
      <w:r w:rsidR="00204F0A" w:rsidRPr="00961DFD">
        <w:t xml:space="preserve">naire was hand-delivered to </w:t>
      </w:r>
      <w:r w:rsidR="009159F3" w:rsidRPr="00961DFD">
        <w:t xml:space="preserve">twenty respondents selected randomly </w:t>
      </w:r>
      <w:r w:rsidR="00204F0A" w:rsidRPr="00961DFD">
        <w:t xml:space="preserve">from the two study locations. </w:t>
      </w:r>
      <w:r w:rsidR="009159F3" w:rsidRPr="00961DFD">
        <w:t>Si</w:t>
      </w:r>
      <w:r w:rsidR="009159F3" w:rsidRPr="00961DFD">
        <w:t>x</w:t>
      </w:r>
      <w:r w:rsidR="009159F3" w:rsidRPr="00961DFD">
        <w:t xml:space="preserve">teen questionnaires out of the twenty delivered during the pilot study were filled out properly and were used for piloting the questionnaire. </w:t>
      </w:r>
      <w:r w:rsidR="00E16802" w:rsidRPr="00961DFD">
        <w:t xml:space="preserve">After the pilot study, </w:t>
      </w:r>
      <w:r w:rsidR="009159F3" w:rsidRPr="00961DFD">
        <w:t>t</w:t>
      </w:r>
      <w:r w:rsidR="005360C4" w:rsidRPr="00961DFD">
        <w:t xml:space="preserve">he respondents from </w:t>
      </w:r>
      <w:proofErr w:type="spellStart"/>
      <w:r w:rsidR="005360C4" w:rsidRPr="00961DFD">
        <w:t>Mathare</w:t>
      </w:r>
      <w:proofErr w:type="spellEnd"/>
      <w:r w:rsidR="005360C4" w:rsidRPr="00961DFD">
        <w:t xml:space="preserve"> Slum and </w:t>
      </w:r>
      <w:proofErr w:type="spellStart"/>
      <w:r w:rsidR="005360C4" w:rsidRPr="00961DFD">
        <w:t>Umoja</w:t>
      </w:r>
      <w:proofErr w:type="spellEnd"/>
      <w:r w:rsidR="005360C4" w:rsidRPr="00961DFD">
        <w:t xml:space="preserve"> were approached and informed about the purpose of the survey</w:t>
      </w:r>
      <w:r w:rsidR="00361E5B" w:rsidRPr="00961DFD">
        <w:t>,</w:t>
      </w:r>
      <w:r w:rsidR="005360C4" w:rsidRPr="00961DFD">
        <w:t xml:space="preserve"> and they were given the questionnaires. </w:t>
      </w:r>
      <w:r w:rsidR="00F33803" w:rsidRPr="00961DFD">
        <w:t>Two hundred and forty</w:t>
      </w:r>
      <w:r w:rsidR="00ED6C75" w:rsidRPr="00961DFD">
        <w:t xml:space="preserve"> questionnaires</w:t>
      </w:r>
      <w:r w:rsidR="00F33803" w:rsidRPr="00961DFD">
        <w:t xml:space="preserve"> were delivered to the residents </w:t>
      </w:r>
      <w:r w:rsidR="005808A7" w:rsidRPr="00961DFD">
        <w:t xml:space="preserve">in the </w:t>
      </w:r>
      <w:r w:rsidR="00F33803" w:rsidRPr="00961DFD">
        <w:t xml:space="preserve">two study sites. </w:t>
      </w:r>
    </w:p>
    <w:p w14:paraId="4620574C" w14:textId="3F24D697" w:rsidR="00204F0A" w:rsidRPr="00961DFD" w:rsidRDefault="00AF04FA" w:rsidP="00B81F5D">
      <w:pPr>
        <w:pStyle w:val="Heading2"/>
      </w:pPr>
      <w:r>
        <w:t>Case S</w:t>
      </w:r>
      <w:r w:rsidR="00204F0A" w:rsidRPr="00961DFD">
        <w:t>tudy</w:t>
      </w:r>
    </w:p>
    <w:p w14:paraId="61C1E82E" w14:textId="6D8325C2" w:rsidR="00A55F62" w:rsidRPr="00961DFD" w:rsidRDefault="00CB3986" w:rsidP="00B81F5D">
      <w:r w:rsidRPr="00961DFD">
        <w:t xml:space="preserve">Any </w:t>
      </w:r>
      <w:r w:rsidR="00902D36" w:rsidRPr="00961DFD">
        <w:t>endeavor</w:t>
      </w:r>
      <w:r w:rsidRPr="00961DFD">
        <w:t xml:space="preserve"> to reduce digital divide should take care of </w:t>
      </w:r>
      <w:r w:rsidR="00ED6C75" w:rsidRPr="00961DFD">
        <w:t>access, knowledge</w:t>
      </w:r>
      <w:r w:rsidR="00361E5B" w:rsidRPr="00961DFD">
        <w:rPr>
          <w:rStyle w:val="CommentReference"/>
          <w:sz w:val="22"/>
          <w:szCs w:val="22"/>
        </w:rPr>
        <w:t>,</w:t>
      </w:r>
      <w:r w:rsidRPr="00961DFD">
        <w:t xml:space="preserve"> and content </w:t>
      </w:r>
      <w:r w:rsidR="00AF04FA">
        <w:t>(</w:t>
      </w:r>
      <w:r w:rsidRPr="00961DFD">
        <w:t>Rao</w:t>
      </w:r>
      <w:r w:rsidR="00AF04FA">
        <w:t>,</w:t>
      </w:r>
      <w:r w:rsidRPr="00961DFD">
        <w:t xml:space="preserve"> 2005). </w:t>
      </w:r>
      <w:r w:rsidR="00A55F62" w:rsidRPr="00961DFD">
        <w:t xml:space="preserve">To achieve this, the study was to provide </w:t>
      </w:r>
      <w:r w:rsidR="00525215" w:rsidRPr="00961DFD">
        <w:t xml:space="preserve">the </w:t>
      </w:r>
      <w:r w:rsidR="00A55F62" w:rsidRPr="00961DFD">
        <w:t xml:space="preserve">households with the </w:t>
      </w:r>
      <w:r w:rsidR="000B70E5" w:rsidRPr="00961DFD">
        <w:t>necessary</w:t>
      </w:r>
      <w:r w:rsidR="00F103CF" w:rsidRPr="00961DFD">
        <w:t xml:space="preserve"> ICT resources</w:t>
      </w:r>
      <w:r w:rsidR="00AF04FA">
        <w:t>,</w:t>
      </w:r>
      <w:r w:rsidR="00F103CF" w:rsidRPr="00961DFD">
        <w:t xml:space="preserve"> including i</w:t>
      </w:r>
      <w:r w:rsidR="00A55F62" w:rsidRPr="00961DFD">
        <w:t>nternet access devices, digital literacy skills training</w:t>
      </w:r>
      <w:r w:rsidR="00AF04FA">
        <w:t>,</w:t>
      </w:r>
      <w:r w:rsidR="00A55F62" w:rsidRPr="00961DFD">
        <w:t xml:space="preserve"> and free internet access</w:t>
      </w:r>
      <w:r w:rsidR="005808A7" w:rsidRPr="00961DFD">
        <w:t xml:space="preserve">. </w:t>
      </w:r>
      <w:r w:rsidR="00902D36" w:rsidRPr="00961DFD">
        <w:t>For the co</w:t>
      </w:r>
      <w:r w:rsidR="00902D36" w:rsidRPr="00961DFD">
        <w:t>n</w:t>
      </w:r>
      <w:r w:rsidR="00902D36" w:rsidRPr="00961DFD">
        <w:t>text analysis of the internet domestication process, d</w:t>
      </w:r>
      <w:r w:rsidR="005808A7" w:rsidRPr="00961DFD">
        <w:t>ata was collected through record keeping, o</w:t>
      </w:r>
      <w:r w:rsidR="005808A7" w:rsidRPr="00961DFD">
        <w:t>b</w:t>
      </w:r>
      <w:r w:rsidR="005808A7" w:rsidRPr="00961DFD">
        <w:t>servations</w:t>
      </w:r>
      <w:r w:rsidR="00AF04FA">
        <w:t>,</w:t>
      </w:r>
      <w:r w:rsidR="005808A7" w:rsidRPr="00961DFD">
        <w:t xml:space="preserve"> and in-depth semi-structured interviews</w:t>
      </w:r>
      <w:r w:rsidR="00902D36" w:rsidRPr="00961DFD">
        <w:t xml:space="preserve">. </w:t>
      </w:r>
      <w:r w:rsidR="00A55F62" w:rsidRPr="00961DFD">
        <w:t xml:space="preserve">The </w:t>
      </w:r>
      <w:r w:rsidR="00902D36" w:rsidRPr="00961DFD">
        <w:t xml:space="preserve">case study households </w:t>
      </w:r>
      <w:r w:rsidR="00A55F62" w:rsidRPr="00961DFD">
        <w:t xml:space="preserve">were selected based on the data collected during the preliminary study </w:t>
      </w:r>
      <w:r w:rsidR="00902D36" w:rsidRPr="00961DFD">
        <w:t xml:space="preserve">and was based on the </w:t>
      </w:r>
      <w:r w:rsidR="00A55F62" w:rsidRPr="00961DFD">
        <w:t>following criteria.</w:t>
      </w:r>
    </w:p>
    <w:p w14:paraId="66F52A4A" w14:textId="77777777" w:rsidR="00A55F62" w:rsidRPr="00961DFD" w:rsidRDefault="00A55F62" w:rsidP="00F33803">
      <w:pPr>
        <w:pStyle w:val="ListParagraph"/>
        <w:numPr>
          <w:ilvl w:val="0"/>
          <w:numId w:val="26"/>
        </w:numPr>
      </w:pPr>
      <w:r w:rsidRPr="00961DFD">
        <w:t>The household did not have a mobile phone that could access the internet;</w:t>
      </w:r>
    </w:p>
    <w:p w14:paraId="66644334" w14:textId="77777777" w:rsidR="00A55F62" w:rsidRPr="00961DFD" w:rsidRDefault="00A55F62" w:rsidP="00F33803">
      <w:pPr>
        <w:pStyle w:val="ListParagraph"/>
        <w:numPr>
          <w:ilvl w:val="0"/>
          <w:numId w:val="26"/>
        </w:numPr>
      </w:pPr>
      <w:r w:rsidRPr="00961DFD">
        <w:t>The household did not have anyone accessing the internet;</w:t>
      </w:r>
    </w:p>
    <w:p w14:paraId="2F73186E" w14:textId="77777777" w:rsidR="00A55F62" w:rsidRPr="00961DFD" w:rsidRDefault="00A55F62" w:rsidP="00F33803">
      <w:pPr>
        <w:pStyle w:val="ListParagraph"/>
        <w:numPr>
          <w:ilvl w:val="0"/>
          <w:numId w:val="26"/>
        </w:numPr>
      </w:pPr>
      <w:r w:rsidRPr="00961DFD">
        <w:t>The household did not have anyone with an email address;</w:t>
      </w:r>
    </w:p>
    <w:p w14:paraId="6D7CF512" w14:textId="77777777" w:rsidR="00A55F62" w:rsidRPr="00961DFD" w:rsidRDefault="00A55F62" w:rsidP="00F33803">
      <w:pPr>
        <w:pStyle w:val="ListParagraph"/>
        <w:numPr>
          <w:ilvl w:val="0"/>
          <w:numId w:val="26"/>
        </w:numPr>
      </w:pPr>
      <w:r w:rsidRPr="00961DFD">
        <w:lastRenderedPageBreak/>
        <w:t>The household did not have anyone using social media;</w:t>
      </w:r>
    </w:p>
    <w:p w14:paraId="6DD2ADD2" w14:textId="77777777" w:rsidR="00A55F62" w:rsidRPr="00961DFD" w:rsidRDefault="00A55F62" w:rsidP="00F33803">
      <w:pPr>
        <w:pStyle w:val="ListParagraph"/>
        <w:numPr>
          <w:ilvl w:val="0"/>
          <w:numId w:val="26"/>
        </w:numPr>
      </w:pPr>
      <w:r w:rsidRPr="00961DFD">
        <w:t>The household did not have a computer;</w:t>
      </w:r>
    </w:p>
    <w:p w14:paraId="46633BE9" w14:textId="77777777" w:rsidR="00A55F62" w:rsidRPr="00961DFD" w:rsidRDefault="00A55F62" w:rsidP="00F33803">
      <w:pPr>
        <w:pStyle w:val="ListParagraph"/>
        <w:numPr>
          <w:ilvl w:val="0"/>
          <w:numId w:val="26"/>
        </w:numPr>
      </w:pPr>
      <w:r w:rsidRPr="00961DFD">
        <w:t>The household had someone interested and willing to undertake the digital literacy trai</w:t>
      </w:r>
      <w:r w:rsidRPr="00961DFD">
        <w:t>n</w:t>
      </w:r>
      <w:r w:rsidRPr="00961DFD">
        <w:t>ing;</w:t>
      </w:r>
    </w:p>
    <w:p w14:paraId="67FE45C4" w14:textId="2821E9BA" w:rsidR="00A55F62" w:rsidRPr="00961DFD" w:rsidRDefault="00A55F62" w:rsidP="00F33803">
      <w:pPr>
        <w:pStyle w:val="ListParagraph"/>
        <w:numPr>
          <w:ilvl w:val="0"/>
          <w:numId w:val="26"/>
        </w:numPr>
      </w:pPr>
      <w:r w:rsidRPr="00961DFD">
        <w:t xml:space="preserve">The household was willing to </w:t>
      </w:r>
      <w:r w:rsidR="000B70E5" w:rsidRPr="00961DFD">
        <w:t>participate in the study voluntaril</w:t>
      </w:r>
      <w:r w:rsidRPr="00961DFD">
        <w:t>y.</w:t>
      </w:r>
    </w:p>
    <w:p w14:paraId="5993FA4F" w14:textId="70172045" w:rsidR="009B0A29" w:rsidRPr="00961DFD" w:rsidRDefault="004F2887" w:rsidP="00B81F5D">
      <w:r w:rsidRPr="00961DFD">
        <w:t xml:space="preserve">From the </w:t>
      </w:r>
      <w:proofErr w:type="spellStart"/>
      <w:r w:rsidRPr="00961DFD">
        <w:t>Mathare</w:t>
      </w:r>
      <w:proofErr w:type="spellEnd"/>
      <w:r w:rsidRPr="00961DFD">
        <w:t xml:space="preserve"> Slum</w:t>
      </w:r>
      <w:r w:rsidR="00A36764" w:rsidRPr="00961DFD">
        <w:t>’s</w:t>
      </w:r>
      <w:r w:rsidRPr="00961DFD">
        <w:t xml:space="preserve"> </w:t>
      </w:r>
      <w:r w:rsidR="00A36764" w:rsidRPr="00961DFD">
        <w:t>preliminary survey questionnaires that were properly filled out by the r</w:t>
      </w:r>
      <w:r w:rsidR="00A36764" w:rsidRPr="00961DFD">
        <w:t>e</w:t>
      </w:r>
      <w:r w:rsidR="00A36764" w:rsidRPr="00961DFD">
        <w:t>spondents</w:t>
      </w:r>
      <w:r w:rsidRPr="00961DFD">
        <w:t>, s</w:t>
      </w:r>
      <w:r w:rsidR="00383E94" w:rsidRPr="00961DFD">
        <w:t>eventy-eight households met the</w:t>
      </w:r>
      <w:r w:rsidR="00A36764" w:rsidRPr="00961DFD">
        <w:t xml:space="preserve"> above</w:t>
      </w:r>
      <w:r w:rsidR="000B70E5" w:rsidRPr="00961DFD">
        <w:t>-</w:t>
      </w:r>
      <w:r w:rsidR="00A36764" w:rsidRPr="00961DFD">
        <w:t>specified</w:t>
      </w:r>
      <w:r w:rsidR="00383E94" w:rsidRPr="00961DFD">
        <w:t xml:space="preserve"> criteria. </w:t>
      </w:r>
      <w:r w:rsidR="00C94B5C" w:rsidRPr="00961DFD">
        <w:t>Eighteen</w:t>
      </w:r>
      <w:r w:rsidR="00383E94" w:rsidRPr="00961DFD">
        <w:t xml:space="preserve"> households were ra</w:t>
      </w:r>
      <w:r w:rsidR="00383E94" w:rsidRPr="00961DFD">
        <w:t>n</w:t>
      </w:r>
      <w:r w:rsidR="00383E94" w:rsidRPr="00961DFD">
        <w:t xml:space="preserve">domly selected as the case study households. </w:t>
      </w:r>
      <w:r w:rsidR="00A55F62" w:rsidRPr="00990C40">
        <w:t>The</w:t>
      </w:r>
      <w:r w:rsidR="00A55F62" w:rsidRPr="00961DFD">
        <w:t xml:space="preserve"> empirical data was collected from the </w:t>
      </w:r>
      <w:r w:rsidR="00C94B5C" w:rsidRPr="00961DFD">
        <w:t>eighteen</w:t>
      </w:r>
      <w:r w:rsidR="00A55F62" w:rsidRPr="00961DFD">
        <w:t xml:space="preserve"> case studies using </w:t>
      </w:r>
      <w:r w:rsidR="00383E94" w:rsidRPr="00961DFD">
        <w:t>record keeping, observations</w:t>
      </w:r>
      <w:r w:rsidR="00990C40">
        <w:t>,</w:t>
      </w:r>
      <w:r w:rsidR="00383E94" w:rsidRPr="00961DFD">
        <w:t xml:space="preserve"> and in-depth semi-structured interviews</w:t>
      </w:r>
      <w:r w:rsidR="00A55F62" w:rsidRPr="00961DFD">
        <w:t xml:space="preserve"> over a period of three months.</w:t>
      </w:r>
      <w:r w:rsidR="006140EA" w:rsidRPr="00961DFD">
        <w:t xml:space="preserve"> The interview guide </w:t>
      </w:r>
      <w:r w:rsidR="00990C40">
        <w:t>is attached as A</w:t>
      </w:r>
      <w:r w:rsidR="00E05392" w:rsidRPr="00961DFD">
        <w:t>ppendix B.</w:t>
      </w:r>
      <w:r w:rsidR="00A55F62" w:rsidRPr="00961DFD">
        <w:t xml:space="preserve"> Voluntary participation forms were provided as “informed consent” from the participants was required as several visits were to be made to the participants’ private settings in their households. During the study</w:t>
      </w:r>
      <w:r w:rsidR="00E236B6" w:rsidRPr="00961DFD">
        <w:t xml:space="preserve"> period</w:t>
      </w:r>
      <w:r w:rsidR="00A55F62" w:rsidRPr="00961DFD">
        <w:t xml:space="preserve">, the </w:t>
      </w:r>
      <w:r w:rsidR="00E236B6" w:rsidRPr="00961DFD">
        <w:t>research</w:t>
      </w:r>
      <w:r w:rsidR="00A55F62" w:rsidRPr="00961DFD">
        <w:t xml:space="preserve"> </w:t>
      </w:r>
      <w:proofErr w:type="gramStart"/>
      <w:r w:rsidR="00A55F62" w:rsidRPr="00961DFD">
        <w:t>team w</w:t>
      </w:r>
      <w:r w:rsidR="00990C40">
        <w:t>ere</w:t>
      </w:r>
      <w:proofErr w:type="gramEnd"/>
      <w:r w:rsidR="00A55F62" w:rsidRPr="00961DFD">
        <w:t xml:space="preserve"> overt participants as described in </w:t>
      </w:r>
      <w:r w:rsidR="00F14FFD" w:rsidRPr="00961DFD">
        <w:t>Silverman (2007)</w:t>
      </w:r>
      <w:r w:rsidR="00A55F62" w:rsidRPr="00961DFD">
        <w:t xml:space="preserve">. The subjects were informed prior to the study </w:t>
      </w:r>
      <w:r w:rsidR="00651218" w:rsidRPr="00961DFD">
        <w:t>that they had the option</w:t>
      </w:r>
      <w:r w:rsidR="00A55F62" w:rsidRPr="00961DFD">
        <w:t xml:space="preserve"> to decide on whether to participate in the study or not. The participa</w:t>
      </w:r>
      <w:r w:rsidR="00A55F62" w:rsidRPr="00961DFD">
        <w:t>t</w:t>
      </w:r>
      <w:r w:rsidR="00A55F62" w:rsidRPr="00961DFD">
        <w:t>ing households were then allowed to choose one of the family member</w:t>
      </w:r>
      <w:r w:rsidR="00361E5B" w:rsidRPr="00961DFD">
        <w:t>s</w:t>
      </w:r>
      <w:r w:rsidR="00A55F62" w:rsidRPr="00961DFD">
        <w:t xml:space="preserve"> to take part in the five </w:t>
      </w:r>
      <w:r w:rsidR="00E176D9" w:rsidRPr="00961DFD">
        <w:t>weeks’</w:t>
      </w:r>
      <w:r w:rsidR="00A55F62" w:rsidRPr="00961DFD">
        <w:t xml:space="preserve"> digital literacy training. Throughout the study process, research ethics and regulations provi</w:t>
      </w:r>
      <w:r w:rsidR="00A55F62" w:rsidRPr="00961DFD">
        <w:t>d</w:t>
      </w:r>
      <w:r w:rsidR="00A55F62" w:rsidRPr="00961DFD">
        <w:t>ed by the study team’s University were adhered to. The participants were also informed of the pu</w:t>
      </w:r>
      <w:r w:rsidR="00A55F62" w:rsidRPr="00961DFD">
        <w:t>r</w:t>
      </w:r>
      <w:r w:rsidR="00A55F62" w:rsidRPr="00961DFD">
        <w:t>pose and significance of the study to the margi</w:t>
      </w:r>
      <w:r w:rsidR="00E176D9" w:rsidRPr="00961DFD">
        <w:t>nalized communities in Nairobi.</w:t>
      </w:r>
      <w:r w:rsidR="00902D36" w:rsidRPr="00961DFD">
        <w:t xml:space="preserve"> Table 2 gives the compositions of the </w:t>
      </w:r>
      <w:r w:rsidR="00C94B5C" w:rsidRPr="00961DFD">
        <w:t>eighteen</w:t>
      </w:r>
      <w:r w:rsidR="00902D36" w:rsidRPr="00961DFD">
        <w:t xml:space="preserve"> households selected as case studies.</w:t>
      </w:r>
    </w:p>
    <w:p w14:paraId="190E728F" w14:textId="03406CA0" w:rsidR="00A55F62" w:rsidRPr="00961DFD" w:rsidRDefault="00A55F62" w:rsidP="00FC2C70">
      <w:pPr>
        <w:jc w:val="center"/>
        <w:rPr>
          <w:b/>
        </w:rPr>
      </w:pPr>
      <w:proofErr w:type="gramStart"/>
      <w:r w:rsidRPr="00961DFD">
        <w:rPr>
          <w:b/>
        </w:rPr>
        <w:t xml:space="preserve">Table </w:t>
      </w:r>
      <w:r w:rsidR="00DA4879" w:rsidRPr="00961DFD">
        <w:rPr>
          <w:b/>
        </w:rPr>
        <w:t>2</w:t>
      </w:r>
      <w:r w:rsidR="00E06DC6" w:rsidRPr="00961DFD">
        <w:rPr>
          <w:b/>
        </w:rPr>
        <w:t>.</w:t>
      </w:r>
      <w:proofErr w:type="gramEnd"/>
      <w:r w:rsidR="00E06DC6" w:rsidRPr="00961DFD">
        <w:rPr>
          <w:b/>
        </w:rPr>
        <w:t xml:space="preserve"> </w:t>
      </w:r>
      <w:r w:rsidRPr="00961DFD">
        <w:rPr>
          <w:b/>
        </w:rPr>
        <w:t xml:space="preserve">Characteristics of the </w:t>
      </w:r>
      <w:r w:rsidR="00C94B5C" w:rsidRPr="00961DFD">
        <w:rPr>
          <w:b/>
        </w:rPr>
        <w:t>eighteen</w:t>
      </w:r>
      <w:r w:rsidRPr="00961DFD">
        <w:rPr>
          <w:b/>
        </w:rPr>
        <w:t xml:space="preserve"> selected households</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1276"/>
        <w:gridCol w:w="850"/>
        <w:gridCol w:w="1134"/>
        <w:gridCol w:w="2552"/>
        <w:gridCol w:w="1134"/>
      </w:tblGrid>
      <w:tr w:rsidR="00E06DC6" w:rsidRPr="00961DFD" w14:paraId="073A9CB5" w14:textId="77777777" w:rsidTr="00990C40">
        <w:trPr>
          <w:cantSplit/>
          <w:trHeight w:val="275"/>
          <w:tblHeader/>
          <w:jc w:val="center"/>
        </w:trPr>
        <w:tc>
          <w:tcPr>
            <w:tcW w:w="1271" w:type="dxa"/>
            <w:shd w:val="clear" w:color="auto" w:fill="BFBFBF" w:themeFill="background1" w:themeFillShade="BF"/>
          </w:tcPr>
          <w:p w14:paraId="5A4D8E7F" w14:textId="77777777" w:rsidR="00A55F62" w:rsidRPr="00961DFD" w:rsidRDefault="00A55F62" w:rsidP="00E176D9">
            <w:pPr>
              <w:jc w:val="center"/>
              <w:rPr>
                <w:b/>
                <w:color w:val="000000"/>
              </w:rPr>
            </w:pPr>
            <w:r w:rsidRPr="00961DFD">
              <w:rPr>
                <w:b/>
                <w:color w:val="000000"/>
              </w:rPr>
              <w:t xml:space="preserve">Household </w:t>
            </w:r>
          </w:p>
        </w:tc>
        <w:tc>
          <w:tcPr>
            <w:tcW w:w="1276" w:type="dxa"/>
            <w:shd w:val="clear" w:color="auto" w:fill="BFBFBF" w:themeFill="background1" w:themeFillShade="BF"/>
          </w:tcPr>
          <w:p w14:paraId="6C6080F7" w14:textId="77777777" w:rsidR="00A55F62" w:rsidRPr="00961DFD" w:rsidRDefault="00A55F62" w:rsidP="00E176D9">
            <w:pPr>
              <w:autoSpaceDE w:val="0"/>
              <w:autoSpaceDN w:val="0"/>
              <w:adjustRightInd w:val="0"/>
              <w:jc w:val="center"/>
              <w:rPr>
                <w:color w:val="000000"/>
              </w:rPr>
            </w:pPr>
            <w:r w:rsidRPr="00961DFD">
              <w:rPr>
                <w:b/>
                <w:bCs/>
                <w:color w:val="000000"/>
              </w:rPr>
              <w:t>Ages: Lowest to the Hig</w:t>
            </w:r>
            <w:r w:rsidRPr="00961DFD">
              <w:rPr>
                <w:b/>
                <w:bCs/>
                <w:color w:val="000000"/>
              </w:rPr>
              <w:t>h</w:t>
            </w:r>
            <w:r w:rsidRPr="00961DFD">
              <w:rPr>
                <w:b/>
                <w:bCs/>
                <w:color w:val="000000"/>
              </w:rPr>
              <w:t>est</w:t>
            </w:r>
          </w:p>
        </w:tc>
        <w:tc>
          <w:tcPr>
            <w:tcW w:w="850" w:type="dxa"/>
            <w:shd w:val="clear" w:color="auto" w:fill="BFBFBF" w:themeFill="background1" w:themeFillShade="BF"/>
          </w:tcPr>
          <w:p w14:paraId="4D4073F9" w14:textId="77777777" w:rsidR="00A55F62" w:rsidRPr="00961DFD" w:rsidRDefault="00A55F62" w:rsidP="00E176D9">
            <w:pPr>
              <w:autoSpaceDE w:val="0"/>
              <w:autoSpaceDN w:val="0"/>
              <w:adjustRightInd w:val="0"/>
              <w:jc w:val="center"/>
              <w:rPr>
                <w:color w:val="000000"/>
              </w:rPr>
            </w:pPr>
            <w:r w:rsidRPr="00961DFD">
              <w:rPr>
                <w:b/>
                <w:bCs/>
                <w:color w:val="000000"/>
              </w:rPr>
              <w:t xml:space="preserve">No. of Males </w:t>
            </w:r>
          </w:p>
        </w:tc>
        <w:tc>
          <w:tcPr>
            <w:tcW w:w="1134" w:type="dxa"/>
            <w:shd w:val="clear" w:color="auto" w:fill="BFBFBF" w:themeFill="background1" w:themeFillShade="BF"/>
          </w:tcPr>
          <w:p w14:paraId="3CADF531" w14:textId="77777777" w:rsidR="00A55F62" w:rsidRPr="00961DFD" w:rsidRDefault="00A55F62" w:rsidP="00E176D9">
            <w:pPr>
              <w:autoSpaceDE w:val="0"/>
              <w:autoSpaceDN w:val="0"/>
              <w:adjustRightInd w:val="0"/>
              <w:jc w:val="center"/>
              <w:rPr>
                <w:color w:val="000000"/>
              </w:rPr>
            </w:pPr>
            <w:r w:rsidRPr="00961DFD">
              <w:rPr>
                <w:b/>
                <w:bCs/>
                <w:color w:val="000000"/>
              </w:rPr>
              <w:t xml:space="preserve">No. of Females </w:t>
            </w:r>
          </w:p>
        </w:tc>
        <w:tc>
          <w:tcPr>
            <w:tcW w:w="2552" w:type="dxa"/>
            <w:shd w:val="clear" w:color="auto" w:fill="BFBFBF" w:themeFill="background1" w:themeFillShade="BF"/>
          </w:tcPr>
          <w:p w14:paraId="78A43B8E" w14:textId="77777777" w:rsidR="00A55F62" w:rsidRPr="00961DFD" w:rsidRDefault="00A55F62" w:rsidP="00E176D9">
            <w:pPr>
              <w:autoSpaceDE w:val="0"/>
              <w:autoSpaceDN w:val="0"/>
              <w:adjustRightInd w:val="0"/>
              <w:jc w:val="center"/>
              <w:rPr>
                <w:color w:val="000000"/>
              </w:rPr>
            </w:pPr>
            <w:r w:rsidRPr="00961DFD">
              <w:rPr>
                <w:b/>
                <w:bCs/>
                <w:color w:val="000000"/>
              </w:rPr>
              <w:t xml:space="preserve">Household Composition </w:t>
            </w:r>
          </w:p>
        </w:tc>
        <w:tc>
          <w:tcPr>
            <w:tcW w:w="1134" w:type="dxa"/>
            <w:shd w:val="clear" w:color="auto" w:fill="BFBFBF" w:themeFill="background1" w:themeFillShade="BF"/>
          </w:tcPr>
          <w:p w14:paraId="4F8D9FDC" w14:textId="77777777" w:rsidR="00A55F62" w:rsidRPr="00961DFD" w:rsidRDefault="00A55F62" w:rsidP="00E176D9">
            <w:pPr>
              <w:autoSpaceDE w:val="0"/>
              <w:autoSpaceDN w:val="0"/>
              <w:adjustRightInd w:val="0"/>
              <w:jc w:val="center"/>
              <w:rPr>
                <w:color w:val="000000"/>
              </w:rPr>
            </w:pPr>
            <w:r w:rsidRPr="00961DFD">
              <w:rPr>
                <w:b/>
                <w:bCs/>
                <w:color w:val="000000"/>
              </w:rPr>
              <w:t xml:space="preserve">Digital Literacy Trainee </w:t>
            </w:r>
          </w:p>
        </w:tc>
      </w:tr>
      <w:tr w:rsidR="00F800F6" w:rsidRPr="00961DFD" w14:paraId="3D44FF9F" w14:textId="77777777" w:rsidTr="00990C40">
        <w:trPr>
          <w:cantSplit/>
          <w:trHeight w:val="188"/>
          <w:jc w:val="center"/>
        </w:trPr>
        <w:tc>
          <w:tcPr>
            <w:tcW w:w="1271" w:type="dxa"/>
            <w:shd w:val="clear" w:color="auto" w:fill="auto"/>
          </w:tcPr>
          <w:p w14:paraId="6E9A80CD" w14:textId="77777777" w:rsidR="00F800F6" w:rsidRPr="00961DFD" w:rsidRDefault="00F800F6" w:rsidP="00424138">
            <w:pPr>
              <w:jc w:val="center"/>
              <w:rPr>
                <w:b/>
                <w:color w:val="000000"/>
              </w:rPr>
            </w:pPr>
            <w:r w:rsidRPr="00961DFD">
              <w:rPr>
                <w:color w:val="000000"/>
              </w:rPr>
              <w:t>Household 1</w:t>
            </w:r>
          </w:p>
        </w:tc>
        <w:tc>
          <w:tcPr>
            <w:tcW w:w="1276" w:type="dxa"/>
            <w:shd w:val="clear" w:color="auto" w:fill="auto"/>
          </w:tcPr>
          <w:p w14:paraId="384C2964" w14:textId="77777777" w:rsidR="00F800F6" w:rsidRPr="00961DFD" w:rsidRDefault="00F800F6" w:rsidP="00424138">
            <w:pPr>
              <w:autoSpaceDE w:val="0"/>
              <w:autoSpaceDN w:val="0"/>
              <w:adjustRightInd w:val="0"/>
              <w:jc w:val="center"/>
              <w:rPr>
                <w:color w:val="000000"/>
              </w:rPr>
            </w:pPr>
            <w:r w:rsidRPr="00961DFD">
              <w:rPr>
                <w:color w:val="000000"/>
              </w:rPr>
              <w:t>15 – 52</w:t>
            </w:r>
          </w:p>
        </w:tc>
        <w:tc>
          <w:tcPr>
            <w:tcW w:w="850" w:type="dxa"/>
            <w:shd w:val="clear" w:color="auto" w:fill="auto"/>
          </w:tcPr>
          <w:p w14:paraId="5CDCB0FA" w14:textId="77777777" w:rsidR="00F800F6" w:rsidRPr="00961DFD" w:rsidRDefault="00F800F6" w:rsidP="00424138">
            <w:pPr>
              <w:autoSpaceDE w:val="0"/>
              <w:autoSpaceDN w:val="0"/>
              <w:adjustRightInd w:val="0"/>
              <w:jc w:val="center"/>
              <w:rPr>
                <w:bCs/>
                <w:color w:val="000000"/>
              </w:rPr>
            </w:pPr>
            <w:r w:rsidRPr="00961DFD">
              <w:rPr>
                <w:bCs/>
                <w:color w:val="000000"/>
              </w:rPr>
              <w:t>3</w:t>
            </w:r>
          </w:p>
        </w:tc>
        <w:tc>
          <w:tcPr>
            <w:tcW w:w="1134" w:type="dxa"/>
            <w:shd w:val="clear" w:color="auto" w:fill="auto"/>
          </w:tcPr>
          <w:p w14:paraId="197E43E2" w14:textId="77777777" w:rsidR="00F800F6" w:rsidRPr="00961DFD" w:rsidRDefault="00F800F6" w:rsidP="00424138">
            <w:pPr>
              <w:autoSpaceDE w:val="0"/>
              <w:autoSpaceDN w:val="0"/>
              <w:adjustRightInd w:val="0"/>
              <w:jc w:val="center"/>
              <w:rPr>
                <w:bCs/>
                <w:color w:val="000000"/>
              </w:rPr>
            </w:pPr>
            <w:r w:rsidRPr="00961DFD">
              <w:rPr>
                <w:bCs/>
                <w:color w:val="000000"/>
              </w:rPr>
              <w:t>5</w:t>
            </w:r>
          </w:p>
        </w:tc>
        <w:tc>
          <w:tcPr>
            <w:tcW w:w="2552" w:type="dxa"/>
            <w:shd w:val="clear" w:color="auto" w:fill="auto"/>
          </w:tcPr>
          <w:p w14:paraId="1BFEFF82" w14:textId="77777777" w:rsidR="00F800F6" w:rsidRPr="00961DFD" w:rsidRDefault="00F800F6" w:rsidP="004D090B">
            <w:pPr>
              <w:autoSpaceDE w:val="0"/>
              <w:autoSpaceDN w:val="0"/>
              <w:adjustRightInd w:val="0"/>
              <w:jc w:val="center"/>
              <w:rPr>
                <w:bCs/>
                <w:color w:val="000000"/>
              </w:rPr>
            </w:pPr>
            <w:r w:rsidRPr="00961DFD">
              <w:rPr>
                <w:bCs/>
                <w:color w:val="000000"/>
              </w:rPr>
              <w:t xml:space="preserve">2 Parents, a Grandmother, </w:t>
            </w:r>
            <w:r w:rsidR="004D090B" w:rsidRPr="00961DFD">
              <w:rPr>
                <w:bCs/>
                <w:color w:val="000000"/>
              </w:rPr>
              <w:t>5</w:t>
            </w:r>
            <w:r w:rsidRPr="00961DFD">
              <w:rPr>
                <w:bCs/>
                <w:color w:val="000000"/>
              </w:rPr>
              <w:t xml:space="preserve"> Adult Children</w:t>
            </w:r>
          </w:p>
        </w:tc>
        <w:tc>
          <w:tcPr>
            <w:tcW w:w="1134" w:type="dxa"/>
            <w:shd w:val="clear" w:color="auto" w:fill="auto"/>
          </w:tcPr>
          <w:p w14:paraId="209CDFDE" w14:textId="77777777" w:rsidR="00F800F6" w:rsidRPr="00961DFD" w:rsidRDefault="00F800F6" w:rsidP="00424138">
            <w:pPr>
              <w:autoSpaceDE w:val="0"/>
              <w:autoSpaceDN w:val="0"/>
              <w:adjustRightInd w:val="0"/>
              <w:jc w:val="center"/>
              <w:rPr>
                <w:bCs/>
                <w:color w:val="000000"/>
              </w:rPr>
            </w:pPr>
            <w:r w:rsidRPr="00961DFD">
              <w:rPr>
                <w:bCs/>
                <w:color w:val="000000"/>
              </w:rPr>
              <w:t>Son</w:t>
            </w:r>
          </w:p>
        </w:tc>
      </w:tr>
      <w:tr w:rsidR="00F800F6" w:rsidRPr="00961DFD" w14:paraId="71C42E6A" w14:textId="77777777" w:rsidTr="00990C40">
        <w:trPr>
          <w:cantSplit/>
          <w:trHeight w:val="170"/>
          <w:jc w:val="center"/>
        </w:trPr>
        <w:tc>
          <w:tcPr>
            <w:tcW w:w="1271" w:type="dxa"/>
            <w:shd w:val="clear" w:color="auto" w:fill="auto"/>
          </w:tcPr>
          <w:p w14:paraId="1B0F448A" w14:textId="77777777" w:rsidR="00F800F6" w:rsidRPr="00961DFD" w:rsidRDefault="00F800F6" w:rsidP="00424138">
            <w:pPr>
              <w:autoSpaceDE w:val="0"/>
              <w:autoSpaceDN w:val="0"/>
              <w:adjustRightInd w:val="0"/>
              <w:jc w:val="center"/>
              <w:rPr>
                <w:color w:val="000000"/>
              </w:rPr>
            </w:pPr>
            <w:r w:rsidRPr="00961DFD">
              <w:rPr>
                <w:color w:val="000000"/>
              </w:rPr>
              <w:t>Household 2</w:t>
            </w:r>
          </w:p>
        </w:tc>
        <w:tc>
          <w:tcPr>
            <w:tcW w:w="1276" w:type="dxa"/>
            <w:shd w:val="clear" w:color="auto" w:fill="auto"/>
          </w:tcPr>
          <w:p w14:paraId="33C52A71" w14:textId="77777777" w:rsidR="00F800F6" w:rsidRPr="00961DFD" w:rsidRDefault="00F800F6" w:rsidP="00424138">
            <w:pPr>
              <w:autoSpaceDE w:val="0"/>
              <w:autoSpaceDN w:val="0"/>
              <w:adjustRightInd w:val="0"/>
              <w:jc w:val="center"/>
              <w:rPr>
                <w:color w:val="000000"/>
              </w:rPr>
            </w:pPr>
            <w:r w:rsidRPr="00961DFD">
              <w:rPr>
                <w:color w:val="000000"/>
              </w:rPr>
              <w:t xml:space="preserve">6 - 45 </w:t>
            </w:r>
          </w:p>
        </w:tc>
        <w:tc>
          <w:tcPr>
            <w:tcW w:w="850" w:type="dxa"/>
            <w:shd w:val="clear" w:color="auto" w:fill="auto"/>
          </w:tcPr>
          <w:p w14:paraId="2DF9EF64" w14:textId="77777777" w:rsidR="00F800F6" w:rsidRPr="00961DFD" w:rsidRDefault="00F800F6" w:rsidP="00424138">
            <w:pPr>
              <w:autoSpaceDE w:val="0"/>
              <w:autoSpaceDN w:val="0"/>
              <w:adjustRightInd w:val="0"/>
              <w:jc w:val="center"/>
              <w:rPr>
                <w:color w:val="000000"/>
              </w:rPr>
            </w:pPr>
            <w:r w:rsidRPr="00961DFD">
              <w:rPr>
                <w:color w:val="000000"/>
              </w:rPr>
              <w:t xml:space="preserve">2 </w:t>
            </w:r>
          </w:p>
        </w:tc>
        <w:tc>
          <w:tcPr>
            <w:tcW w:w="1134" w:type="dxa"/>
            <w:shd w:val="clear" w:color="auto" w:fill="auto"/>
          </w:tcPr>
          <w:p w14:paraId="6861ADF6" w14:textId="77777777" w:rsidR="00F800F6" w:rsidRPr="00961DFD" w:rsidRDefault="00F800F6" w:rsidP="00424138">
            <w:pPr>
              <w:autoSpaceDE w:val="0"/>
              <w:autoSpaceDN w:val="0"/>
              <w:adjustRightInd w:val="0"/>
              <w:jc w:val="center"/>
              <w:rPr>
                <w:color w:val="000000"/>
              </w:rPr>
            </w:pPr>
            <w:r w:rsidRPr="00961DFD">
              <w:rPr>
                <w:color w:val="000000"/>
              </w:rPr>
              <w:t>3</w:t>
            </w:r>
          </w:p>
        </w:tc>
        <w:tc>
          <w:tcPr>
            <w:tcW w:w="2552" w:type="dxa"/>
            <w:shd w:val="clear" w:color="auto" w:fill="auto"/>
          </w:tcPr>
          <w:p w14:paraId="065BA005" w14:textId="77777777" w:rsidR="00F800F6" w:rsidRPr="00961DFD" w:rsidRDefault="00F800F6" w:rsidP="00424138">
            <w:pPr>
              <w:autoSpaceDE w:val="0"/>
              <w:autoSpaceDN w:val="0"/>
              <w:adjustRightInd w:val="0"/>
              <w:jc w:val="center"/>
              <w:rPr>
                <w:color w:val="000000"/>
              </w:rPr>
            </w:pPr>
            <w:r w:rsidRPr="00961DFD">
              <w:rPr>
                <w:color w:val="000000"/>
              </w:rPr>
              <w:t xml:space="preserve">2 Parents and  1 Adult Child and 2 Children </w:t>
            </w:r>
          </w:p>
        </w:tc>
        <w:tc>
          <w:tcPr>
            <w:tcW w:w="1134" w:type="dxa"/>
            <w:shd w:val="clear" w:color="auto" w:fill="auto"/>
          </w:tcPr>
          <w:p w14:paraId="041697A4" w14:textId="77777777" w:rsidR="00F800F6" w:rsidRPr="00961DFD" w:rsidRDefault="00F800F6" w:rsidP="00424138">
            <w:pPr>
              <w:autoSpaceDE w:val="0"/>
              <w:autoSpaceDN w:val="0"/>
              <w:adjustRightInd w:val="0"/>
              <w:jc w:val="center"/>
              <w:rPr>
                <w:color w:val="000000"/>
              </w:rPr>
            </w:pPr>
            <w:r w:rsidRPr="00961DFD">
              <w:rPr>
                <w:color w:val="000000"/>
              </w:rPr>
              <w:t xml:space="preserve">Daughter </w:t>
            </w:r>
          </w:p>
        </w:tc>
      </w:tr>
      <w:tr w:rsidR="00F800F6" w:rsidRPr="00961DFD" w14:paraId="240A01C6" w14:textId="77777777" w:rsidTr="00990C40">
        <w:trPr>
          <w:cantSplit/>
          <w:trHeight w:val="152"/>
          <w:jc w:val="center"/>
        </w:trPr>
        <w:tc>
          <w:tcPr>
            <w:tcW w:w="1271" w:type="dxa"/>
            <w:shd w:val="clear" w:color="auto" w:fill="auto"/>
          </w:tcPr>
          <w:p w14:paraId="0E358F6C" w14:textId="77777777" w:rsidR="00F800F6" w:rsidRPr="00961DFD" w:rsidRDefault="00F800F6" w:rsidP="00424138">
            <w:pPr>
              <w:autoSpaceDE w:val="0"/>
              <w:autoSpaceDN w:val="0"/>
              <w:adjustRightInd w:val="0"/>
              <w:jc w:val="center"/>
              <w:rPr>
                <w:color w:val="000000"/>
              </w:rPr>
            </w:pPr>
            <w:r w:rsidRPr="00961DFD">
              <w:rPr>
                <w:color w:val="000000"/>
              </w:rPr>
              <w:t>Household 3</w:t>
            </w:r>
          </w:p>
        </w:tc>
        <w:tc>
          <w:tcPr>
            <w:tcW w:w="1276" w:type="dxa"/>
            <w:shd w:val="clear" w:color="auto" w:fill="auto"/>
          </w:tcPr>
          <w:p w14:paraId="37CBDFE7" w14:textId="77777777" w:rsidR="00F800F6" w:rsidRPr="00961DFD" w:rsidRDefault="00F800F6" w:rsidP="00424138">
            <w:pPr>
              <w:autoSpaceDE w:val="0"/>
              <w:autoSpaceDN w:val="0"/>
              <w:adjustRightInd w:val="0"/>
              <w:jc w:val="center"/>
              <w:rPr>
                <w:color w:val="000000"/>
              </w:rPr>
            </w:pPr>
            <w:r w:rsidRPr="00961DFD">
              <w:rPr>
                <w:color w:val="000000"/>
              </w:rPr>
              <w:t>2 – 28</w:t>
            </w:r>
          </w:p>
        </w:tc>
        <w:tc>
          <w:tcPr>
            <w:tcW w:w="850" w:type="dxa"/>
            <w:shd w:val="clear" w:color="auto" w:fill="auto"/>
          </w:tcPr>
          <w:p w14:paraId="23596734" w14:textId="77777777" w:rsidR="00F800F6" w:rsidRPr="00961DFD" w:rsidRDefault="00F800F6" w:rsidP="00424138">
            <w:pPr>
              <w:autoSpaceDE w:val="0"/>
              <w:autoSpaceDN w:val="0"/>
              <w:adjustRightInd w:val="0"/>
              <w:jc w:val="center"/>
              <w:rPr>
                <w:color w:val="000000"/>
              </w:rPr>
            </w:pPr>
            <w:r w:rsidRPr="00961DFD">
              <w:rPr>
                <w:color w:val="000000"/>
              </w:rPr>
              <w:t>1</w:t>
            </w:r>
          </w:p>
        </w:tc>
        <w:tc>
          <w:tcPr>
            <w:tcW w:w="1134" w:type="dxa"/>
            <w:shd w:val="clear" w:color="auto" w:fill="auto"/>
          </w:tcPr>
          <w:p w14:paraId="37D8F7E7" w14:textId="77777777" w:rsidR="00F800F6" w:rsidRPr="00961DFD" w:rsidRDefault="00F800F6" w:rsidP="00424138">
            <w:pPr>
              <w:autoSpaceDE w:val="0"/>
              <w:autoSpaceDN w:val="0"/>
              <w:adjustRightInd w:val="0"/>
              <w:jc w:val="center"/>
              <w:rPr>
                <w:color w:val="000000"/>
              </w:rPr>
            </w:pPr>
            <w:r w:rsidRPr="00961DFD">
              <w:rPr>
                <w:color w:val="000000"/>
              </w:rPr>
              <w:t>2</w:t>
            </w:r>
          </w:p>
        </w:tc>
        <w:tc>
          <w:tcPr>
            <w:tcW w:w="2552" w:type="dxa"/>
            <w:shd w:val="clear" w:color="auto" w:fill="auto"/>
          </w:tcPr>
          <w:p w14:paraId="19AB33BC" w14:textId="77777777" w:rsidR="00F800F6" w:rsidRPr="00961DFD" w:rsidRDefault="00F800F6" w:rsidP="00424138">
            <w:pPr>
              <w:autoSpaceDE w:val="0"/>
              <w:autoSpaceDN w:val="0"/>
              <w:adjustRightInd w:val="0"/>
              <w:jc w:val="center"/>
              <w:rPr>
                <w:color w:val="000000"/>
              </w:rPr>
            </w:pPr>
            <w:r w:rsidRPr="00961DFD">
              <w:rPr>
                <w:bCs/>
                <w:color w:val="000000"/>
              </w:rPr>
              <w:t>2 Parents and 1 Child</w:t>
            </w:r>
          </w:p>
        </w:tc>
        <w:tc>
          <w:tcPr>
            <w:tcW w:w="1134" w:type="dxa"/>
            <w:shd w:val="clear" w:color="auto" w:fill="auto"/>
          </w:tcPr>
          <w:p w14:paraId="57EC6C77" w14:textId="77777777" w:rsidR="00F800F6" w:rsidRPr="00961DFD" w:rsidRDefault="00F800F6" w:rsidP="00424138">
            <w:pPr>
              <w:autoSpaceDE w:val="0"/>
              <w:autoSpaceDN w:val="0"/>
              <w:adjustRightInd w:val="0"/>
              <w:jc w:val="center"/>
              <w:rPr>
                <w:color w:val="000000"/>
              </w:rPr>
            </w:pPr>
            <w:r w:rsidRPr="00961DFD">
              <w:rPr>
                <w:color w:val="000000"/>
              </w:rPr>
              <w:t>Mother</w:t>
            </w:r>
          </w:p>
        </w:tc>
      </w:tr>
      <w:tr w:rsidR="00F800F6" w:rsidRPr="00961DFD" w14:paraId="20DB8F75" w14:textId="77777777" w:rsidTr="00990C40">
        <w:trPr>
          <w:cantSplit/>
          <w:trHeight w:val="143"/>
          <w:jc w:val="center"/>
        </w:trPr>
        <w:tc>
          <w:tcPr>
            <w:tcW w:w="1271" w:type="dxa"/>
            <w:shd w:val="clear" w:color="auto" w:fill="auto"/>
          </w:tcPr>
          <w:p w14:paraId="2EF2DC07" w14:textId="77777777" w:rsidR="00F800F6" w:rsidRPr="00961DFD" w:rsidRDefault="00F800F6" w:rsidP="00424138">
            <w:pPr>
              <w:autoSpaceDE w:val="0"/>
              <w:autoSpaceDN w:val="0"/>
              <w:adjustRightInd w:val="0"/>
              <w:jc w:val="center"/>
              <w:rPr>
                <w:color w:val="000000"/>
              </w:rPr>
            </w:pPr>
            <w:r w:rsidRPr="00961DFD">
              <w:rPr>
                <w:color w:val="000000"/>
              </w:rPr>
              <w:t>Household 4</w:t>
            </w:r>
          </w:p>
        </w:tc>
        <w:tc>
          <w:tcPr>
            <w:tcW w:w="1276" w:type="dxa"/>
            <w:shd w:val="clear" w:color="auto" w:fill="auto"/>
          </w:tcPr>
          <w:p w14:paraId="35EFBCE1" w14:textId="77777777" w:rsidR="00F800F6" w:rsidRPr="00961DFD" w:rsidRDefault="00F800F6" w:rsidP="00424138">
            <w:pPr>
              <w:autoSpaceDE w:val="0"/>
              <w:autoSpaceDN w:val="0"/>
              <w:adjustRightInd w:val="0"/>
              <w:jc w:val="center"/>
              <w:rPr>
                <w:color w:val="000000"/>
              </w:rPr>
            </w:pPr>
            <w:r w:rsidRPr="00961DFD">
              <w:rPr>
                <w:color w:val="000000"/>
              </w:rPr>
              <w:t>8 – 38</w:t>
            </w:r>
          </w:p>
        </w:tc>
        <w:tc>
          <w:tcPr>
            <w:tcW w:w="850" w:type="dxa"/>
            <w:shd w:val="clear" w:color="auto" w:fill="auto"/>
          </w:tcPr>
          <w:p w14:paraId="492DD064" w14:textId="77777777" w:rsidR="00F800F6" w:rsidRPr="00961DFD" w:rsidRDefault="00F800F6" w:rsidP="00424138">
            <w:pPr>
              <w:autoSpaceDE w:val="0"/>
              <w:autoSpaceDN w:val="0"/>
              <w:adjustRightInd w:val="0"/>
              <w:jc w:val="center"/>
              <w:rPr>
                <w:color w:val="000000"/>
              </w:rPr>
            </w:pPr>
            <w:r w:rsidRPr="00961DFD">
              <w:rPr>
                <w:color w:val="000000"/>
              </w:rPr>
              <w:t>1</w:t>
            </w:r>
          </w:p>
        </w:tc>
        <w:tc>
          <w:tcPr>
            <w:tcW w:w="1134" w:type="dxa"/>
            <w:shd w:val="clear" w:color="auto" w:fill="auto"/>
          </w:tcPr>
          <w:p w14:paraId="7DA05F32" w14:textId="77777777" w:rsidR="00F800F6" w:rsidRPr="00961DFD" w:rsidRDefault="00F800F6" w:rsidP="00424138">
            <w:pPr>
              <w:autoSpaceDE w:val="0"/>
              <w:autoSpaceDN w:val="0"/>
              <w:adjustRightInd w:val="0"/>
              <w:jc w:val="center"/>
              <w:rPr>
                <w:color w:val="000000"/>
              </w:rPr>
            </w:pPr>
            <w:r w:rsidRPr="00961DFD">
              <w:rPr>
                <w:color w:val="000000"/>
              </w:rPr>
              <w:t>4</w:t>
            </w:r>
          </w:p>
        </w:tc>
        <w:tc>
          <w:tcPr>
            <w:tcW w:w="2552" w:type="dxa"/>
            <w:shd w:val="clear" w:color="auto" w:fill="auto"/>
          </w:tcPr>
          <w:p w14:paraId="0C70FD53" w14:textId="77777777" w:rsidR="00F800F6" w:rsidRPr="00961DFD" w:rsidRDefault="00F800F6" w:rsidP="00424138">
            <w:pPr>
              <w:autoSpaceDE w:val="0"/>
              <w:autoSpaceDN w:val="0"/>
              <w:adjustRightInd w:val="0"/>
              <w:jc w:val="center"/>
              <w:rPr>
                <w:bCs/>
                <w:color w:val="000000"/>
              </w:rPr>
            </w:pPr>
            <w:r w:rsidRPr="00961DFD">
              <w:rPr>
                <w:color w:val="000000"/>
              </w:rPr>
              <w:t>2 Parents and 3 Children</w:t>
            </w:r>
          </w:p>
        </w:tc>
        <w:tc>
          <w:tcPr>
            <w:tcW w:w="1134" w:type="dxa"/>
            <w:shd w:val="clear" w:color="auto" w:fill="auto"/>
          </w:tcPr>
          <w:p w14:paraId="65B30BE0" w14:textId="77777777" w:rsidR="00F800F6" w:rsidRPr="00961DFD" w:rsidRDefault="00F800F6" w:rsidP="00424138">
            <w:pPr>
              <w:autoSpaceDE w:val="0"/>
              <w:autoSpaceDN w:val="0"/>
              <w:adjustRightInd w:val="0"/>
              <w:jc w:val="center"/>
              <w:rPr>
                <w:color w:val="000000"/>
              </w:rPr>
            </w:pPr>
            <w:r w:rsidRPr="00961DFD">
              <w:rPr>
                <w:color w:val="000000"/>
              </w:rPr>
              <w:t>Father</w:t>
            </w:r>
          </w:p>
        </w:tc>
      </w:tr>
      <w:tr w:rsidR="00F800F6" w:rsidRPr="00961DFD" w14:paraId="65A593B3" w14:textId="77777777" w:rsidTr="00990C40">
        <w:trPr>
          <w:cantSplit/>
          <w:trHeight w:val="215"/>
          <w:jc w:val="center"/>
        </w:trPr>
        <w:tc>
          <w:tcPr>
            <w:tcW w:w="1271" w:type="dxa"/>
            <w:shd w:val="clear" w:color="auto" w:fill="auto"/>
          </w:tcPr>
          <w:p w14:paraId="221B3161" w14:textId="77777777" w:rsidR="00F800F6" w:rsidRPr="00961DFD" w:rsidRDefault="00F800F6" w:rsidP="00424138">
            <w:pPr>
              <w:autoSpaceDE w:val="0"/>
              <w:autoSpaceDN w:val="0"/>
              <w:adjustRightInd w:val="0"/>
              <w:jc w:val="center"/>
              <w:rPr>
                <w:color w:val="000000"/>
              </w:rPr>
            </w:pPr>
            <w:r w:rsidRPr="00961DFD">
              <w:rPr>
                <w:color w:val="000000"/>
              </w:rPr>
              <w:t>Household 5</w:t>
            </w:r>
          </w:p>
        </w:tc>
        <w:tc>
          <w:tcPr>
            <w:tcW w:w="1276" w:type="dxa"/>
            <w:shd w:val="clear" w:color="auto" w:fill="auto"/>
          </w:tcPr>
          <w:p w14:paraId="084220B9" w14:textId="77777777" w:rsidR="00F800F6" w:rsidRPr="00961DFD" w:rsidRDefault="00F800F6" w:rsidP="00424138">
            <w:pPr>
              <w:autoSpaceDE w:val="0"/>
              <w:autoSpaceDN w:val="0"/>
              <w:adjustRightInd w:val="0"/>
              <w:jc w:val="center"/>
              <w:rPr>
                <w:color w:val="000000"/>
              </w:rPr>
            </w:pPr>
            <w:r w:rsidRPr="00961DFD">
              <w:rPr>
                <w:color w:val="000000"/>
              </w:rPr>
              <w:t>18 – 58</w:t>
            </w:r>
          </w:p>
        </w:tc>
        <w:tc>
          <w:tcPr>
            <w:tcW w:w="850" w:type="dxa"/>
            <w:shd w:val="clear" w:color="auto" w:fill="auto"/>
          </w:tcPr>
          <w:p w14:paraId="6BEDFB72" w14:textId="77777777" w:rsidR="00F800F6" w:rsidRPr="00961DFD" w:rsidRDefault="00F800F6" w:rsidP="00424138">
            <w:pPr>
              <w:autoSpaceDE w:val="0"/>
              <w:autoSpaceDN w:val="0"/>
              <w:adjustRightInd w:val="0"/>
              <w:jc w:val="center"/>
              <w:rPr>
                <w:color w:val="000000"/>
              </w:rPr>
            </w:pPr>
            <w:r w:rsidRPr="00961DFD">
              <w:rPr>
                <w:color w:val="000000"/>
              </w:rPr>
              <w:t>1</w:t>
            </w:r>
          </w:p>
        </w:tc>
        <w:tc>
          <w:tcPr>
            <w:tcW w:w="1134" w:type="dxa"/>
            <w:shd w:val="clear" w:color="auto" w:fill="auto"/>
          </w:tcPr>
          <w:p w14:paraId="23D444FE" w14:textId="77777777" w:rsidR="00F800F6" w:rsidRPr="00961DFD" w:rsidRDefault="00F800F6" w:rsidP="00424138">
            <w:pPr>
              <w:autoSpaceDE w:val="0"/>
              <w:autoSpaceDN w:val="0"/>
              <w:adjustRightInd w:val="0"/>
              <w:jc w:val="center"/>
              <w:rPr>
                <w:color w:val="000000"/>
              </w:rPr>
            </w:pPr>
            <w:r w:rsidRPr="00961DFD">
              <w:rPr>
                <w:color w:val="000000"/>
              </w:rPr>
              <w:t>3</w:t>
            </w:r>
          </w:p>
        </w:tc>
        <w:tc>
          <w:tcPr>
            <w:tcW w:w="2552" w:type="dxa"/>
            <w:shd w:val="clear" w:color="auto" w:fill="auto"/>
          </w:tcPr>
          <w:p w14:paraId="2167926D" w14:textId="77777777" w:rsidR="00F800F6" w:rsidRPr="00961DFD" w:rsidRDefault="00F800F6" w:rsidP="00BC04BA">
            <w:pPr>
              <w:autoSpaceDE w:val="0"/>
              <w:autoSpaceDN w:val="0"/>
              <w:adjustRightInd w:val="0"/>
              <w:jc w:val="center"/>
              <w:rPr>
                <w:bCs/>
                <w:color w:val="000000"/>
              </w:rPr>
            </w:pPr>
            <w:r w:rsidRPr="00961DFD">
              <w:rPr>
                <w:color w:val="000000"/>
              </w:rPr>
              <w:t xml:space="preserve">1 Parent, </w:t>
            </w:r>
            <w:r w:rsidRPr="00961DFD">
              <w:rPr>
                <w:bCs/>
                <w:color w:val="000000"/>
              </w:rPr>
              <w:t>a Grandmother</w:t>
            </w:r>
            <w:r w:rsidRPr="00961DFD">
              <w:rPr>
                <w:color w:val="000000"/>
              </w:rPr>
              <w:t xml:space="preserve">, and </w:t>
            </w:r>
            <w:r w:rsidR="00BC04BA" w:rsidRPr="00961DFD">
              <w:rPr>
                <w:color w:val="000000"/>
              </w:rPr>
              <w:t>2</w:t>
            </w:r>
            <w:r w:rsidRPr="00961DFD">
              <w:rPr>
                <w:color w:val="000000"/>
              </w:rPr>
              <w:t xml:space="preserve"> Adult </w:t>
            </w:r>
            <w:r w:rsidR="00BC04BA" w:rsidRPr="00961DFD">
              <w:rPr>
                <w:color w:val="000000"/>
              </w:rPr>
              <w:t>Children</w:t>
            </w:r>
          </w:p>
        </w:tc>
        <w:tc>
          <w:tcPr>
            <w:tcW w:w="1134" w:type="dxa"/>
            <w:shd w:val="clear" w:color="auto" w:fill="auto"/>
          </w:tcPr>
          <w:p w14:paraId="1D692462" w14:textId="77777777" w:rsidR="00F800F6" w:rsidRPr="00961DFD" w:rsidRDefault="00F800F6" w:rsidP="00424138">
            <w:pPr>
              <w:autoSpaceDE w:val="0"/>
              <w:autoSpaceDN w:val="0"/>
              <w:adjustRightInd w:val="0"/>
              <w:jc w:val="center"/>
              <w:rPr>
                <w:color w:val="000000"/>
              </w:rPr>
            </w:pPr>
            <w:r w:rsidRPr="00961DFD">
              <w:rPr>
                <w:color w:val="000000"/>
              </w:rPr>
              <w:t>Daughter</w:t>
            </w:r>
          </w:p>
        </w:tc>
      </w:tr>
      <w:tr w:rsidR="00F800F6" w:rsidRPr="00961DFD" w14:paraId="7FA626AB" w14:textId="77777777" w:rsidTr="00990C40">
        <w:trPr>
          <w:cantSplit/>
          <w:trHeight w:val="206"/>
          <w:jc w:val="center"/>
        </w:trPr>
        <w:tc>
          <w:tcPr>
            <w:tcW w:w="1271" w:type="dxa"/>
            <w:shd w:val="clear" w:color="auto" w:fill="auto"/>
          </w:tcPr>
          <w:p w14:paraId="1C201A8A" w14:textId="77777777" w:rsidR="00F800F6" w:rsidRPr="00961DFD" w:rsidRDefault="00F800F6" w:rsidP="00424138">
            <w:pPr>
              <w:autoSpaceDE w:val="0"/>
              <w:autoSpaceDN w:val="0"/>
              <w:adjustRightInd w:val="0"/>
              <w:jc w:val="center"/>
              <w:rPr>
                <w:color w:val="000000"/>
              </w:rPr>
            </w:pPr>
            <w:r w:rsidRPr="00961DFD">
              <w:rPr>
                <w:color w:val="000000"/>
              </w:rPr>
              <w:t>Household 6</w:t>
            </w:r>
          </w:p>
        </w:tc>
        <w:tc>
          <w:tcPr>
            <w:tcW w:w="1276" w:type="dxa"/>
            <w:shd w:val="clear" w:color="auto" w:fill="auto"/>
          </w:tcPr>
          <w:p w14:paraId="16A6D1D0" w14:textId="77777777" w:rsidR="00F800F6" w:rsidRPr="00961DFD" w:rsidRDefault="00F800F6" w:rsidP="00424138">
            <w:pPr>
              <w:autoSpaceDE w:val="0"/>
              <w:autoSpaceDN w:val="0"/>
              <w:adjustRightInd w:val="0"/>
              <w:jc w:val="center"/>
              <w:rPr>
                <w:color w:val="000000"/>
              </w:rPr>
            </w:pPr>
            <w:r w:rsidRPr="00961DFD">
              <w:rPr>
                <w:color w:val="000000"/>
              </w:rPr>
              <w:t>7 – 45</w:t>
            </w:r>
          </w:p>
        </w:tc>
        <w:tc>
          <w:tcPr>
            <w:tcW w:w="850" w:type="dxa"/>
            <w:shd w:val="clear" w:color="auto" w:fill="auto"/>
          </w:tcPr>
          <w:p w14:paraId="18CBDC73" w14:textId="77777777" w:rsidR="00F800F6" w:rsidRPr="00961DFD" w:rsidRDefault="00F800F6" w:rsidP="00424138">
            <w:pPr>
              <w:autoSpaceDE w:val="0"/>
              <w:autoSpaceDN w:val="0"/>
              <w:adjustRightInd w:val="0"/>
              <w:jc w:val="center"/>
              <w:rPr>
                <w:color w:val="000000"/>
              </w:rPr>
            </w:pPr>
            <w:r w:rsidRPr="00961DFD">
              <w:rPr>
                <w:color w:val="000000"/>
              </w:rPr>
              <w:t>3</w:t>
            </w:r>
          </w:p>
        </w:tc>
        <w:tc>
          <w:tcPr>
            <w:tcW w:w="1134" w:type="dxa"/>
            <w:shd w:val="clear" w:color="auto" w:fill="auto"/>
          </w:tcPr>
          <w:p w14:paraId="5FD4F0FB" w14:textId="77777777" w:rsidR="00F800F6" w:rsidRPr="00961DFD" w:rsidRDefault="00F800F6" w:rsidP="00424138">
            <w:pPr>
              <w:autoSpaceDE w:val="0"/>
              <w:autoSpaceDN w:val="0"/>
              <w:adjustRightInd w:val="0"/>
              <w:jc w:val="center"/>
              <w:rPr>
                <w:color w:val="000000"/>
              </w:rPr>
            </w:pPr>
            <w:r w:rsidRPr="00961DFD">
              <w:rPr>
                <w:color w:val="000000"/>
              </w:rPr>
              <w:t>3</w:t>
            </w:r>
          </w:p>
        </w:tc>
        <w:tc>
          <w:tcPr>
            <w:tcW w:w="2552" w:type="dxa"/>
            <w:shd w:val="clear" w:color="auto" w:fill="auto"/>
          </w:tcPr>
          <w:p w14:paraId="072DB8C9" w14:textId="58D2F854" w:rsidR="00F800F6" w:rsidRPr="00961DFD" w:rsidRDefault="00E236B6" w:rsidP="00E236B6">
            <w:pPr>
              <w:autoSpaceDE w:val="0"/>
              <w:autoSpaceDN w:val="0"/>
              <w:adjustRightInd w:val="0"/>
              <w:jc w:val="center"/>
              <w:rPr>
                <w:bCs/>
                <w:color w:val="000000"/>
              </w:rPr>
            </w:pPr>
            <w:r w:rsidRPr="00961DFD">
              <w:rPr>
                <w:color w:val="000000"/>
              </w:rPr>
              <w:t xml:space="preserve">2 Parents, </w:t>
            </w:r>
            <w:r w:rsidR="00F800F6" w:rsidRPr="00961DFD">
              <w:rPr>
                <w:color w:val="000000"/>
              </w:rPr>
              <w:t>2 Adult Chi</w:t>
            </w:r>
            <w:r w:rsidR="00F800F6" w:rsidRPr="00961DFD">
              <w:rPr>
                <w:color w:val="000000"/>
              </w:rPr>
              <w:t>l</w:t>
            </w:r>
            <w:r w:rsidR="00F800F6" w:rsidRPr="00961DFD">
              <w:rPr>
                <w:color w:val="000000"/>
              </w:rPr>
              <w:t>dren</w:t>
            </w:r>
            <w:r w:rsidR="00361E5B" w:rsidRPr="00961DFD">
              <w:rPr>
                <w:color w:val="000000"/>
              </w:rPr>
              <w:t>,</w:t>
            </w:r>
            <w:r w:rsidR="00F800F6" w:rsidRPr="00961DFD">
              <w:rPr>
                <w:color w:val="000000"/>
              </w:rPr>
              <w:t xml:space="preserve"> and </w:t>
            </w:r>
            <w:r w:rsidRPr="00961DFD">
              <w:rPr>
                <w:color w:val="000000"/>
              </w:rPr>
              <w:t>2</w:t>
            </w:r>
            <w:r w:rsidR="00F800F6" w:rsidRPr="00961DFD">
              <w:rPr>
                <w:color w:val="000000"/>
              </w:rPr>
              <w:t xml:space="preserve"> Child</w:t>
            </w:r>
            <w:r w:rsidRPr="00961DFD">
              <w:rPr>
                <w:color w:val="000000"/>
              </w:rPr>
              <w:t>ren</w:t>
            </w:r>
          </w:p>
        </w:tc>
        <w:tc>
          <w:tcPr>
            <w:tcW w:w="1134" w:type="dxa"/>
            <w:shd w:val="clear" w:color="auto" w:fill="auto"/>
          </w:tcPr>
          <w:p w14:paraId="0016A435" w14:textId="77777777" w:rsidR="00F800F6" w:rsidRPr="00961DFD" w:rsidRDefault="00F800F6" w:rsidP="00424138">
            <w:pPr>
              <w:autoSpaceDE w:val="0"/>
              <w:autoSpaceDN w:val="0"/>
              <w:adjustRightInd w:val="0"/>
              <w:jc w:val="center"/>
              <w:rPr>
                <w:color w:val="000000"/>
              </w:rPr>
            </w:pPr>
            <w:r w:rsidRPr="00961DFD">
              <w:rPr>
                <w:color w:val="000000"/>
              </w:rPr>
              <w:t>Son</w:t>
            </w:r>
          </w:p>
        </w:tc>
      </w:tr>
      <w:tr w:rsidR="00A36764" w:rsidRPr="00961DFD" w14:paraId="0C853391" w14:textId="77777777" w:rsidTr="00990C40">
        <w:trPr>
          <w:cantSplit/>
          <w:trHeight w:val="188"/>
          <w:jc w:val="center"/>
        </w:trPr>
        <w:tc>
          <w:tcPr>
            <w:tcW w:w="1271" w:type="dxa"/>
            <w:shd w:val="clear" w:color="auto" w:fill="auto"/>
          </w:tcPr>
          <w:p w14:paraId="24266EC7" w14:textId="77777777" w:rsidR="00A36764" w:rsidRPr="00961DFD" w:rsidRDefault="00A36764" w:rsidP="00F800F6">
            <w:pPr>
              <w:jc w:val="center"/>
              <w:rPr>
                <w:b/>
                <w:color w:val="000000"/>
              </w:rPr>
            </w:pPr>
            <w:r w:rsidRPr="00961DFD">
              <w:rPr>
                <w:color w:val="000000"/>
              </w:rPr>
              <w:t xml:space="preserve">Household </w:t>
            </w:r>
            <w:r w:rsidR="00F800F6" w:rsidRPr="00961DFD">
              <w:rPr>
                <w:color w:val="000000"/>
              </w:rPr>
              <w:t>7</w:t>
            </w:r>
          </w:p>
        </w:tc>
        <w:tc>
          <w:tcPr>
            <w:tcW w:w="1276" w:type="dxa"/>
            <w:shd w:val="clear" w:color="auto" w:fill="auto"/>
          </w:tcPr>
          <w:p w14:paraId="717484C2" w14:textId="77777777" w:rsidR="00A36764" w:rsidRPr="00961DFD" w:rsidRDefault="00C4666C" w:rsidP="00C4666C">
            <w:pPr>
              <w:autoSpaceDE w:val="0"/>
              <w:autoSpaceDN w:val="0"/>
              <w:adjustRightInd w:val="0"/>
              <w:jc w:val="center"/>
              <w:rPr>
                <w:color w:val="000000"/>
              </w:rPr>
            </w:pPr>
            <w:r w:rsidRPr="00961DFD">
              <w:rPr>
                <w:color w:val="000000"/>
              </w:rPr>
              <w:t>8</w:t>
            </w:r>
            <w:r w:rsidR="00A36764" w:rsidRPr="00961DFD">
              <w:rPr>
                <w:color w:val="000000"/>
              </w:rPr>
              <w:t xml:space="preserve"> – </w:t>
            </w:r>
            <w:r w:rsidRPr="00961DFD">
              <w:rPr>
                <w:color w:val="000000"/>
              </w:rPr>
              <w:t>47</w:t>
            </w:r>
          </w:p>
        </w:tc>
        <w:tc>
          <w:tcPr>
            <w:tcW w:w="850" w:type="dxa"/>
            <w:shd w:val="clear" w:color="auto" w:fill="auto"/>
          </w:tcPr>
          <w:p w14:paraId="1E15F6B9" w14:textId="77777777" w:rsidR="00A36764" w:rsidRPr="00961DFD" w:rsidRDefault="00C4666C" w:rsidP="00A36764">
            <w:pPr>
              <w:autoSpaceDE w:val="0"/>
              <w:autoSpaceDN w:val="0"/>
              <w:adjustRightInd w:val="0"/>
              <w:jc w:val="center"/>
              <w:rPr>
                <w:bCs/>
                <w:color w:val="000000"/>
              </w:rPr>
            </w:pPr>
            <w:r w:rsidRPr="00961DFD">
              <w:rPr>
                <w:bCs/>
                <w:color w:val="000000"/>
              </w:rPr>
              <w:t>2</w:t>
            </w:r>
          </w:p>
        </w:tc>
        <w:tc>
          <w:tcPr>
            <w:tcW w:w="1134" w:type="dxa"/>
            <w:shd w:val="clear" w:color="auto" w:fill="auto"/>
          </w:tcPr>
          <w:p w14:paraId="4BA6CE94" w14:textId="77777777" w:rsidR="00A36764" w:rsidRPr="00961DFD" w:rsidRDefault="00C4666C" w:rsidP="00A36764">
            <w:pPr>
              <w:autoSpaceDE w:val="0"/>
              <w:autoSpaceDN w:val="0"/>
              <w:adjustRightInd w:val="0"/>
              <w:jc w:val="center"/>
              <w:rPr>
                <w:bCs/>
                <w:color w:val="000000"/>
              </w:rPr>
            </w:pPr>
            <w:r w:rsidRPr="00961DFD">
              <w:rPr>
                <w:bCs/>
                <w:color w:val="000000"/>
              </w:rPr>
              <w:t>2</w:t>
            </w:r>
          </w:p>
        </w:tc>
        <w:tc>
          <w:tcPr>
            <w:tcW w:w="2552" w:type="dxa"/>
            <w:shd w:val="clear" w:color="auto" w:fill="auto"/>
          </w:tcPr>
          <w:p w14:paraId="594FE685" w14:textId="77777777" w:rsidR="00A36764" w:rsidRPr="00961DFD" w:rsidRDefault="0089337F" w:rsidP="0089337F">
            <w:pPr>
              <w:autoSpaceDE w:val="0"/>
              <w:autoSpaceDN w:val="0"/>
              <w:adjustRightInd w:val="0"/>
              <w:jc w:val="center"/>
              <w:rPr>
                <w:bCs/>
                <w:color w:val="000000"/>
              </w:rPr>
            </w:pPr>
            <w:r w:rsidRPr="00961DFD">
              <w:rPr>
                <w:bCs/>
                <w:color w:val="000000"/>
              </w:rPr>
              <w:t xml:space="preserve">2 Parents and </w:t>
            </w:r>
            <w:r w:rsidR="00A36764" w:rsidRPr="00961DFD">
              <w:rPr>
                <w:bCs/>
                <w:color w:val="000000"/>
              </w:rPr>
              <w:t>2 Children</w:t>
            </w:r>
          </w:p>
        </w:tc>
        <w:tc>
          <w:tcPr>
            <w:tcW w:w="1134" w:type="dxa"/>
            <w:shd w:val="clear" w:color="auto" w:fill="auto"/>
          </w:tcPr>
          <w:p w14:paraId="694B6597" w14:textId="77777777" w:rsidR="00A36764" w:rsidRPr="00961DFD" w:rsidRDefault="00C4666C" w:rsidP="00A36764">
            <w:pPr>
              <w:autoSpaceDE w:val="0"/>
              <w:autoSpaceDN w:val="0"/>
              <w:adjustRightInd w:val="0"/>
              <w:jc w:val="center"/>
              <w:rPr>
                <w:bCs/>
                <w:color w:val="000000"/>
              </w:rPr>
            </w:pPr>
            <w:r w:rsidRPr="00961DFD">
              <w:rPr>
                <w:bCs/>
                <w:color w:val="000000"/>
              </w:rPr>
              <w:t>Mother</w:t>
            </w:r>
          </w:p>
        </w:tc>
      </w:tr>
      <w:tr w:rsidR="00A36764" w:rsidRPr="00961DFD" w14:paraId="2B084CAC" w14:textId="77777777" w:rsidTr="00990C40">
        <w:trPr>
          <w:cantSplit/>
          <w:trHeight w:val="170"/>
          <w:jc w:val="center"/>
        </w:trPr>
        <w:tc>
          <w:tcPr>
            <w:tcW w:w="1271" w:type="dxa"/>
            <w:shd w:val="clear" w:color="auto" w:fill="auto"/>
          </w:tcPr>
          <w:p w14:paraId="6D17EFC1" w14:textId="77777777" w:rsidR="00A36764" w:rsidRPr="00961DFD" w:rsidRDefault="00A36764" w:rsidP="00F800F6">
            <w:pPr>
              <w:autoSpaceDE w:val="0"/>
              <w:autoSpaceDN w:val="0"/>
              <w:adjustRightInd w:val="0"/>
              <w:jc w:val="center"/>
              <w:rPr>
                <w:color w:val="000000"/>
              </w:rPr>
            </w:pPr>
            <w:r w:rsidRPr="00961DFD">
              <w:rPr>
                <w:color w:val="000000"/>
              </w:rPr>
              <w:t xml:space="preserve">Household </w:t>
            </w:r>
            <w:r w:rsidR="00F800F6" w:rsidRPr="00961DFD">
              <w:rPr>
                <w:color w:val="000000"/>
              </w:rPr>
              <w:t>8</w:t>
            </w:r>
          </w:p>
        </w:tc>
        <w:tc>
          <w:tcPr>
            <w:tcW w:w="1276" w:type="dxa"/>
            <w:shd w:val="clear" w:color="auto" w:fill="auto"/>
          </w:tcPr>
          <w:p w14:paraId="4A55B427" w14:textId="77777777" w:rsidR="00A36764" w:rsidRPr="00961DFD" w:rsidRDefault="00C4666C" w:rsidP="00C4666C">
            <w:pPr>
              <w:autoSpaceDE w:val="0"/>
              <w:autoSpaceDN w:val="0"/>
              <w:adjustRightInd w:val="0"/>
              <w:jc w:val="center"/>
              <w:rPr>
                <w:color w:val="000000"/>
              </w:rPr>
            </w:pPr>
            <w:r w:rsidRPr="00961DFD">
              <w:rPr>
                <w:color w:val="000000"/>
              </w:rPr>
              <w:t>9</w:t>
            </w:r>
            <w:r w:rsidR="00A36764" w:rsidRPr="00961DFD">
              <w:rPr>
                <w:color w:val="000000"/>
              </w:rPr>
              <w:t xml:space="preserve"> - 4</w:t>
            </w:r>
            <w:r w:rsidRPr="00961DFD">
              <w:rPr>
                <w:color w:val="000000"/>
              </w:rPr>
              <w:t>8</w:t>
            </w:r>
            <w:r w:rsidR="00A36764" w:rsidRPr="00961DFD">
              <w:rPr>
                <w:color w:val="000000"/>
              </w:rPr>
              <w:t xml:space="preserve"> </w:t>
            </w:r>
          </w:p>
        </w:tc>
        <w:tc>
          <w:tcPr>
            <w:tcW w:w="850" w:type="dxa"/>
            <w:shd w:val="clear" w:color="auto" w:fill="auto"/>
          </w:tcPr>
          <w:p w14:paraId="54ED0B84" w14:textId="77777777" w:rsidR="00A36764" w:rsidRPr="00961DFD" w:rsidRDefault="00C4666C" w:rsidP="00A36764">
            <w:pPr>
              <w:autoSpaceDE w:val="0"/>
              <w:autoSpaceDN w:val="0"/>
              <w:adjustRightInd w:val="0"/>
              <w:jc w:val="center"/>
              <w:rPr>
                <w:color w:val="000000"/>
              </w:rPr>
            </w:pPr>
            <w:r w:rsidRPr="00961DFD">
              <w:rPr>
                <w:color w:val="000000"/>
              </w:rPr>
              <w:t>5</w:t>
            </w:r>
            <w:r w:rsidR="00A36764" w:rsidRPr="00961DFD">
              <w:rPr>
                <w:color w:val="000000"/>
              </w:rPr>
              <w:t xml:space="preserve"> </w:t>
            </w:r>
          </w:p>
        </w:tc>
        <w:tc>
          <w:tcPr>
            <w:tcW w:w="1134" w:type="dxa"/>
            <w:shd w:val="clear" w:color="auto" w:fill="auto"/>
          </w:tcPr>
          <w:p w14:paraId="24DFAE82" w14:textId="77777777" w:rsidR="00A36764" w:rsidRPr="00961DFD" w:rsidRDefault="00C4666C" w:rsidP="00A36764">
            <w:pPr>
              <w:autoSpaceDE w:val="0"/>
              <w:autoSpaceDN w:val="0"/>
              <w:adjustRightInd w:val="0"/>
              <w:jc w:val="center"/>
              <w:rPr>
                <w:color w:val="000000"/>
              </w:rPr>
            </w:pPr>
            <w:r w:rsidRPr="00961DFD">
              <w:rPr>
                <w:color w:val="000000"/>
              </w:rPr>
              <w:t>1</w:t>
            </w:r>
          </w:p>
        </w:tc>
        <w:tc>
          <w:tcPr>
            <w:tcW w:w="2552" w:type="dxa"/>
            <w:shd w:val="clear" w:color="auto" w:fill="auto"/>
          </w:tcPr>
          <w:p w14:paraId="343665C1" w14:textId="77777777" w:rsidR="00A36764" w:rsidRPr="00961DFD" w:rsidRDefault="00A36764" w:rsidP="00C4666C">
            <w:pPr>
              <w:autoSpaceDE w:val="0"/>
              <w:autoSpaceDN w:val="0"/>
              <w:adjustRightInd w:val="0"/>
              <w:jc w:val="center"/>
              <w:rPr>
                <w:color w:val="000000"/>
              </w:rPr>
            </w:pPr>
            <w:r w:rsidRPr="00961DFD">
              <w:rPr>
                <w:color w:val="000000"/>
              </w:rPr>
              <w:t xml:space="preserve">2 Parents and  </w:t>
            </w:r>
            <w:r w:rsidR="00C4666C" w:rsidRPr="00961DFD">
              <w:rPr>
                <w:color w:val="000000"/>
              </w:rPr>
              <w:t>3</w:t>
            </w:r>
            <w:r w:rsidRPr="00961DFD">
              <w:rPr>
                <w:color w:val="000000"/>
              </w:rPr>
              <w:t xml:space="preserve"> Adult </w:t>
            </w:r>
            <w:r w:rsidR="00C4666C" w:rsidRPr="00961DFD">
              <w:rPr>
                <w:color w:val="000000"/>
              </w:rPr>
              <w:t xml:space="preserve">Children </w:t>
            </w:r>
            <w:r w:rsidRPr="00961DFD">
              <w:rPr>
                <w:color w:val="000000"/>
              </w:rPr>
              <w:t xml:space="preserve">and </w:t>
            </w:r>
            <w:r w:rsidR="00C4666C" w:rsidRPr="00961DFD">
              <w:rPr>
                <w:color w:val="000000"/>
              </w:rPr>
              <w:t>1</w:t>
            </w:r>
            <w:r w:rsidRPr="00961DFD">
              <w:rPr>
                <w:color w:val="000000"/>
              </w:rPr>
              <w:t xml:space="preserve"> Child </w:t>
            </w:r>
          </w:p>
        </w:tc>
        <w:tc>
          <w:tcPr>
            <w:tcW w:w="1134" w:type="dxa"/>
            <w:shd w:val="clear" w:color="auto" w:fill="auto"/>
          </w:tcPr>
          <w:p w14:paraId="25EA5D41" w14:textId="77777777" w:rsidR="00A36764" w:rsidRPr="00961DFD" w:rsidRDefault="00C4666C" w:rsidP="00A36764">
            <w:pPr>
              <w:autoSpaceDE w:val="0"/>
              <w:autoSpaceDN w:val="0"/>
              <w:adjustRightInd w:val="0"/>
              <w:jc w:val="center"/>
              <w:rPr>
                <w:color w:val="000000"/>
              </w:rPr>
            </w:pPr>
            <w:r w:rsidRPr="00961DFD">
              <w:rPr>
                <w:color w:val="000000"/>
              </w:rPr>
              <w:t>Cousin</w:t>
            </w:r>
            <w:r w:rsidR="00A36764" w:rsidRPr="00961DFD">
              <w:rPr>
                <w:color w:val="000000"/>
              </w:rPr>
              <w:t xml:space="preserve"> </w:t>
            </w:r>
          </w:p>
        </w:tc>
      </w:tr>
      <w:tr w:rsidR="00A36764" w:rsidRPr="00961DFD" w14:paraId="63DD4676" w14:textId="77777777" w:rsidTr="00990C40">
        <w:trPr>
          <w:cantSplit/>
          <w:trHeight w:val="152"/>
          <w:jc w:val="center"/>
        </w:trPr>
        <w:tc>
          <w:tcPr>
            <w:tcW w:w="1271" w:type="dxa"/>
            <w:shd w:val="clear" w:color="auto" w:fill="auto"/>
          </w:tcPr>
          <w:p w14:paraId="787235F4" w14:textId="77777777" w:rsidR="00A36764" w:rsidRPr="00961DFD" w:rsidRDefault="00A36764" w:rsidP="00F800F6">
            <w:pPr>
              <w:autoSpaceDE w:val="0"/>
              <w:autoSpaceDN w:val="0"/>
              <w:adjustRightInd w:val="0"/>
              <w:jc w:val="center"/>
              <w:rPr>
                <w:color w:val="000000"/>
              </w:rPr>
            </w:pPr>
            <w:r w:rsidRPr="00961DFD">
              <w:rPr>
                <w:color w:val="000000"/>
              </w:rPr>
              <w:t xml:space="preserve">Household </w:t>
            </w:r>
            <w:r w:rsidR="00F800F6" w:rsidRPr="00961DFD">
              <w:rPr>
                <w:color w:val="000000"/>
              </w:rPr>
              <w:t>9</w:t>
            </w:r>
          </w:p>
        </w:tc>
        <w:tc>
          <w:tcPr>
            <w:tcW w:w="1276" w:type="dxa"/>
            <w:shd w:val="clear" w:color="auto" w:fill="auto"/>
          </w:tcPr>
          <w:p w14:paraId="508CB8D1" w14:textId="77777777" w:rsidR="00A36764" w:rsidRPr="00961DFD" w:rsidRDefault="00C4666C" w:rsidP="00C4666C">
            <w:pPr>
              <w:autoSpaceDE w:val="0"/>
              <w:autoSpaceDN w:val="0"/>
              <w:adjustRightInd w:val="0"/>
              <w:jc w:val="center"/>
              <w:rPr>
                <w:color w:val="000000"/>
              </w:rPr>
            </w:pPr>
            <w:r w:rsidRPr="00961DFD">
              <w:rPr>
                <w:color w:val="000000"/>
              </w:rPr>
              <w:t>22</w:t>
            </w:r>
            <w:r w:rsidR="00A36764" w:rsidRPr="00961DFD">
              <w:rPr>
                <w:color w:val="000000"/>
              </w:rPr>
              <w:t xml:space="preserve"> – </w:t>
            </w:r>
            <w:r w:rsidRPr="00961DFD">
              <w:rPr>
                <w:color w:val="000000"/>
              </w:rPr>
              <w:t>59</w:t>
            </w:r>
          </w:p>
        </w:tc>
        <w:tc>
          <w:tcPr>
            <w:tcW w:w="850" w:type="dxa"/>
            <w:shd w:val="clear" w:color="auto" w:fill="auto"/>
          </w:tcPr>
          <w:p w14:paraId="419B0869" w14:textId="77777777" w:rsidR="00A36764" w:rsidRPr="00961DFD" w:rsidRDefault="00C4666C" w:rsidP="00A36764">
            <w:pPr>
              <w:autoSpaceDE w:val="0"/>
              <w:autoSpaceDN w:val="0"/>
              <w:adjustRightInd w:val="0"/>
              <w:jc w:val="center"/>
              <w:rPr>
                <w:color w:val="000000"/>
              </w:rPr>
            </w:pPr>
            <w:r w:rsidRPr="00961DFD">
              <w:rPr>
                <w:color w:val="000000"/>
              </w:rPr>
              <w:t>3</w:t>
            </w:r>
          </w:p>
        </w:tc>
        <w:tc>
          <w:tcPr>
            <w:tcW w:w="1134" w:type="dxa"/>
            <w:shd w:val="clear" w:color="auto" w:fill="auto"/>
          </w:tcPr>
          <w:p w14:paraId="739E7FDB" w14:textId="77777777" w:rsidR="00A36764" w:rsidRPr="00961DFD" w:rsidRDefault="00A36764" w:rsidP="00A36764">
            <w:pPr>
              <w:autoSpaceDE w:val="0"/>
              <w:autoSpaceDN w:val="0"/>
              <w:adjustRightInd w:val="0"/>
              <w:jc w:val="center"/>
              <w:rPr>
                <w:color w:val="000000"/>
              </w:rPr>
            </w:pPr>
            <w:r w:rsidRPr="00961DFD">
              <w:rPr>
                <w:color w:val="000000"/>
              </w:rPr>
              <w:t>2</w:t>
            </w:r>
          </w:p>
        </w:tc>
        <w:tc>
          <w:tcPr>
            <w:tcW w:w="2552" w:type="dxa"/>
            <w:shd w:val="clear" w:color="auto" w:fill="auto"/>
          </w:tcPr>
          <w:p w14:paraId="229BDAFD" w14:textId="77777777" w:rsidR="00A36764" w:rsidRPr="00961DFD" w:rsidRDefault="00A36764" w:rsidP="00A36764">
            <w:pPr>
              <w:autoSpaceDE w:val="0"/>
              <w:autoSpaceDN w:val="0"/>
              <w:adjustRightInd w:val="0"/>
              <w:jc w:val="center"/>
              <w:rPr>
                <w:color w:val="000000"/>
              </w:rPr>
            </w:pPr>
            <w:r w:rsidRPr="00961DFD">
              <w:rPr>
                <w:bCs/>
                <w:color w:val="000000"/>
              </w:rPr>
              <w:t xml:space="preserve">2 Parents and </w:t>
            </w:r>
            <w:r w:rsidR="00C4666C" w:rsidRPr="00961DFD">
              <w:rPr>
                <w:color w:val="000000"/>
              </w:rPr>
              <w:t>3 Adult Children</w:t>
            </w:r>
          </w:p>
        </w:tc>
        <w:tc>
          <w:tcPr>
            <w:tcW w:w="1134" w:type="dxa"/>
            <w:shd w:val="clear" w:color="auto" w:fill="auto"/>
          </w:tcPr>
          <w:p w14:paraId="502CDB13" w14:textId="77777777" w:rsidR="00A36764" w:rsidRPr="00961DFD" w:rsidRDefault="00182808" w:rsidP="00A36764">
            <w:pPr>
              <w:autoSpaceDE w:val="0"/>
              <w:autoSpaceDN w:val="0"/>
              <w:adjustRightInd w:val="0"/>
              <w:jc w:val="center"/>
              <w:rPr>
                <w:color w:val="000000"/>
              </w:rPr>
            </w:pPr>
            <w:r w:rsidRPr="00961DFD">
              <w:rPr>
                <w:color w:val="000000"/>
              </w:rPr>
              <w:t>Son</w:t>
            </w:r>
          </w:p>
        </w:tc>
      </w:tr>
      <w:tr w:rsidR="00A36764" w:rsidRPr="00961DFD" w14:paraId="1B88125A" w14:textId="77777777" w:rsidTr="00990C40">
        <w:trPr>
          <w:cantSplit/>
          <w:trHeight w:val="143"/>
          <w:jc w:val="center"/>
        </w:trPr>
        <w:tc>
          <w:tcPr>
            <w:tcW w:w="1271" w:type="dxa"/>
            <w:shd w:val="clear" w:color="auto" w:fill="auto"/>
          </w:tcPr>
          <w:p w14:paraId="3AE4FF8C" w14:textId="77777777" w:rsidR="00A36764" w:rsidRPr="00961DFD" w:rsidRDefault="00A36764" w:rsidP="00F800F6">
            <w:pPr>
              <w:autoSpaceDE w:val="0"/>
              <w:autoSpaceDN w:val="0"/>
              <w:adjustRightInd w:val="0"/>
              <w:jc w:val="center"/>
              <w:rPr>
                <w:color w:val="000000"/>
              </w:rPr>
            </w:pPr>
            <w:r w:rsidRPr="00961DFD">
              <w:rPr>
                <w:color w:val="000000"/>
              </w:rPr>
              <w:t xml:space="preserve">Household </w:t>
            </w:r>
            <w:r w:rsidR="00F800F6" w:rsidRPr="00961DFD">
              <w:rPr>
                <w:color w:val="000000"/>
              </w:rPr>
              <w:t>10</w:t>
            </w:r>
          </w:p>
        </w:tc>
        <w:tc>
          <w:tcPr>
            <w:tcW w:w="1276" w:type="dxa"/>
            <w:shd w:val="clear" w:color="auto" w:fill="auto"/>
          </w:tcPr>
          <w:p w14:paraId="7E2C8029" w14:textId="77777777" w:rsidR="00A36764" w:rsidRPr="00961DFD" w:rsidRDefault="00182808" w:rsidP="00182808">
            <w:pPr>
              <w:autoSpaceDE w:val="0"/>
              <w:autoSpaceDN w:val="0"/>
              <w:adjustRightInd w:val="0"/>
              <w:jc w:val="center"/>
              <w:rPr>
                <w:color w:val="000000"/>
              </w:rPr>
            </w:pPr>
            <w:r w:rsidRPr="00961DFD">
              <w:rPr>
                <w:color w:val="000000"/>
              </w:rPr>
              <w:t>17</w:t>
            </w:r>
            <w:r w:rsidR="00A36764" w:rsidRPr="00961DFD">
              <w:rPr>
                <w:color w:val="000000"/>
              </w:rPr>
              <w:t xml:space="preserve"> – </w:t>
            </w:r>
            <w:r w:rsidRPr="00961DFD">
              <w:rPr>
                <w:color w:val="000000"/>
              </w:rPr>
              <w:t>64</w:t>
            </w:r>
          </w:p>
        </w:tc>
        <w:tc>
          <w:tcPr>
            <w:tcW w:w="850" w:type="dxa"/>
            <w:shd w:val="clear" w:color="auto" w:fill="auto"/>
          </w:tcPr>
          <w:p w14:paraId="0C3DB117" w14:textId="77777777" w:rsidR="00A36764" w:rsidRPr="00961DFD" w:rsidRDefault="00182808" w:rsidP="00A36764">
            <w:pPr>
              <w:autoSpaceDE w:val="0"/>
              <w:autoSpaceDN w:val="0"/>
              <w:adjustRightInd w:val="0"/>
              <w:jc w:val="center"/>
              <w:rPr>
                <w:color w:val="000000"/>
              </w:rPr>
            </w:pPr>
            <w:r w:rsidRPr="00961DFD">
              <w:rPr>
                <w:color w:val="000000"/>
              </w:rPr>
              <w:t>2</w:t>
            </w:r>
          </w:p>
        </w:tc>
        <w:tc>
          <w:tcPr>
            <w:tcW w:w="1134" w:type="dxa"/>
            <w:shd w:val="clear" w:color="auto" w:fill="auto"/>
          </w:tcPr>
          <w:p w14:paraId="35BF6D23" w14:textId="77777777" w:rsidR="00A36764" w:rsidRPr="00961DFD" w:rsidRDefault="00182808" w:rsidP="00A36764">
            <w:pPr>
              <w:autoSpaceDE w:val="0"/>
              <w:autoSpaceDN w:val="0"/>
              <w:adjustRightInd w:val="0"/>
              <w:jc w:val="center"/>
              <w:rPr>
                <w:color w:val="000000"/>
              </w:rPr>
            </w:pPr>
            <w:r w:rsidRPr="00961DFD">
              <w:rPr>
                <w:color w:val="000000"/>
              </w:rPr>
              <w:t>5</w:t>
            </w:r>
          </w:p>
        </w:tc>
        <w:tc>
          <w:tcPr>
            <w:tcW w:w="2552" w:type="dxa"/>
            <w:shd w:val="clear" w:color="auto" w:fill="auto"/>
          </w:tcPr>
          <w:p w14:paraId="0BCAB0E2" w14:textId="6941A730" w:rsidR="00A36764" w:rsidRPr="00961DFD" w:rsidRDefault="00182808" w:rsidP="00182808">
            <w:pPr>
              <w:autoSpaceDE w:val="0"/>
              <w:autoSpaceDN w:val="0"/>
              <w:adjustRightInd w:val="0"/>
              <w:jc w:val="center"/>
              <w:rPr>
                <w:bCs/>
                <w:color w:val="000000"/>
              </w:rPr>
            </w:pPr>
            <w:r w:rsidRPr="00961DFD">
              <w:rPr>
                <w:color w:val="000000"/>
              </w:rPr>
              <w:t>1</w:t>
            </w:r>
            <w:r w:rsidR="00A36764" w:rsidRPr="00961DFD">
              <w:rPr>
                <w:color w:val="000000"/>
              </w:rPr>
              <w:t xml:space="preserve"> Parent</w:t>
            </w:r>
            <w:r w:rsidRPr="00961DFD">
              <w:rPr>
                <w:color w:val="000000"/>
              </w:rPr>
              <w:t>, a Grandmother</w:t>
            </w:r>
            <w:r w:rsidR="00361E5B" w:rsidRPr="00961DFD">
              <w:rPr>
                <w:color w:val="000000"/>
              </w:rPr>
              <w:t>,</w:t>
            </w:r>
            <w:r w:rsidR="00A36764" w:rsidRPr="00961DFD">
              <w:rPr>
                <w:color w:val="000000"/>
              </w:rPr>
              <w:t xml:space="preserve"> and </w:t>
            </w:r>
            <w:r w:rsidRPr="00961DFD">
              <w:rPr>
                <w:color w:val="000000"/>
              </w:rPr>
              <w:t>5</w:t>
            </w:r>
            <w:r w:rsidR="00A36764" w:rsidRPr="00961DFD">
              <w:rPr>
                <w:color w:val="000000"/>
              </w:rPr>
              <w:t xml:space="preserve"> </w:t>
            </w:r>
            <w:r w:rsidRPr="00961DFD">
              <w:rPr>
                <w:color w:val="000000"/>
              </w:rPr>
              <w:t>Adult Children</w:t>
            </w:r>
          </w:p>
        </w:tc>
        <w:tc>
          <w:tcPr>
            <w:tcW w:w="1134" w:type="dxa"/>
            <w:shd w:val="clear" w:color="auto" w:fill="auto"/>
          </w:tcPr>
          <w:p w14:paraId="79F0876B" w14:textId="77777777" w:rsidR="00A36764" w:rsidRPr="00961DFD" w:rsidRDefault="00182808" w:rsidP="00A36764">
            <w:pPr>
              <w:autoSpaceDE w:val="0"/>
              <w:autoSpaceDN w:val="0"/>
              <w:adjustRightInd w:val="0"/>
              <w:jc w:val="center"/>
              <w:rPr>
                <w:color w:val="000000"/>
              </w:rPr>
            </w:pPr>
            <w:r w:rsidRPr="00961DFD">
              <w:rPr>
                <w:color w:val="000000"/>
              </w:rPr>
              <w:t>Daughter</w:t>
            </w:r>
          </w:p>
        </w:tc>
      </w:tr>
      <w:tr w:rsidR="00A36764" w:rsidRPr="00961DFD" w14:paraId="706326BB" w14:textId="77777777" w:rsidTr="00990C40">
        <w:trPr>
          <w:cantSplit/>
          <w:trHeight w:val="440"/>
          <w:jc w:val="center"/>
        </w:trPr>
        <w:tc>
          <w:tcPr>
            <w:tcW w:w="1271" w:type="dxa"/>
            <w:shd w:val="clear" w:color="auto" w:fill="auto"/>
          </w:tcPr>
          <w:p w14:paraId="4E34D18C" w14:textId="77777777" w:rsidR="00A36764" w:rsidRPr="00961DFD" w:rsidRDefault="00A36764" w:rsidP="00F800F6">
            <w:pPr>
              <w:autoSpaceDE w:val="0"/>
              <w:autoSpaceDN w:val="0"/>
              <w:adjustRightInd w:val="0"/>
              <w:jc w:val="center"/>
              <w:rPr>
                <w:color w:val="000000"/>
              </w:rPr>
            </w:pPr>
            <w:r w:rsidRPr="00961DFD">
              <w:rPr>
                <w:color w:val="000000"/>
              </w:rPr>
              <w:lastRenderedPageBreak/>
              <w:t xml:space="preserve">Household </w:t>
            </w:r>
            <w:r w:rsidR="00F800F6" w:rsidRPr="00961DFD">
              <w:rPr>
                <w:color w:val="000000"/>
              </w:rPr>
              <w:t>11</w:t>
            </w:r>
          </w:p>
        </w:tc>
        <w:tc>
          <w:tcPr>
            <w:tcW w:w="1276" w:type="dxa"/>
            <w:shd w:val="clear" w:color="auto" w:fill="auto"/>
          </w:tcPr>
          <w:p w14:paraId="5B57D34E" w14:textId="77777777" w:rsidR="00A36764" w:rsidRPr="00961DFD" w:rsidRDefault="00A36764" w:rsidP="000E55CE">
            <w:pPr>
              <w:autoSpaceDE w:val="0"/>
              <w:autoSpaceDN w:val="0"/>
              <w:adjustRightInd w:val="0"/>
              <w:jc w:val="center"/>
              <w:rPr>
                <w:color w:val="000000"/>
              </w:rPr>
            </w:pPr>
            <w:r w:rsidRPr="00961DFD">
              <w:rPr>
                <w:color w:val="000000"/>
              </w:rPr>
              <w:t>1</w:t>
            </w:r>
            <w:r w:rsidR="000E55CE" w:rsidRPr="00961DFD">
              <w:rPr>
                <w:color w:val="000000"/>
              </w:rPr>
              <w:t>2</w:t>
            </w:r>
            <w:r w:rsidRPr="00961DFD">
              <w:rPr>
                <w:color w:val="000000"/>
              </w:rPr>
              <w:t xml:space="preserve"> – </w:t>
            </w:r>
            <w:r w:rsidR="000E55CE" w:rsidRPr="00961DFD">
              <w:rPr>
                <w:color w:val="000000"/>
              </w:rPr>
              <w:t>4</w:t>
            </w:r>
            <w:r w:rsidRPr="00961DFD">
              <w:rPr>
                <w:color w:val="000000"/>
              </w:rPr>
              <w:t>8</w:t>
            </w:r>
          </w:p>
        </w:tc>
        <w:tc>
          <w:tcPr>
            <w:tcW w:w="850" w:type="dxa"/>
            <w:shd w:val="clear" w:color="auto" w:fill="auto"/>
          </w:tcPr>
          <w:p w14:paraId="5352434F" w14:textId="77777777" w:rsidR="00A36764" w:rsidRPr="00961DFD" w:rsidRDefault="000E55CE" w:rsidP="00A36764">
            <w:pPr>
              <w:autoSpaceDE w:val="0"/>
              <w:autoSpaceDN w:val="0"/>
              <w:adjustRightInd w:val="0"/>
              <w:jc w:val="center"/>
              <w:rPr>
                <w:color w:val="000000"/>
              </w:rPr>
            </w:pPr>
            <w:r w:rsidRPr="00961DFD">
              <w:rPr>
                <w:color w:val="000000"/>
              </w:rPr>
              <w:t>2</w:t>
            </w:r>
          </w:p>
        </w:tc>
        <w:tc>
          <w:tcPr>
            <w:tcW w:w="1134" w:type="dxa"/>
            <w:shd w:val="clear" w:color="auto" w:fill="auto"/>
          </w:tcPr>
          <w:p w14:paraId="15ECFDBA" w14:textId="77777777" w:rsidR="00A36764" w:rsidRPr="00961DFD" w:rsidRDefault="000E55CE" w:rsidP="00A36764">
            <w:pPr>
              <w:autoSpaceDE w:val="0"/>
              <w:autoSpaceDN w:val="0"/>
              <w:adjustRightInd w:val="0"/>
              <w:jc w:val="center"/>
              <w:rPr>
                <w:color w:val="000000"/>
              </w:rPr>
            </w:pPr>
            <w:r w:rsidRPr="00961DFD">
              <w:rPr>
                <w:color w:val="000000"/>
              </w:rPr>
              <w:t>2</w:t>
            </w:r>
          </w:p>
        </w:tc>
        <w:tc>
          <w:tcPr>
            <w:tcW w:w="2552" w:type="dxa"/>
            <w:shd w:val="clear" w:color="auto" w:fill="auto"/>
          </w:tcPr>
          <w:p w14:paraId="3FCE7BBF" w14:textId="77777777" w:rsidR="00A36764" w:rsidRPr="00961DFD" w:rsidRDefault="000E55CE" w:rsidP="000E55CE">
            <w:pPr>
              <w:autoSpaceDE w:val="0"/>
              <w:autoSpaceDN w:val="0"/>
              <w:adjustRightInd w:val="0"/>
              <w:jc w:val="center"/>
              <w:rPr>
                <w:bCs/>
                <w:color w:val="000000"/>
              </w:rPr>
            </w:pPr>
            <w:r w:rsidRPr="00961DFD">
              <w:rPr>
                <w:color w:val="000000"/>
              </w:rPr>
              <w:t>2</w:t>
            </w:r>
            <w:r w:rsidR="00A36764" w:rsidRPr="00961DFD">
              <w:rPr>
                <w:color w:val="000000"/>
              </w:rPr>
              <w:t xml:space="preserve"> Parent</w:t>
            </w:r>
            <w:r w:rsidRPr="00961DFD">
              <w:rPr>
                <w:color w:val="000000"/>
              </w:rPr>
              <w:t xml:space="preserve">s, </w:t>
            </w:r>
            <w:r w:rsidR="00A36764" w:rsidRPr="00961DFD">
              <w:rPr>
                <w:color w:val="000000"/>
              </w:rPr>
              <w:t>1 Adult Child</w:t>
            </w:r>
            <w:r w:rsidRPr="00961DFD">
              <w:rPr>
                <w:color w:val="000000"/>
              </w:rPr>
              <w:t xml:space="preserve"> and 1 Child</w:t>
            </w:r>
          </w:p>
        </w:tc>
        <w:tc>
          <w:tcPr>
            <w:tcW w:w="1134" w:type="dxa"/>
            <w:shd w:val="clear" w:color="auto" w:fill="auto"/>
          </w:tcPr>
          <w:p w14:paraId="6F6E2A8C" w14:textId="77777777" w:rsidR="00A36764" w:rsidRPr="00961DFD" w:rsidRDefault="00A36764" w:rsidP="00A36764">
            <w:pPr>
              <w:autoSpaceDE w:val="0"/>
              <w:autoSpaceDN w:val="0"/>
              <w:adjustRightInd w:val="0"/>
              <w:jc w:val="center"/>
              <w:rPr>
                <w:color w:val="000000"/>
              </w:rPr>
            </w:pPr>
            <w:r w:rsidRPr="00961DFD">
              <w:rPr>
                <w:color w:val="000000"/>
              </w:rPr>
              <w:t>Daughter</w:t>
            </w:r>
          </w:p>
        </w:tc>
      </w:tr>
      <w:tr w:rsidR="00A36764" w:rsidRPr="00961DFD" w14:paraId="2D27D7B2" w14:textId="77777777" w:rsidTr="00990C40">
        <w:trPr>
          <w:cantSplit/>
          <w:trHeight w:val="206"/>
          <w:jc w:val="center"/>
        </w:trPr>
        <w:tc>
          <w:tcPr>
            <w:tcW w:w="1271" w:type="dxa"/>
            <w:shd w:val="clear" w:color="auto" w:fill="auto"/>
          </w:tcPr>
          <w:p w14:paraId="26D1C71A" w14:textId="77777777" w:rsidR="00A36764" w:rsidRPr="00961DFD" w:rsidRDefault="00A36764" w:rsidP="00F800F6">
            <w:pPr>
              <w:autoSpaceDE w:val="0"/>
              <w:autoSpaceDN w:val="0"/>
              <w:adjustRightInd w:val="0"/>
              <w:jc w:val="center"/>
              <w:rPr>
                <w:color w:val="000000"/>
              </w:rPr>
            </w:pPr>
            <w:r w:rsidRPr="00961DFD">
              <w:rPr>
                <w:color w:val="000000"/>
              </w:rPr>
              <w:t xml:space="preserve">Household </w:t>
            </w:r>
            <w:r w:rsidR="00F800F6" w:rsidRPr="00961DFD">
              <w:rPr>
                <w:color w:val="000000"/>
              </w:rPr>
              <w:t>12</w:t>
            </w:r>
          </w:p>
        </w:tc>
        <w:tc>
          <w:tcPr>
            <w:tcW w:w="1276" w:type="dxa"/>
            <w:shd w:val="clear" w:color="auto" w:fill="auto"/>
          </w:tcPr>
          <w:p w14:paraId="58CFEAF7" w14:textId="77777777" w:rsidR="00A36764" w:rsidRPr="00961DFD" w:rsidRDefault="000E55CE" w:rsidP="000E55CE">
            <w:pPr>
              <w:autoSpaceDE w:val="0"/>
              <w:autoSpaceDN w:val="0"/>
              <w:adjustRightInd w:val="0"/>
              <w:jc w:val="center"/>
              <w:rPr>
                <w:color w:val="000000"/>
              </w:rPr>
            </w:pPr>
            <w:r w:rsidRPr="00961DFD">
              <w:rPr>
                <w:color w:val="000000"/>
              </w:rPr>
              <w:t>1</w:t>
            </w:r>
            <w:r w:rsidR="00A36764" w:rsidRPr="00961DFD">
              <w:rPr>
                <w:color w:val="000000"/>
              </w:rPr>
              <w:t xml:space="preserve">7 – </w:t>
            </w:r>
            <w:r w:rsidRPr="00961DFD">
              <w:rPr>
                <w:color w:val="000000"/>
              </w:rPr>
              <w:t>6</w:t>
            </w:r>
            <w:r w:rsidR="00A36764" w:rsidRPr="00961DFD">
              <w:rPr>
                <w:color w:val="000000"/>
              </w:rPr>
              <w:t>5</w:t>
            </w:r>
          </w:p>
        </w:tc>
        <w:tc>
          <w:tcPr>
            <w:tcW w:w="850" w:type="dxa"/>
            <w:shd w:val="clear" w:color="auto" w:fill="auto"/>
          </w:tcPr>
          <w:p w14:paraId="3B75DA40" w14:textId="77777777" w:rsidR="00A36764" w:rsidRPr="00961DFD" w:rsidRDefault="000E55CE" w:rsidP="00A36764">
            <w:pPr>
              <w:autoSpaceDE w:val="0"/>
              <w:autoSpaceDN w:val="0"/>
              <w:adjustRightInd w:val="0"/>
              <w:jc w:val="center"/>
              <w:rPr>
                <w:color w:val="000000"/>
              </w:rPr>
            </w:pPr>
            <w:r w:rsidRPr="00961DFD">
              <w:rPr>
                <w:color w:val="000000"/>
              </w:rPr>
              <w:t>4</w:t>
            </w:r>
          </w:p>
        </w:tc>
        <w:tc>
          <w:tcPr>
            <w:tcW w:w="1134" w:type="dxa"/>
            <w:shd w:val="clear" w:color="auto" w:fill="auto"/>
          </w:tcPr>
          <w:p w14:paraId="33429EE5" w14:textId="77777777" w:rsidR="00A36764" w:rsidRPr="00961DFD" w:rsidRDefault="000E55CE" w:rsidP="00A36764">
            <w:pPr>
              <w:autoSpaceDE w:val="0"/>
              <w:autoSpaceDN w:val="0"/>
              <w:adjustRightInd w:val="0"/>
              <w:jc w:val="center"/>
              <w:rPr>
                <w:color w:val="000000"/>
              </w:rPr>
            </w:pPr>
            <w:r w:rsidRPr="00961DFD">
              <w:rPr>
                <w:color w:val="000000"/>
              </w:rPr>
              <w:t>2</w:t>
            </w:r>
          </w:p>
        </w:tc>
        <w:tc>
          <w:tcPr>
            <w:tcW w:w="2552" w:type="dxa"/>
            <w:shd w:val="clear" w:color="auto" w:fill="auto"/>
          </w:tcPr>
          <w:p w14:paraId="1DD68246" w14:textId="20D87BE4" w:rsidR="00A36764" w:rsidRPr="00961DFD" w:rsidRDefault="00A36764" w:rsidP="000E55CE">
            <w:pPr>
              <w:autoSpaceDE w:val="0"/>
              <w:autoSpaceDN w:val="0"/>
              <w:adjustRightInd w:val="0"/>
              <w:jc w:val="center"/>
              <w:rPr>
                <w:bCs/>
                <w:color w:val="000000"/>
              </w:rPr>
            </w:pPr>
            <w:r w:rsidRPr="00961DFD">
              <w:rPr>
                <w:color w:val="000000"/>
              </w:rPr>
              <w:t>2 Parents</w:t>
            </w:r>
            <w:r w:rsidR="000E55CE" w:rsidRPr="00961DFD">
              <w:rPr>
                <w:color w:val="000000"/>
              </w:rPr>
              <w:t>, a Grandmother</w:t>
            </w:r>
            <w:r w:rsidR="00361E5B" w:rsidRPr="00961DFD">
              <w:rPr>
                <w:color w:val="000000"/>
              </w:rPr>
              <w:t>,</w:t>
            </w:r>
            <w:r w:rsidR="000E55CE" w:rsidRPr="00961DFD">
              <w:rPr>
                <w:color w:val="000000"/>
              </w:rPr>
              <w:t xml:space="preserve"> and 3 Adult Children</w:t>
            </w:r>
          </w:p>
        </w:tc>
        <w:tc>
          <w:tcPr>
            <w:tcW w:w="1134" w:type="dxa"/>
            <w:shd w:val="clear" w:color="auto" w:fill="auto"/>
          </w:tcPr>
          <w:p w14:paraId="49506B0E" w14:textId="77777777" w:rsidR="00A36764" w:rsidRPr="00961DFD" w:rsidRDefault="000E55CE" w:rsidP="00A36764">
            <w:pPr>
              <w:autoSpaceDE w:val="0"/>
              <w:autoSpaceDN w:val="0"/>
              <w:adjustRightInd w:val="0"/>
              <w:jc w:val="center"/>
              <w:rPr>
                <w:color w:val="000000"/>
              </w:rPr>
            </w:pPr>
            <w:r w:rsidRPr="00961DFD">
              <w:rPr>
                <w:color w:val="000000"/>
              </w:rPr>
              <w:t>Father</w:t>
            </w:r>
          </w:p>
        </w:tc>
      </w:tr>
      <w:tr w:rsidR="00F800F6" w:rsidRPr="00961DFD" w14:paraId="4104EE51" w14:textId="77777777" w:rsidTr="00990C40">
        <w:trPr>
          <w:cantSplit/>
          <w:trHeight w:val="206"/>
          <w:jc w:val="center"/>
        </w:trPr>
        <w:tc>
          <w:tcPr>
            <w:tcW w:w="1271" w:type="dxa"/>
            <w:tcBorders>
              <w:top w:val="single" w:sz="4" w:space="0" w:color="auto"/>
              <w:left w:val="single" w:sz="4" w:space="0" w:color="auto"/>
              <w:bottom w:val="single" w:sz="4" w:space="0" w:color="auto"/>
              <w:right w:val="single" w:sz="4" w:space="0" w:color="auto"/>
            </w:tcBorders>
            <w:shd w:val="clear" w:color="auto" w:fill="auto"/>
          </w:tcPr>
          <w:p w14:paraId="6C8A98CF" w14:textId="77777777" w:rsidR="00F800F6" w:rsidRPr="00961DFD" w:rsidRDefault="00F800F6" w:rsidP="00F800F6">
            <w:pPr>
              <w:autoSpaceDE w:val="0"/>
              <w:autoSpaceDN w:val="0"/>
              <w:adjustRightInd w:val="0"/>
              <w:jc w:val="center"/>
              <w:rPr>
                <w:color w:val="000000"/>
              </w:rPr>
            </w:pPr>
            <w:r w:rsidRPr="00961DFD">
              <w:rPr>
                <w:color w:val="000000"/>
              </w:rPr>
              <w:t>Household 13</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15328A" w14:textId="77777777" w:rsidR="00F800F6" w:rsidRPr="00961DFD" w:rsidRDefault="000E55CE" w:rsidP="000E55CE">
            <w:pPr>
              <w:autoSpaceDE w:val="0"/>
              <w:autoSpaceDN w:val="0"/>
              <w:adjustRightInd w:val="0"/>
              <w:jc w:val="center"/>
              <w:rPr>
                <w:color w:val="000000"/>
              </w:rPr>
            </w:pPr>
            <w:r w:rsidRPr="00961DFD">
              <w:rPr>
                <w:color w:val="000000"/>
              </w:rPr>
              <w:t>4</w:t>
            </w:r>
            <w:r w:rsidR="00F800F6" w:rsidRPr="00961DFD">
              <w:rPr>
                <w:color w:val="000000"/>
              </w:rPr>
              <w:t xml:space="preserve"> – </w:t>
            </w:r>
            <w:r w:rsidRPr="00961DFD">
              <w:rPr>
                <w:color w:val="000000"/>
              </w:rPr>
              <w:t>30</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4409CFD" w14:textId="77777777" w:rsidR="00F800F6" w:rsidRPr="00961DFD" w:rsidRDefault="000E55CE" w:rsidP="00424138">
            <w:pPr>
              <w:autoSpaceDE w:val="0"/>
              <w:autoSpaceDN w:val="0"/>
              <w:adjustRightInd w:val="0"/>
              <w:jc w:val="center"/>
              <w:rPr>
                <w:color w:val="000000"/>
              </w:rPr>
            </w:pPr>
            <w:r w:rsidRPr="00961DFD">
              <w:rPr>
                <w:color w:val="000000"/>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D39356" w14:textId="77777777" w:rsidR="00F800F6" w:rsidRPr="00961DFD" w:rsidRDefault="000E55CE" w:rsidP="00424138">
            <w:pPr>
              <w:autoSpaceDE w:val="0"/>
              <w:autoSpaceDN w:val="0"/>
              <w:adjustRightInd w:val="0"/>
              <w:jc w:val="center"/>
              <w:rPr>
                <w:color w:val="000000"/>
              </w:rPr>
            </w:pPr>
            <w:r w:rsidRPr="00961DFD">
              <w:rPr>
                <w:color w:val="000000"/>
              </w:rPr>
              <w:t>2</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68C84D24" w14:textId="77777777" w:rsidR="00F800F6" w:rsidRPr="00961DFD" w:rsidRDefault="0040188C" w:rsidP="000E55CE">
            <w:pPr>
              <w:autoSpaceDE w:val="0"/>
              <w:autoSpaceDN w:val="0"/>
              <w:adjustRightInd w:val="0"/>
              <w:jc w:val="center"/>
              <w:rPr>
                <w:color w:val="000000"/>
              </w:rPr>
            </w:pPr>
            <w:r w:rsidRPr="00961DFD">
              <w:rPr>
                <w:color w:val="000000"/>
              </w:rPr>
              <w:t>2 Parents and</w:t>
            </w:r>
            <w:r w:rsidR="00F800F6" w:rsidRPr="00961DFD">
              <w:rPr>
                <w:color w:val="000000"/>
              </w:rPr>
              <w:t xml:space="preserve"> 2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7444481" w14:textId="77777777" w:rsidR="00F800F6" w:rsidRPr="00961DFD" w:rsidRDefault="000E55CE" w:rsidP="00424138">
            <w:pPr>
              <w:autoSpaceDE w:val="0"/>
              <w:autoSpaceDN w:val="0"/>
              <w:adjustRightInd w:val="0"/>
              <w:jc w:val="center"/>
              <w:rPr>
                <w:color w:val="000000"/>
              </w:rPr>
            </w:pPr>
            <w:r w:rsidRPr="00961DFD">
              <w:rPr>
                <w:color w:val="000000"/>
              </w:rPr>
              <w:t>Mother</w:t>
            </w:r>
          </w:p>
        </w:tc>
      </w:tr>
      <w:tr w:rsidR="00F800F6" w:rsidRPr="00961DFD" w14:paraId="55165574" w14:textId="77777777" w:rsidTr="00990C40">
        <w:trPr>
          <w:cantSplit/>
          <w:trHeight w:val="224"/>
          <w:jc w:val="center"/>
        </w:trPr>
        <w:tc>
          <w:tcPr>
            <w:tcW w:w="1271" w:type="dxa"/>
            <w:tcBorders>
              <w:top w:val="single" w:sz="4" w:space="0" w:color="auto"/>
              <w:left w:val="single" w:sz="4" w:space="0" w:color="auto"/>
              <w:bottom w:val="single" w:sz="4" w:space="0" w:color="auto"/>
              <w:right w:val="single" w:sz="4" w:space="0" w:color="auto"/>
            </w:tcBorders>
            <w:shd w:val="clear" w:color="auto" w:fill="auto"/>
          </w:tcPr>
          <w:p w14:paraId="75377104" w14:textId="77777777" w:rsidR="00F800F6" w:rsidRPr="00961DFD" w:rsidRDefault="00F800F6" w:rsidP="00424138">
            <w:pPr>
              <w:autoSpaceDE w:val="0"/>
              <w:autoSpaceDN w:val="0"/>
              <w:adjustRightInd w:val="0"/>
              <w:jc w:val="center"/>
              <w:rPr>
                <w:color w:val="000000"/>
              </w:rPr>
            </w:pPr>
            <w:r w:rsidRPr="00961DFD">
              <w:rPr>
                <w:color w:val="000000"/>
              </w:rPr>
              <w:t>Household 14</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AF78D41" w14:textId="77777777" w:rsidR="00F800F6" w:rsidRPr="00961DFD" w:rsidRDefault="00F45751" w:rsidP="00F45751">
            <w:pPr>
              <w:autoSpaceDE w:val="0"/>
              <w:autoSpaceDN w:val="0"/>
              <w:adjustRightInd w:val="0"/>
              <w:jc w:val="center"/>
              <w:rPr>
                <w:color w:val="000000"/>
              </w:rPr>
            </w:pPr>
            <w:r w:rsidRPr="00961DFD">
              <w:rPr>
                <w:color w:val="000000"/>
              </w:rPr>
              <w:t>24</w:t>
            </w:r>
            <w:r w:rsidR="00F800F6" w:rsidRPr="00961DFD">
              <w:rPr>
                <w:color w:val="000000"/>
              </w:rPr>
              <w:t xml:space="preserve"> - </w:t>
            </w:r>
            <w:r w:rsidRPr="00961DFD">
              <w:rPr>
                <w:color w:val="000000"/>
              </w:rPr>
              <w:t>60</w:t>
            </w:r>
            <w:r w:rsidR="00F800F6" w:rsidRPr="00961DFD">
              <w:rPr>
                <w:color w:val="000000"/>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5F2D88C" w14:textId="77777777" w:rsidR="00F800F6" w:rsidRPr="00961DFD" w:rsidRDefault="00F45751" w:rsidP="00424138">
            <w:pPr>
              <w:autoSpaceDE w:val="0"/>
              <w:autoSpaceDN w:val="0"/>
              <w:adjustRightInd w:val="0"/>
              <w:jc w:val="center"/>
              <w:rPr>
                <w:color w:val="000000"/>
              </w:rPr>
            </w:pPr>
            <w:r w:rsidRPr="00961DFD">
              <w:rPr>
                <w:color w:val="000000"/>
              </w:rPr>
              <w:t>1</w:t>
            </w:r>
            <w:r w:rsidR="00F800F6" w:rsidRPr="00961DFD">
              <w:rPr>
                <w:color w:val="00000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06A35EC" w14:textId="77777777" w:rsidR="00F800F6" w:rsidRPr="00961DFD" w:rsidRDefault="00F800F6" w:rsidP="00424138">
            <w:pPr>
              <w:autoSpaceDE w:val="0"/>
              <w:autoSpaceDN w:val="0"/>
              <w:adjustRightInd w:val="0"/>
              <w:jc w:val="center"/>
              <w:rPr>
                <w:color w:val="000000"/>
              </w:rPr>
            </w:pPr>
            <w:r w:rsidRPr="00961DFD">
              <w:rPr>
                <w:color w:val="000000"/>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45A36804" w14:textId="77777777" w:rsidR="00F800F6" w:rsidRPr="00961DFD" w:rsidRDefault="00F800F6" w:rsidP="00F45751">
            <w:pPr>
              <w:autoSpaceDE w:val="0"/>
              <w:autoSpaceDN w:val="0"/>
              <w:adjustRightInd w:val="0"/>
              <w:jc w:val="center"/>
              <w:rPr>
                <w:color w:val="000000"/>
              </w:rPr>
            </w:pPr>
            <w:r w:rsidRPr="00961DFD">
              <w:rPr>
                <w:color w:val="000000"/>
              </w:rPr>
              <w:t xml:space="preserve">2 Parents and  </w:t>
            </w:r>
            <w:r w:rsidR="00F45751" w:rsidRPr="00961DFD">
              <w:rPr>
                <w:color w:val="000000"/>
              </w:rPr>
              <w:t xml:space="preserve">2 Adult </w:t>
            </w:r>
            <w:r w:rsidRPr="00961DFD">
              <w:rPr>
                <w:color w:val="000000"/>
              </w:rPr>
              <w:t xml:space="preserve">Children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DA2DA8" w14:textId="77777777" w:rsidR="00F800F6" w:rsidRPr="00961DFD" w:rsidRDefault="00F800F6" w:rsidP="00424138">
            <w:pPr>
              <w:autoSpaceDE w:val="0"/>
              <w:autoSpaceDN w:val="0"/>
              <w:adjustRightInd w:val="0"/>
              <w:jc w:val="center"/>
              <w:rPr>
                <w:color w:val="000000"/>
              </w:rPr>
            </w:pPr>
            <w:r w:rsidRPr="00961DFD">
              <w:rPr>
                <w:color w:val="000000"/>
              </w:rPr>
              <w:t xml:space="preserve">Daughter </w:t>
            </w:r>
          </w:p>
        </w:tc>
      </w:tr>
      <w:tr w:rsidR="00F800F6" w:rsidRPr="00961DFD" w14:paraId="2158F764" w14:textId="77777777" w:rsidTr="00990C40">
        <w:trPr>
          <w:cantSplit/>
          <w:trHeight w:val="206"/>
          <w:jc w:val="center"/>
        </w:trPr>
        <w:tc>
          <w:tcPr>
            <w:tcW w:w="1271" w:type="dxa"/>
            <w:tcBorders>
              <w:top w:val="single" w:sz="4" w:space="0" w:color="auto"/>
              <w:left w:val="single" w:sz="4" w:space="0" w:color="auto"/>
              <w:bottom w:val="single" w:sz="4" w:space="0" w:color="auto"/>
              <w:right w:val="single" w:sz="4" w:space="0" w:color="auto"/>
            </w:tcBorders>
            <w:shd w:val="clear" w:color="auto" w:fill="auto"/>
          </w:tcPr>
          <w:p w14:paraId="54D931A9" w14:textId="77777777" w:rsidR="00F800F6" w:rsidRPr="00961DFD" w:rsidRDefault="00F800F6" w:rsidP="00424138">
            <w:pPr>
              <w:autoSpaceDE w:val="0"/>
              <w:autoSpaceDN w:val="0"/>
              <w:adjustRightInd w:val="0"/>
              <w:jc w:val="center"/>
              <w:rPr>
                <w:color w:val="000000"/>
              </w:rPr>
            </w:pPr>
            <w:r w:rsidRPr="00961DFD">
              <w:rPr>
                <w:color w:val="000000"/>
              </w:rPr>
              <w:t>Household 15</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B52F72A" w14:textId="77777777" w:rsidR="00F800F6" w:rsidRPr="00961DFD" w:rsidRDefault="00F800F6" w:rsidP="00424138">
            <w:pPr>
              <w:autoSpaceDE w:val="0"/>
              <w:autoSpaceDN w:val="0"/>
              <w:adjustRightInd w:val="0"/>
              <w:jc w:val="center"/>
              <w:rPr>
                <w:color w:val="000000"/>
              </w:rPr>
            </w:pPr>
            <w:r w:rsidRPr="00961DFD">
              <w:rPr>
                <w:color w:val="000000"/>
              </w:rPr>
              <w:t>2 – 28</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8E0C6C6" w14:textId="77777777" w:rsidR="00F800F6" w:rsidRPr="00961DFD" w:rsidRDefault="004C7DA4" w:rsidP="00424138">
            <w:pPr>
              <w:autoSpaceDE w:val="0"/>
              <w:autoSpaceDN w:val="0"/>
              <w:adjustRightInd w:val="0"/>
              <w:jc w:val="center"/>
              <w:rPr>
                <w:color w:val="000000"/>
              </w:rPr>
            </w:pPr>
            <w:r w:rsidRPr="00961DFD">
              <w:rPr>
                <w:color w:val="000000"/>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2365C77" w14:textId="77777777" w:rsidR="00F800F6" w:rsidRPr="00961DFD" w:rsidRDefault="004C7DA4" w:rsidP="00424138">
            <w:pPr>
              <w:autoSpaceDE w:val="0"/>
              <w:autoSpaceDN w:val="0"/>
              <w:adjustRightInd w:val="0"/>
              <w:jc w:val="center"/>
              <w:rPr>
                <w:color w:val="000000"/>
              </w:rPr>
            </w:pPr>
            <w:r w:rsidRPr="00961DFD">
              <w:rPr>
                <w:color w:val="000000"/>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0A862676" w14:textId="77777777" w:rsidR="00F800F6" w:rsidRPr="00961DFD" w:rsidRDefault="00F800F6" w:rsidP="00D407D6">
            <w:pPr>
              <w:autoSpaceDE w:val="0"/>
              <w:autoSpaceDN w:val="0"/>
              <w:adjustRightInd w:val="0"/>
              <w:jc w:val="center"/>
              <w:rPr>
                <w:color w:val="000000"/>
              </w:rPr>
            </w:pPr>
            <w:r w:rsidRPr="00961DFD">
              <w:rPr>
                <w:color w:val="000000"/>
              </w:rPr>
              <w:t xml:space="preserve">2 Parents and </w:t>
            </w:r>
            <w:r w:rsidR="00D407D6" w:rsidRPr="00961DFD">
              <w:rPr>
                <w:color w:val="000000"/>
              </w:rPr>
              <w:t>3</w:t>
            </w:r>
            <w:r w:rsidRPr="00961DFD">
              <w:rPr>
                <w:color w:val="000000"/>
              </w:rPr>
              <w:t xml:space="preserve"> </w:t>
            </w:r>
            <w:r w:rsidR="00D407D6" w:rsidRPr="00961DFD">
              <w:rPr>
                <w:color w:val="000000"/>
              </w:rPr>
              <w:t>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77E3F8D" w14:textId="77777777" w:rsidR="00F800F6" w:rsidRPr="00961DFD" w:rsidRDefault="00F800F6" w:rsidP="00424138">
            <w:pPr>
              <w:autoSpaceDE w:val="0"/>
              <w:autoSpaceDN w:val="0"/>
              <w:adjustRightInd w:val="0"/>
              <w:jc w:val="center"/>
              <w:rPr>
                <w:color w:val="000000"/>
              </w:rPr>
            </w:pPr>
            <w:r w:rsidRPr="00961DFD">
              <w:rPr>
                <w:color w:val="000000"/>
              </w:rPr>
              <w:t>Mother</w:t>
            </w:r>
          </w:p>
        </w:tc>
      </w:tr>
      <w:tr w:rsidR="00F800F6" w:rsidRPr="00961DFD" w14:paraId="3C147C19" w14:textId="77777777" w:rsidTr="00990C40">
        <w:trPr>
          <w:cantSplit/>
          <w:trHeight w:val="206"/>
          <w:jc w:val="center"/>
        </w:trPr>
        <w:tc>
          <w:tcPr>
            <w:tcW w:w="1271" w:type="dxa"/>
            <w:tcBorders>
              <w:top w:val="single" w:sz="4" w:space="0" w:color="auto"/>
              <w:left w:val="single" w:sz="4" w:space="0" w:color="auto"/>
              <w:bottom w:val="single" w:sz="4" w:space="0" w:color="auto"/>
              <w:right w:val="single" w:sz="4" w:space="0" w:color="auto"/>
            </w:tcBorders>
            <w:shd w:val="clear" w:color="auto" w:fill="auto"/>
          </w:tcPr>
          <w:p w14:paraId="6D1771C5" w14:textId="77777777" w:rsidR="00F800F6" w:rsidRPr="00961DFD" w:rsidRDefault="00F800F6" w:rsidP="00424138">
            <w:pPr>
              <w:autoSpaceDE w:val="0"/>
              <w:autoSpaceDN w:val="0"/>
              <w:adjustRightInd w:val="0"/>
              <w:jc w:val="center"/>
              <w:rPr>
                <w:color w:val="000000"/>
              </w:rPr>
            </w:pPr>
            <w:r w:rsidRPr="00961DFD">
              <w:rPr>
                <w:color w:val="000000"/>
              </w:rPr>
              <w:t>Household 16</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74867B" w14:textId="77777777" w:rsidR="00F800F6" w:rsidRPr="00961DFD" w:rsidRDefault="00E71000" w:rsidP="00E71000">
            <w:pPr>
              <w:autoSpaceDE w:val="0"/>
              <w:autoSpaceDN w:val="0"/>
              <w:adjustRightInd w:val="0"/>
              <w:jc w:val="center"/>
              <w:rPr>
                <w:color w:val="000000"/>
              </w:rPr>
            </w:pPr>
            <w:r w:rsidRPr="00961DFD">
              <w:rPr>
                <w:color w:val="000000"/>
              </w:rPr>
              <w:t>1</w:t>
            </w:r>
            <w:r w:rsidR="00F800F6" w:rsidRPr="00961DFD">
              <w:rPr>
                <w:color w:val="000000"/>
              </w:rPr>
              <w:t xml:space="preserve"> – </w:t>
            </w:r>
            <w:r w:rsidRPr="00961DFD">
              <w:rPr>
                <w:color w:val="000000"/>
              </w:rPr>
              <w:t>31</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C57F687" w14:textId="77777777" w:rsidR="00F800F6" w:rsidRPr="00961DFD" w:rsidRDefault="00F800F6" w:rsidP="00424138">
            <w:pPr>
              <w:autoSpaceDE w:val="0"/>
              <w:autoSpaceDN w:val="0"/>
              <w:adjustRightInd w:val="0"/>
              <w:jc w:val="center"/>
              <w:rPr>
                <w:color w:val="000000"/>
              </w:rPr>
            </w:pPr>
            <w:r w:rsidRPr="00961DFD">
              <w:rPr>
                <w:color w:val="000000"/>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99445A" w14:textId="77777777" w:rsidR="00F800F6" w:rsidRPr="00961DFD" w:rsidRDefault="00E71000" w:rsidP="00424138">
            <w:pPr>
              <w:autoSpaceDE w:val="0"/>
              <w:autoSpaceDN w:val="0"/>
              <w:adjustRightInd w:val="0"/>
              <w:jc w:val="center"/>
              <w:rPr>
                <w:color w:val="000000"/>
              </w:rPr>
            </w:pPr>
            <w:r w:rsidRPr="00961DFD">
              <w:rPr>
                <w:color w:val="000000"/>
              </w:rPr>
              <w:t>2</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03E00A17" w14:textId="77777777" w:rsidR="00F800F6" w:rsidRPr="00961DFD" w:rsidRDefault="00E71000" w:rsidP="00E71000">
            <w:pPr>
              <w:autoSpaceDE w:val="0"/>
              <w:autoSpaceDN w:val="0"/>
              <w:adjustRightInd w:val="0"/>
              <w:jc w:val="center"/>
              <w:rPr>
                <w:color w:val="000000"/>
              </w:rPr>
            </w:pPr>
            <w:r w:rsidRPr="00961DFD">
              <w:rPr>
                <w:color w:val="000000"/>
              </w:rPr>
              <w:t>2 Parents and 1 Child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4EFBC38" w14:textId="77777777" w:rsidR="00F800F6" w:rsidRPr="00961DFD" w:rsidRDefault="00E71000" w:rsidP="00424138">
            <w:pPr>
              <w:autoSpaceDE w:val="0"/>
              <w:autoSpaceDN w:val="0"/>
              <w:adjustRightInd w:val="0"/>
              <w:jc w:val="center"/>
              <w:rPr>
                <w:color w:val="000000"/>
              </w:rPr>
            </w:pPr>
            <w:r w:rsidRPr="00961DFD">
              <w:rPr>
                <w:color w:val="000000"/>
              </w:rPr>
              <w:t>Mother</w:t>
            </w:r>
          </w:p>
        </w:tc>
      </w:tr>
      <w:tr w:rsidR="00F800F6" w:rsidRPr="00961DFD" w14:paraId="23E1DE17" w14:textId="77777777" w:rsidTr="00990C40">
        <w:trPr>
          <w:cantSplit/>
          <w:trHeight w:val="206"/>
          <w:jc w:val="center"/>
        </w:trPr>
        <w:tc>
          <w:tcPr>
            <w:tcW w:w="1271" w:type="dxa"/>
            <w:tcBorders>
              <w:top w:val="single" w:sz="4" w:space="0" w:color="auto"/>
              <w:left w:val="single" w:sz="4" w:space="0" w:color="auto"/>
              <w:bottom w:val="single" w:sz="4" w:space="0" w:color="auto"/>
              <w:right w:val="single" w:sz="4" w:space="0" w:color="auto"/>
            </w:tcBorders>
            <w:shd w:val="clear" w:color="auto" w:fill="auto"/>
          </w:tcPr>
          <w:p w14:paraId="78E9970E" w14:textId="77777777" w:rsidR="00F800F6" w:rsidRPr="00961DFD" w:rsidRDefault="00F800F6" w:rsidP="00424138">
            <w:pPr>
              <w:autoSpaceDE w:val="0"/>
              <w:autoSpaceDN w:val="0"/>
              <w:adjustRightInd w:val="0"/>
              <w:jc w:val="center"/>
              <w:rPr>
                <w:color w:val="000000"/>
              </w:rPr>
            </w:pPr>
            <w:r w:rsidRPr="00961DFD">
              <w:rPr>
                <w:color w:val="000000"/>
              </w:rPr>
              <w:t>Household 17</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454FB55" w14:textId="77777777" w:rsidR="00F800F6" w:rsidRPr="00961DFD" w:rsidRDefault="00F800F6" w:rsidP="00102EDD">
            <w:pPr>
              <w:autoSpaceDE w:val="0"/>
              <w:autoSpaceDN w:val="0"/>
              <w:adjustRightInd w:val="0"/>
              <w:jc w:val="center"/>
              <w:rPr>
                <w:color w:val="000000"/>
              </w:rPr>
            </w:pPr>
            <w:r w:rsidRPr="00961DFD">
              <w:rPr>
                <w:color w:val="000000"/>
              </w:rPr>
              <w:t>1</w:t>
            </w:r>
            <w:r w:rsidR="00102EDD" w:rsidRPr="00961DFD">
              <w:rPr>
                <w:color w:val="000000"/>
              </w:rPr>
              <w:t>9</w:t>
            </w:r>
            <w:r w:rsidRPr="00961DFD">
              <w:rPr>
                <w:color w:val="000000"/>
              </w:rPr>
              <w:t xml:space="preserve"> – </w:t>
            </w:r>
            <w:r w:rsidR="00102EDD" w:rsidRPr="00961DFD">
              <w:rPr>
                <w:color w:val="000000"/>
              </w:rPr>
              <w:t>52</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B3AC079" w14:textId="77777777" w:rsidR="00F800F6" w:rsidRPr="00961DFD" w:rsidRDefault="00F800F6" w:rsidP="00424138">
            <w:pPr>
              <w:autoSpaceDE w:val="0"/>
              <w:autoSpaceDN w:val="0"/>
              <w:adjustRightInd w:val="0"/>
              <w:jc w:val="center"/>
              <w:rPr>
                <w:color w:val="000000"/>
              </w:rPr>
            </w:pPr>
            <w:r w:rsidRPr="00961DFD">
              <w:rPr>
                <w:color w:val="000000"/>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7F6BE91" w14:textId="77777777" w:rsidR="00F800F6" w:rsidRPr="00961DFD" w:rsidRDefault="00F800F6" w:rsidP="00424138">
            <w:pPr>
              <w:autoSpaceDE w:val="0"/>
              <w:autoSpaceDN w:val="0"/>
              <w:adjustRightInd w:val="0"/>
              <w:jc w:val="center"/>
              <w:rPr>
                <w:color w:val="000000"/>
              </w:rPr>
            </w:pPr>
            <w:r w:rsidRPr="00961DFD">
              <w:rPr>
                <w:color w:val="000000"/>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2FF9ADFF" w14:textId="77777777" w:rsidR="00F800F6" w:rsidRPr="00961DFD" w:rsidRDefault="00102EDD" w:rsidP="002D3BFB">
            <w:pPr>
              <w:autoSpaceDE w:val="0"/>
              <w:autoSpaceDN w:val="0"/>
              <w:adjustRightInd w:val="0"/>
              <w:jc w:val="center"/>
              <w:rPr>
                <w:color w:val="000000"/>
              </w:rPr>
            </w:pPr>
            <w:r w:rsidRPr="00961DFD">
              <w:rPr>
                <w:color w:val="000000"/>
              </w:rPr>
              <w:t xml:space="preserve">1 Parent </w:t>
            </w:r>
            <w:r w:rsidR="00F800F6" w:rsidRPr="00961DFD">
              <w:rPr>
                <w:color w:val="000000"/>
              </w:rPr>
              <w:t xml:space="preserve">and </w:t>
            </w:r>
            <w:r w:rsidR="002D3BFB" w:rsidRPr="00961DFD">
              <w:rPr>
                <w:color w:val="000000"/>
              </w:rPr>
              <w:t>3</w:t>
            </w:r>
            <w:r w:rsidR="00F800F6" w:rsidRPr="00961DFD">
              <w:rPr>
                <w:color w:val="000000"/>
              </w:rPr>
              <w:t xml:space="preserve"> Adult </w:t>
            </w:r>
            <w:r w:rsidRPr="00961DFD">
              <w:rPr>
                <w:color w:val="000000"/>
              </w:rPr>
              <w:t>Chi</w:t>
            </w:r>
            <w:r w:rsidRPr="00961DFD">
              <w:rPr>
                <w:color w:val="000000"/>
              </w:rPr>
              <w:t>l</w:t>
            </w:r>
            <w:r w:rsidRPr="00961DFD">
              <w:rPr>
                <w:color w:val="000000"/>
              </w:rPr>
              <w:t>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94EA01" w14:textId="77777777" w:rsidR="00F800F6" w:rsidRPr="00961DFD" w:rsidRDefault="00E71000" w:rsidP="00424138">
            <w:pPr>
              <w:autoSpaceDE w:val="0"/>
              <w:autoSpaceDN w:val="0"/>
              <w:adjustRightInd w:val="0"/>
              <w:jc w:val="center"/>
              <w:rPr>
                <w:color w:val="000000"/>
              </w:rPr>
            </w:pPr>
            <w:r w:rsidRPr="00961DFD">
              <w:rPr>
                <w:color w:val="000000"/>
              </w:rPr>
              <w:t>Son</w:t>
            </w:r>
          </w:p>
        </w:tc>
      </w:tr>
      <w:tr w:rsidR="00F800F6" w:rsidRPr="00961DFD" w14:paraId="24A4D2D0" w14:textId="77777777" w:rsidTr="00990C40">
        <w:trPr>
          <w:cantSplit/>
          <w:trHeight w:val="206"/>
          <w:jc w:val="center"/>
        </w:trPr>
        <w:tc>
          <w:tcPr>
            <w:tcW w:w="1271" w:type="dxa"/>
            <w:tcBorders>
              <w:top w:val="single" w:sz="4" w:space="0" w:color="auto"/>
              <w:left w:val="single" w:sz="4" w:space="0" w:color="auto"/>
              <w:bottom w:val="single" w:sz="4" w:space="0" w:color="auto"/>
              <w:right w:val="single" w:sz="4" w:space="0" w:color="auto"/>
            </w:tcBorders>
            <w:shd w:val="clear" w:color="auto" w:fill="auto"/>
          </w:tcPr>
          <w:p w14:paraId="2B11D4E6" w14:textId="77777777" w:rsidR="00F800F6" w:rsidRPr="00961DFD" w:rsidRDefault="00F800F6" w:rsidP="001979E2">
            <w:pPr>
              <w:autoSpaceDE w:val="0"/>
              <w:autoSpaceDN w:val="0"/>
              <w:adjustRightInd w:val="0"/>
              <w:jc w:val="center"/>
              <w:rPr>
                <w:color w:val="000000"/>
              </w:rPr>
            </w:pPr>
            <w:r w:rsidRPr="00961DFD">
              <w:rPr>
                <w:color w:val="000000"/>
              </w:rPr>
              <w:t>Household 18</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6214C66" w14:textId="77777777" w:rsidR="00F800F6" w:rsidRPr="00961DFD" w:rsidRDefault="00764C22" w:rsidP="001979E2">
            <w:pPr>
              <w:autoSpaceDE w:val="0"/>
              <w:autoSpaceDN w:val="0"/>
              <w:adjustRightInd w:val="0"/>
              <w:jc w:val="center"/>
              <w:rPr>
                <w:color w:val="000000"/>
              </w:rPr>
            </w:pPr>
            <w:r w:rsidRPr="00961DFD">
              <w:rPr>
                <w:color w:val="000000"/>
              </w:rPr>
              <w:t>8</w:t>
            </w:r>
            <w:r w:rsidR="00F800F6" w:rsidRPr="00961DFD">
              <w:rPr>
                <w:color w:val="000000"/>
              </w:rPr>
              <w:t xml:space="preserve"> – 4</w:t>
            </w:r>
            <w:r w:rsidR="00102EDD" w:rsidRPr="00961DFD">
              <w:rPr>
                <w:color w:val="000000"/>
              </w:rPr>
              <w:t>6</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67CE4E2" w14:textId="77777777" w:rsidR="00F800F6" w:rsidRPr="00961DFD" w:rsidRDefault="00F800F6" w:rsidP="001979E2">
            <w:pPr>
              <w:autoSpaceDE w:val="0"/>
              <w:autoSpaceDN w:val="0"/>
              <w:adjustRightInd w:val="0"/>
              <w:jc w:val="center"/>
              <w:rPr>
                <w:color w:val="000000"/>
              </w:rPr>
            </w:pPr>
            <w:r w:rsidRPr="00961DFD">
              <w:rPr>
                <w:color w:val="000000"/>
              </w:rPr>
              <w:t>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65874C" w14:textId="77777777" w:rsidR="00F800F6" w:rsidRPr="00961DFD" w:rsidRDefault="00F800F6" w:rsidP="001979E2">
            <w:pPr>
              <w:autoSpaceDE w:val="0"/>
              <w:autoSpaceDN w:val="0"/>
              <w:adjustRightInd w:val="0"/>
              <w:jc w:val="center"/>
              <w:rPr>
                <w:color w:val="000000"/>
              </w:rPr>
            </w:pPr>
            <w:r w:rsidRPr="00961DFD">
              <w:rPr>
                <w:color w:val="000000"/>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7204363D" w14:textId="0D77D757" w:rsidR="00F800F6" w:rsidRPr="00961DFD" w:rsidRDefault="0040188C" w:rsidP="0040188C">
            <w:pPr>
              <w:autoSpaceDE w:val="0"/>
              <w:autoSpaceDN w:val="0"/>
              <w:adjustRightInd w:val="0"/>
              <w:jc w:val="center"/>
              <w:rPr>
                <w:color w:val="000000"/>
              </w:rPr>
            </w:pPr>
            <w:r w:rsidRPr="00961DFD">
              <w:rPr>
                <w:color w:val="000000"/>
              </w:rPr>
              <w:t xml:space="preserve">2 Parents, </w:t>
            </w:r>
            <w:r w:rsidR="00895CA0" w:rsidRPr="00961DFD">
              <w:rPr>
                <w:color w:val="000000"/>
              </w:rPr>
              <w:t>2</w:t>
            </w:r>
            <w:r w:rsidR="00F800F6" w:rsidRPr="00961DFD">
              <w:rPr>
                <w:color w:val="000000"/>
              </w:rPr>
              <w:t xml:space="preserve"> Adult </w:t>
            </w:r>
            <w:r w:rsidR="00895CA0" w:rsidRPr="00961DFD">
              <w:rPr>
                <w:color w:val="000000"/>
              </w:rPr>
              <w:t>Chi</w:t>
            </w:r>
            <w:r w:rsidR="00895CA0" w:rsidRPr="00961DFD">
              <w:rPr>
                <w:color w:val="000000"/>
              </w:rPr>
              <w:t>l</w:t>
            </w:r>
            <w:r w:rsidR="00895CA0" w:rsidRPr="00961DFD">
              <w:rPr>
                <w:color w:val="000000"/>
              </w:rPr>
              <w:t>dren</w:t>
            </w:r>
            <w:r w:rsidR="00361E5B" w:rsidRPr="00961DFD">
              <w:rPr>
                <w:color w:val="000000"/>
              </w:rPr>
              <w:t>,</w:t>
            </w:r>
            <w:r w:rsidR="00895CA0" w:rsidRPr="00961DFD">
              <w:rPr>
                <w:color w:val="000000"/>
              </w:rPr>
              <w:t xml:space="preserve"> </w:t>
            </w:r>
            <w:r w:rsidR="00F800F6" w:rsidRPr="00961DFD">
              <w:rPr>
                <w:color w:val="000000"/>
              </w:rPr>
              <w:t xml:space="preserve">and </w:t>
            </w:r>
            <w:r w:rsidR="00102EDD" w:rsidRPr="00961DFD">
              <w:rPr>
                <w:color w:val="000000"/>
              </w:rPr>
              <w:t>2</w:t>
            </w:r>
            <w:r w:rsidR="00F800F6" w:rsidRPr="00961DFD">
              <w:rPr>
                <w:color w:val="000000"/>
              </w:rPr>
              <w:t xml:space="preserve"> </w:t>
            </w:r>
            <w:r w:rsidR="00102EDD" w:rsidRPr="00961DFD">
              <w:rPr>
                <w:color w:val="000000"/>
              </w:rPr>
              <w:t>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6A1B4E1" w14:textId="77777777" w:rsidR="00F800F6" w:rsidRPr="00961DFD" w:rsidRDefault="00102EDD" w:rsidP="001979E2">
            <w:pPr>
              <w:autoSpaceDE w:val="0"/>
              <w:autoSpaceDN w:val="0"/>
              <w:adjustRightInd w:val="0"/>
              <w:jc w:val="center"/>
              <w:rPr>
                <w:color w:val="000000"/>
              </w:rPr>
            </w:pPr>
            <w:r w:rsidRPr="00961DFD">
              <w:rPr>
                <w:color w:val="000000"/>
              </w:rPr>
              <w:t>Daughter</w:t>
            </w:r>
          </w:p>
        </w:tc>
      </w:tr>
    </w:tbl>
    <w:p w14:paraId="2273B4D0" w14:textId="77777777" w:rsidR="00A55F62" w:rsidRPr="00961DFD" w:rsidRDefault="00A55F62" w:rsidP="00B81F5D">
      <w:pPr>
        <w:pStyle w:val="Heading2"/>
      </w:pPr>
      <w:r w:rsidRPr="00961DFD">
        <w:t>Procedure</w:t>
      </w:r>
    </w:p>
    <w:p w14:paraId="4BEC4968" w14:textId="796D4FBA" w:rsidR="00A55F62" w:rsidRPr="00961DFD" w:rsidRDefault="00822810" w:rsidP="00B81F5D">
      <w:r w:rsidRPr="00961DFD">
        <w:t xml:space="preserve">The </w:t>
      </w:r>
      <w:r w:rsidR="00ED6C75" w:rsidRPr="00961DFD">
        <w:t xml:space="preserve">study participants were provided with the </w:t>
      </w:r>
      <w:r w:rsidR="00361E5B" w:rsidRPr="00961DFD">
        <w:t>necessary</w:t>
      </w:r>
      <w:r w:rsidRPr="00961DFD">
        <w:t xml:space="preserve"> ICT resources</w:t>
      </w:r>
      <w:r w:rsidR="00990C40">
        <w:t>,</w:t>
      </w:r>
      <w:r w:rsidRPr="00961DFD">
        <w:t xml:space="preserve"> including internet access devices, digital literacy skills training</w:t>
      </w:r>
      <w:r w:rsidR="00990C40">
        <w:t>,</w:t>
      </w:r>
      <w:r w:rsidRPr="00961DFD">
        <w:t xml:space="preserve"> and free internet connectivity. </w:t>
      </w:r>
      <w:r w:rsidR="00A55F62" w:rsidRPr="00961DFD">
        <w:t xml:space="preserve">The selected households were </w:t>
      </w:r>
      <w:r w:rsidRPr="00961DFD">
        <w:t>supplied</w:t>
      </w:r>
      <w:r w:rsidR="00A55F62" w:rsidRPr="00961DFD">
        <w:t xml:space="preserve"> with the following resources:</w:t>
      </w:r>
    </w:p>
    <w:p w14:paraId="42C8FD50" w14:textId="77777777" w:rsidR="00A55F62" w:rsidRPr="00961DFD" w:rsidRDefault="00A55F62" w:rsidP="00F33803">
      <w:pPr>
        <w:pStyle w:val="ListParagraph"/>
        <w:numPr>
          <w:ilvl w:val="0"/>
          <w:numId w:val="26"/>
        </w:numPr>
      </w:pPr>
      <w:r w:rsidRPr="00961DFD">
        <w:t xml:space="preserve">1 </w:t>
      </w:r>
      <w:r w:rsidR="00AE2D63" w:rsidRPr="00961DFD">
        <w:t>L</w:t>
      </w:r>
      <w:r w:rsidRPr="00961DFD">
        <w:t>aptop (Google Chromebook)</w:t>
      </w:r>
    </w:p>
    <w:p w14:paraId="33AABA6F" w14:textId="77777777" w:rsidR="00A55F62" w:rsidRPr="00961DFD" w:rsidRDefault="00A55F62" w:rsidP="00F33803">
      <w:pPr>
        <w:pStyle w:val="ListParagraph"/>
        <w:numPr>
          <w:ilvl w:val="0"/>
          <w:numId w:val="26"/>
        </w:numPr>
      </w:pPr>
      <w:r w:rsidRPr="00961DFD">
        <w:t xml:space="preserve">1 </w:t>
      </w:r>
      <w:r w:rsidR="00AE2D63" w:rsidRPr="00961DFD">
        <w:t>I</w:t>
      </w:r>
      <w:r w:rsidRPr="00961DFD">
        <w:t>nternet access dongle (Telkom Modem) with unlimited internet</w:t>
      </w:r>
    </w:p>
    <w:p w14:paraId="37BEFC08" w14:textId="5AF707FB" w:rsidR="00A55F62" w:rsidRPr="00961DFD" w:rsidRDefault="00A55F62" w:rsidP="00F33803">
      <w:pPr>
        <w:pStyle w:val="ListParagraph"/>
        <w:numPr>
          <w:ilvl w:val="0"/>
          <w:numId w:val="26"/>
        </w:numPr>
      </w:pPr>
      <w:r w:rsidRPr="00961DFD">
        <w:t>1 Logbook to record their overall daily internet use</w:t>
      </w:r>
      <w:r w:rsidR="005F0A5E" w:rsidRPr="00961DFD">
        <w:t xml:space="preserve"> (household internet us</w:t>
      </w:r>
      <w:r w:rsidR="00361E5B" w:rsidRPr="00961DFD">
        <w:t>age</w:t>
      </w:r>
      <w:r w:rsidR="005F0A5E" w:rsidRPr="00961DFD">
        <w:t xml:space="preserve"> record book)</w:t>
      </w:r>
    </w:p>
    <w:p w14:paraId="34D7923A" w14:textId="78DBDFD5" w:rsidR="00C415CB" w:rsidRPr="00961DFD" w:rsidRDefault="00A55F62" w:rsidP="00B81F5D">
      <w:r w:rsidRPr="00961DFD">
        <w:t xml:space="preserve">Due to the challenges of lack of adequate </w:t>
      </w:r>
      <w:r w:rsidR="00F90BD7" w:rsidRPr="00961DFD">
        <w:t>requisite</w:t>
      </w:r>
      <w:r w:rsidRPr="00961DFD">
        <w:t xml:space="preserve"> infrastructures such as electricity, arrangements were made to collect the laptops every morning for charging and returning them to the households early</w:t>
      </w:r>
      <w:r w:rsidR="001748E4" w:rsidRPr="00961DFD">
        <w:t xml:space="preserve"> afternoon when fully charged. </w:t>
      </w:r>
      <w:r w:rsidRPr="00961DFD">
        <w:t xml:space="preserve">The digital literacy trainees were provided with a </w:t>
      </w:r>
      <w:r w:rsidR="00E62EDD" w:rsidRPr="00961DFD">
        <w:t>five-week</w:t>
      </w:r>
      <w:r w:rsidRPr="00961DFD">
        <w:t xml:space="preserve"> digital literacy training program</w:t>
      </w:r>
      <w:r w:rsidR="001748E4" w:rsidRPr="00961DFD">
        <w:t>. The training program was guided by t</w:t>
      </w:r>
      <w:r w:rsidRPr="00961DFD">
        <w:t>he following Learning Outcomes</w:t>
      </w:r>
      <w:r w:rsidR="001748E4" w:rsidRPr="00961DFD">
        <w:t>, T</w:t>
      </w:r>
      <w:r w:rsidRPr="00961DFD">
        <w:t xml:space="preserve">able </w:t>
      </w:r>
      <w:r w:rsidR="00DA4879" w:rsidRPr="00961DFD">
        <w:t>3</w:t>
      </w:r>
      <w:r w:rsidRPr="00961DFD">
        <w:t>.</w:t>
      </w:r>
    </w:p>
    <w:p w14:paraId="4D11944F" w14:textId="0960518B" w:rsidR="00A55F62" w:rsidRPr="00961DFD" w:rsidRDefault="00A55F62" w:rsidP="00FC2C70">
      <w:pPr>
        <w:jc w:val="center"/>
        <w:rPr>
          <w:b/>
        </w:rPr>
      </w:pPr>
      <w:proofErr w:type="gramStart"/>
      <w:r w:rsidRPr="00961DFD">
        <w:rPr>
          <w:b/>
        </w:rPr>
        <w:t xml:space="preserve">Table </w:t>
      </w:r>
      <w:r w:rsidR="00DA4879" w:rsidRPr="00961DFD">
        <w:rPr>
          <w:b/>
        </w:rPr>
        <w:t>3</w:t>
      </w:r>
      <w:r w:rsidR="00E06DC6" w:rsidRPr="00961DFD">
        <w:rPr>
          <w:b/>
        </w:rPr>
        <w:t>.</w:t>
      </w:r>
      <w:proofErr w:type="gramEnd"/>
      <w:r w:rsidR="00E06DC6" w:rsidRPr="00961DFD">
        <w:rPr>
          <w:b/>
        </w:rPr>
        <w:t xml:space="preserve"> </w:t>
      </w:r>
      <w:r w:rsidRPr="00961DFD">
        <w:rPr>
          <w:b/>
        </w:rPr>
        <w:t>Digital literacy training outcomes</w:t>
      </w:r>
    </w:p>
    <w:tbl>
      <w:tblPr>
        <w:tblW w:w="765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6946"/>
      </w:tblGrid>
      <w:tr w:rsidR="00AF3723" w:rsidRPr="00961DFD" w14:paraId="2183AA88" w14:textId="77777777" w:rsidTr="008A7C86">
        <w:trPr>
          <w:cantSplit/>
          <w:trHeight w:val="321"/>
          <w:tblHeader/>
        </w:trPr>
        <w:tc>
          <w:tcPr>
            <w:tcW w:w="709" w:type="dxa"/>
            <w:shd w:val="clear" w:color="auto" w:fill="BFBFBF" w:themeFill="background1" w:themeFillShade="BF"/>
          </w:tcPr>
          <w:p w14:paraId="3673815A" w14:textId="77777777" w:rsidR="00AF3723" w:rsidRPr="00961DFD" w:rsidRDefault="00AF3723" w:rsidP="00AF3723">
            <w:pPr>
              <w:pStyle w:val="IEEETableCell"/>
              <w:jc w:val="center"/>
              <w:rPr>
                <w:b/>
                <w:sz w:val="22"/>
                <w:szCs w:val="22"/>
              </w:rPr>
            </w:pPr>
            <w:r w:rsidRPr="00961DFD">
              <w:rPr>
                <w:b/>
                <w:sz w:val="22"/>
                <w:szCs w:val="22"/>
              </w:rPr>
              <w:t>No.</w:t>
            </w:r>
          </w:p>
        </w:tc>
        <w:tc>
          <w:tcPr>
            <w:tcW w:w="6946" w:type="dxa"/>
            <w:shd w:val="clear" w:color="auto" w:fill="BFBFBF" w:themeFill="background1" w:themeFillShade="BF"/>
          </w:tcPr>
          <w:p w14:paraId="08362DB2" w14:textId="77777777" w:rsidR="00AF3723" w:rsidRPr="00961DFD" w:rsidRDefault="00AF3723" w:rsidP="00AF3723">
            <w:pPr>
              <w:pStyle w:val="IEEETableCell"/>
              <w:jc w:val="center"/>
              <w:rPr>
                <w:b/>
                <w:sz w:val="22"/>
                <w:szCs w:val="22"/>
              </w:rPr>
            </w:pPr>
            <w:r w:rsidRPr="00961DFD">
              <w:rPr>
                <w:b/>
                <w:sz w:val="22"/>
                <w:szCs w:val="22"/>
              </w:rPr>
              <w:t>Description</w:t>
            </w:r>
          </w:p>
        </w:tc>
      </w:tr>
      <w:tr w:rsidR="00A55F62" w:rsidRPr="00961DFD" w14:paraId="2BEEE1C4" w14:textId="77777777" w:rsidTr="008A7C86">
        <w:trPr>
          <w:cantSplit/>
          <w:trHeight w:val="516"/>
        </w:trPr>
        <w:tc>
          <w:tcPr>
            <w:tcW w:w="709" w:type="dxa"/>
            <w:shd w:val="clear" w:color="auto" w:fill="auto"/>
          </w:tcPr>
          <w:p w14:paraId="5331E4F8" w14:textId="77777777" w:rsidR="00A55F62" w:rsidRPr="00961DFD" w:rsidRDefault="00A55F62" w:rsidP="00E176D9">
            <w:pPr>
              <w:pStyle w:val="NoSpacing"/>
              <w:spacing w:after="120"/>
            </w:pPr>
            <w:r w:rsidRPr="00961DFD">
              <w:t>1</w:t>
            </w:r>
          </w:p>
        </w:tc>
        <w:tc>
          <w:tcPr>
            <w:tcW w:w="6946" w:type="dxa"/>
            <w:shd w:val="clear" w:color="auto" w:fill="auto"/>
          </w:tcPr>
          <w:p w14:paraId="3C29D576" w14:textId="06BF7AF9" w:rsidR="00A55F62" w:rsidRPr="00961DFD" w:rsidRDefault="00A55F62" w:rsidP="006C27C3">
            <w:r w:rsidRPr="00961DFD">
              <w:t>Describe</w:t>
            </w:r>
            <w:r w:rsidR="00F103CF" w:rsidRPr="00961DFD">
              <w:t xml:space="preserve"> the role of computers and the i</w:t>
            </w:r>
            <w:r w:rsidRPr="00961DFD">
              <w:t>nternet in today’s society and provide example</w:t>
            </w:r>
            <w:r w:rsidR="006C27C3" w:rsidRPr="00961DFD">
              <w:t xml:space="preserve">s of their impact on businesses, communities and </w:t>
            </w:r>
            <w:r w:rsidRPr="00961DFD">
              <w:t>individuals.</w:t>
            </w:r>
          </w:p>
        </w:tc>
      </w:tr>
      <w:tr w:rsidR="00A55F62" w:rsidRPr="00961DFD" w14:paraId="1702FEA5" w14:textId="77777777" w:rsidTr="008A7C86">
        <w:trPr>
          <w:cantSplit/>
          <w:trHeight w:val="295"/>
        </w:trPr>
        <w:tc>
          <w:tcPr>
            <w:tcW w:w="709" w:type="dxa"/>
            <w:shd w:val="clear" w:color="auto" w:fill="auto"/>
          </w:tcPr>
          <w:p w14:paraId="0657E423" w14:textId="77777777" w:rsidR="00A55F62" w:rsidRPr="00961DFD" w:rsidRDefault="00A55F62" w:rsidP="00E13206">
            <w:pPr>
              <w:pStyle w:val="NoSpacing"/>
              <w:spacing w:after="120"/>
            </w:pPr>
            <w:r w:rsidRPr="00961DFD">
              <w:t>2</w:t>
            </w:r>
          </w:p>
        </w:tc>
        <w:tc>
          <w:tcPr>
            <w:tcW w:w="6946" w:type="dxa"/>
            <w:shd w:val="clear" w:color="auto" w:fill="auto"/>
          </w:tcPr>
          <w:p w14:paraId="74D7D493" w14:textId="4E9FA216" w:rsidR="00A55F62" w:rsidRPr="00961DFD" w:rsidRDefault="00E13206" w:rsidP="00E13206">
            <w:pPr>
              <w:pStyle w:val="NoSpacing"/>
              <w:spacing w:after="120"/>
            </w:pPr>
            <w:r w:rsidRPr="00961DFD">
              <w:t>Identify different intern</w:t>
            </w:r>
            <w:r w:rsidR="008A7C86">
              <w:t xml:space="preserve">al and external components of </w:t>
            </w:r>
            <w:r w:rsidR="00496895" w:rsidRPr="00961DFD">
              <w:t>computer hardware</w:t>
            </w:r>
            <w:r w:rsidR="004F2756" w:rsidRPr="00961DFD">
              <w:t>.</w:t>
            </w:r>
          </w:p>
        </w:tc>
      </w:tr>
      <w:tr w:rsidR="00496895" w:rsidRPr="00961DFD" w14:paraId="21092E55" w14:textId="77777777" w:rsidTr="008A7C86">
        <w:trPr>
          <w:cantSplit/>
          <w:trHeight w:val="202"/>
        </w:trPr>
        <w:tc>
          <w:tcPr>
            <w:tcW w:w="709" w:type="dxa"/>
            <w:shd w:val="clear" w:color="auto" w:fill="auto"/>
          </w:tcPr>
          <w:p w14:paraId="68EFC180" w14:textId="77777777" w:rsidR="00496895" w:rsidRPr="00961DFD" w:rsidRDefault="00496895" w:rsidP="00496895">
            <w:pPr>
              <w:pStyle w:val="NoSpacing"/>
              <w:spacing w:after="120"/>
            </w:pPr>
            <w:r w:rsidRPr="00961DFD">
              <w:t>3</w:t>
            </w:r>
          </w:p>
        </w:tc>
        <w:tc>
          <w:tcPr>
            <w:tcW w:w="6946" w:type="dxa"/>
            <w:shd w:val="clear" w:color="auto" w:fill="auto"/>
          </w:tcPr>
          <w:p w14:paraId="50DF493B" w14:textId="77777777" w:rsidR="00496895" w:rsidRPr="00961DFD" w:rsidRDefault="00496895" w:rsidP="00496895">
            <w:r w:rsidRPr="00961DFD">
              <w:t>Demonstrate the use of Word-processing (Microsoft Word Online and Google Docs).</w:t>
            </w:r>
          </w:p>
        </w:tc>
      </w:tr>
      <w:tr w:rsidR="00496895" w:rsidRPr="00961DFD" w14:paraId="53DAC58C" w14:textId="77777777" w:rsidTr="008A7C86">
        <w:trPr>
          <w:cantSplit/>
          <w:trHeight w:val="270"/>
        </w:trPr>
        <w:tc>
          <w:tcPr>
            <w:tcW w:w="709" w:type="dxa"/>
            <w:shd w:val="clear" w:color="auto" w:fill="auto"/>
          </w:tcPr>
          <w:p w14:paraId="78433ACF" w14:textId="77777777" w:rsidR="00496895" w:rsidRPr="00961DFD" w:rsidRDefault="00496895" w:rsidP="00496895">
            <w:pPr>
              <w:pStyle w:val="NoSpacing"/>
              <w:spacing w:after="120"/>
            </w:pPr>
            <w:r w:rsidRPr="00961DFD">
              <w:lastRenderedPageBreak/>
              <w:t>4</w:t>
            </w:r>
          </w:p>
        </w:tc>
        <w:tc>
          <w:tcPr>
            <w:tcW w:w="6946" w:type="dxa"/>
            <w:shd w:val="clear" w:color="auto" w:fill="auto"/>
          </w:tcPr>
          <w:p w14:paraId="4633FF6D" w14:textId="77777777" w:rsidR="00496895" w:rsidRPr="00961DFD" w:rsidRDefault="00496895" w:rsidP="00496895">
            <w:r w:rsidRPr="00961DFD">
              <w:t>Demonstrate the use of Spreadsheets (Microsoft Excel Online and Google Sheets)</w:t>
            </w:r>
            <w:r w:rsidR="004F2756" w:rsidRPr="00961DFD">
              <w:t>.</w:t>
            </w:r>
          </w:p>
        </w:tc>
      </w:tr>
      <w:tr w:rsidR="00496895" w:rsidRPr="00961DFD" w14:paraId="68E4F4E9" w14:textId="77777777" w:rsidTr="008A7C86">
        <w:trPr>
          <w:cantSplit/>
          <w:trHeight w:val="253"/>
        </w:trPr>
        <w:tc>
          <w:tcPr>
            <w:tcW w:w="709" w:type="dxa"/>
            <w:shd w:val="clear" w:color="auto" w:fill="auto"/>
          </w:tcPr>
          <w:p w14:paraId="0AD97A9B" w14:textId="77777777" w:rsidR="00496895" w:rsidRPr="00961DFD" w:rsidRDefault="00496895" w:rsidP="00496895">
            <w:pPr>
              <w:pStyle w:val="NoSpacing"/>
              <w:spacing w:after="120"/>
            </w:pPr>
            <w:r w:rsidRPr="00961DFD">
              <w:t>5</w:t>
            </w:r>
          </w:p>
        </w:tc>
        <w:tc>
          <w:tcPr>
            <w:tcW w:w="6946" w:type="dxa"/>
            <w:shd w:val="clear" w:color="auto" w:fill="auto"/>
          </w:tcPr>
          <w:p w14:paraId="5441519E" w14:textId="6CC4FFAC" w:rsidR="00496895" w:rsidRPr="00961DFD" w:rsidRDefault="00496895" w:rsidP="006C27C3">
            <w:r w:rsidRPr="00961DFD">
              <w:t xml:space="preserve">Discuss the importance of internet </w:t>
            </w:r>
            <w:r w:rsidR="006C27C3" w:rsidRPr="00961DFD">
              <w:t xml:space="preserve">privacy and </w:t>
            </w:r>
            <w:r w:rsidRPr="00961DFD">
              <w:t>security.</w:t>
            </w:r>
          </w:p>
        </w:tc>
      </w:tr>
      <w:tr w:rsidR="00496895" w:rsidRPr="00961DFD" w14:paraId="096B7A9F" w14:textId="77777777" w:rsidTr="008A7C86">
        <w:trPr>
          <w:cantSplit/>
          <w:trHeight w:val="189"/>
        </w:trPr>
        <w:tc>
          <w:tcPr>
            <w:tcW w:w="709" w:type="dxa"/>
            <w:shd w:val="clear" w:color="auto" w:fill="auto"/>
          </w:tcPr>
          <w:p w14:paraId="329478AB" w14:textId="77777777" w:rsidR="00496895" w:rsidRPr="00961DFD" w:rsidRDefault="00496895" w:rsidP="00496895">
            <w:pPr>
              <w:pStyle w:val="NoSpacing"/>
              <w:spacing w:after="120"/>
            </w:pPr>
            <w:r w:rsidRPr="00961DFD">
              <w:t>6</w:t>
            </w:r>
          </w:p>
        </w:tc>
        <w:tc>
          <w:tcPr>
            <w:tcW w:w="6946" w:type="dxa"/>
            <w:shd w:val="clear" w:color="auto" w:fill="auto"/>
          </w:tcPr>
          <w:p w14:paraId="04E612CA" w14:textId="77777777" w:rsidR="00496895" w:rsidRPr="00961DFD" w:rsidRDefault="00496895" w:rsidP="00496895">
            <w:r w:rsidRPr="00961DFD">
              <w:t>Demonstrate the use of Presentations (Microsoft PowerPoint Online and Google Slides).</w:t>
            </w:r>
          </w:p>
        </w:tc>
      </w:tr>
      <w:tr w:rsidR="00496895" w:rsidRPr="00961DFD" w14:paraId="440C33AB" w14:textId="77777777" w:rsidTr="008A7C86">
        <w:trPr>
          <w:cantSplit/>
          <w:trHeight w:val="312"/>
        </w:trPr>
        <w:tc>
          <w:tcPr>
            <w:tcW w:w="709" w:type="dxa"/>
            <w:shd w:val="clear" w:color="auto" w:fill="auto"/>
          </w:tcPr>
          <w:p w14:paraId="7B4BD1D1" w14:textId="77777777" w:rsidR="00496895" w:rsidRPr="00961DFD" w:rsidRDefault="00496895" w:rsidP="00496895">
            <w:pPr>
              <w:pStyle w:val="NoSpacing"/>
              <w:spacing w:after="120"/>
            </w:pPr>
            <w:r w:rsidRPr="00961DFD">
              <w:t>7</w:t>
            </w:r>
          </w:p>
        </w:tc>
        <w:tc>
          <w:tcPr>
            <w:tcW w:w="6946" w:type="dxa"/>
            <w:shd w:val="clear" w:color="auto" w:fill="auto"/>
          </w:tcPr>
          <w:p w14:paraId="26BD37A3" w14:textId="77777777" w:rsidR="00496895" w:rsidRPr="00961DFD" w:rsidRDefault="00496895" w:rsidP="00496895">
            <w:r w:rsidRPr="00961DFD">
              <w:t xml:space="preserve">Demonstrate the use of Social Media (LinkedIn, Google +, Facebook, Twitter) and blogging (to </w:t>
            </w:r>
            <w:r w:rsidRPr="00961DFD">
              <w:rPr>
                <w:rStyle w:val="st"/>
              </w:rPr>
              <w:t xml:space="preserve">build a </w:t>
            </w:r>
            <w:r w:rsidRPr="00961DFD">
              <w:rPr>
                <w:rStyle w:val="Emphasis"/>
              </w:rPr>
              <w:t>blog</w:t>
            </w:r>
            <w:r w:rsidRPr="00961DFD">
              <w:rPr>
                <w:rStyle w:val="Emphasis"/>
                <w:i w:val="0"/>
              </w:rPr>
              <w:t>)</w:t>
            </w:r>
            <w:r w:rsidR="004F2756" w:rsidRPr="00961DFD">
              <w:rPr>
                <w:rStyle w:val="Emphasis"/>
                <w:i w:val="0"/>
              </w:rPr>
              <w:t>.</w:t>
            </w:r>
          </w:p>
        </w:tc>
      </w:tr>
      <w:tr w:rsidR="00496895" w:rsidRPr="00961DFD" w14:paraId="5E534EF1" w14:textId="77777777" w:rsidTr="008A7C86">
        <w:trPr>
          <w:cantSplit/>
          <w:trHeight w:val="304"/>
        </w:trPr>
        <w:tc>
          <w:tcPr>
            <w:tcW w:w="709" w:type="dxa"/>
            <w:shd w:val="clear" w:color="auto" w:fill="auto"/>
          </w:tcPr>
          <w:p w14:paraId="2326FD97" w14:textId="77777777" w:rsidR="00496895" w:rsidRPr="00961DFD" w:rsidRDefault="00496895" w:rsidP="00496895">
            <w:pPr>
              <w:pStyle w:val="NoSpacing"/>
              <w:spacing w:after="120"/>
            </w:pPr>
            <w:r w:rsidRPr="00961DFD">
              <w:t>8</w:t>
            </w:r>
          </w:p>
        </w:tc>
        <w:tc>
          <w:tcPr>
            <w:tcW w:w="6946" w:type="dxa"/>
            <w:shd w:val="clear" w:color="auto" w:fill="auto"/>
          </w:tcPr>
          <w:p w14:paraId="29DB54DC" w14:textId="22B4F39C" w:rsidR="00496895" w:rsidRPr="00961DFD" w:rsidRDefault="00DF3F0B" w:rsidP="00DF3F0B">
            <w:r w:rsidRPr="00961DFD">
              <w:t>Demonstrate u</w:t>
            </w:r>
            <w:r w:rsidR="00496895" w:rsidRPr="00961DFD">
              <w:t>se of Calendar to organize appointments, update agenda, plan events, and stay on time.</w:t>
            </w:r>
          </w:p>
        </w:tc>
      </w:tr>
    </w:tbl>
    <w:p w14:paraId="7D1E0F08" w14:textId="77777777" w:rsidR="0080340C" w:rsidRPr="00961DFD" w:rsidRDefault="0080340C" w:rsidP="00E176D9">
      <w:pPr>
        <w:pStyle w:val="IEEEParagraph"/>
        <w:rPr>
          <w:sz w:val="22"/>
        </w:rPr>
      </w:pPr>
    </w:p>
    <w:p w14:paraId="3D085748" w14:textId="4D3E9E1E" w:rsidR="00362A19" w:rsidRPr="00961DFD" w:rsidRDefault="00A55F62" w:rsidP="00B81F5D">
      <w:r w:rsidRPr="00961DFD">
        <w:t xml:space="preserve">The learning outcomes were meant for the trainees to acquire five of the six key skills of computer literacy as defined </w:t>
      </w:r>
      <w:r w:rsidR="00ED6C75" w:rsidRPr="00961DFD">
        <w:t xml:space="preserve">by </w:t>
      </w:r>
      <w:proofErr w:type="spellStart"/>
      <w:r w:rsidR="00ED6C75" w:rsidRPr="00961DFD">
        <w:t>T</w:t>
      </w:r>
      <w:r w:rsidR="001A2161" w:rsidRPr="00961DFD">
        <w:t>haranganie</w:t>
      </w:r>
      <w:proofErr w:type="spellEnd"/>
      <w:r w:rsidR="008A7C86">
        <w:t xml:space="preserve"> et al.</w:t>
      </w:r>
      <w:r w:rsidR="001A2161" w:rsidRPr="00961DFD">
        <w:t xml:space="preserve"> (2011).</w:t>
      </w:r>
      <w:r w:rsidR="00362A19" w:rsidRPr="00961DFD">
        <w:t xml:space="preserve"> These six skills are: </w:t>
      </w:r>
    </w:p>
    <w:p w14:paraId="040935EF" w14:textId="4D1539B8" w:rsidR="00362A19" w:rsidRPr="00961DFD" w:rsidRDefault="00ED6C75" w:rsidP="003F1D7D">
      <w:pPr>
        <w:pStyle w:val="Default"/>
        <w:numPr>
          <w:ilvl w:val="0"/>
          <w:numId w:val="31"/>
        </w:numPr>
        <w:spacing w:after="120"/>
        <w:ind w:left="714" w:hanging="357"/>
        <w:rPr>
          <w:rFonts w:ascii="Garamond" w:hAnsi="Garamond"/>
          <w:sz w:val="22"/>
          <w:szCs w:val="20"/>
        </w:rPr>
      </w:pPr>
      <w:r w:rsidRPr="00961DFD">
        <w:rPr>
          <w:rFonts w:ascii="Garamond" w:hAnsi="Garamond"/>
          <w:sz w:val="22"/>
          <w:szCs w:val="20"/>
        </w:rPr>
        <w:t xml:space="preserve">Skills </w:t>
      </w:r>
      <w:r w:rsidR="00362A19" w:rsidRPr="00961DFD">
        <w:rPr>
          <w:rFonts w:ascii="Garamond" w:hAnsi="Garamond"/>
          <w:sz w:val="22"/>
          <w:szCs w:val="20"/>
        </w:rPr>
        <w:t xml:space="preserve">in basic hardware and basic operating system functions – Identifying computer parts, powering up and powering down the computer, open/save files, recognize different file types </w:t>
      </w:r>
    </w:p>
    <w:p w14:paraId="7066BDF4" w14:textId="38215926" w:rsidR="00362A19" w:rsidRPr="00961DFD" w:rsidRDefault="00362A19" w:rsidP="003F1D7D">
      <w:pPr>
        <w:pStyle w:val="Default"/>
        <w:numPr>
          <w:ilvl w:val="0"/>
          <w:numId w:val="31"/>
        </w:numPr>
        <w:spacing w:after="120"/>
        <w:ind w:left="714" w:hanging="357"/>
        <w:rPr>
          <w:rFonts w:ascii="Garamond" w:hAnsi="Garamond"/>
          <w:sz w:val="22"/>
          <w:szCs w:val="20"/>
        </w:rPr>
      </w:pPr>
      <w:r w:rsidRPr="00961DFD">
        <w:rPr>
          <w:rFonts w:ascii="Garamond" w:hAnsi="Garamond"/>
          <w:sz w:val="22"/>
          <w:szCs w:val="20"/>
        </w:rPr>
        <w:t xml:space="preserve">Skills in word processing – Create/save/print documents, </w:t>
      </w:r>
      <w:r w:rsidR="00DF3F0B" w:rsidRPr="00961DFD">
        <w:rPr>
          <w:rFonts w:ascii="Garamond" w:hAnsi="Garamond"/>
          <w:sz w:val="22"/>
          <w:szCs w:val="20"/>
        </w:rPr>
        <w:t>i</w:t>
      </w:r>
      <w:r w:rsidRPr="00961DFD">
        <w:rPr>
          <w:rFonts w:ascii="Garamond" w:hAnsi="Garamond"/>
          <w:sz w:val="22"/>
          <w:szCs w:val="20"/>
        </w:rPr>
        <w:t>nsert tables/charts/ l</w:t>
      </w:r>
      <w:r w:rsidRPr="00961DFD">
        <w:rPr>
          <w:rFonts w:ascii="Garamond" w:hAnsi="Garamond"/>
          <w:sz w:val="22"/>
          <w:szCs w:val="20"/>
        </w:rPr>
        <w:t>a</w:t>
      </w:r>
      <w:r w:rsidRPr="00961DFD">
        <w:rPr>
          <w:rFonts w:ascii="Garamond" w:hAnsi="Garamond"/>
          <w:sz w:val="22"/>
          <w:szCs w:val="20"/>
        </w:rPr>
        <w:t xml:space="preserve">bels/symbols, </w:t>
      </w:r>
      <w:r w:rsidR="00DF3F0B" w:rsidRPr="00961DFD">
        <w:rPr>
          <w:rFonts w:ascii="Garamond" w:hAnsi="Garamond"/>
          <w:sz w:val="22"/>
          <w:szCs w:val="20"/>
        </w:rPr>
        <w:t>f</w:t>
      </w:r>
      <w:r w:rsidRPr="00961DFD">
        <w:rPr>
          <w:rFonts w:ascii="Garamond" w:hAnsi="Garamond"/>
          <w:sz w:val="22"/>
          <w:szCs w:val="20"/>
        </w:rPr>
        <w:t xml:space="preserve">ormat page layout (margins, page numbers, page borders) </w:t>
      </w:r>
    </w:p>
    <w:p w14:paraId="30923952" w14:textId="169C8E05" w:rsidR="00362A19" w:rsidRPr="00961DFD" w:rsidRDefault="00362A19" w:rsidP="003F1D7D">
      <w:pPr>
        <w:pStyle w:val="Default"/>
        <w:numPr>
          <w:ilvl w:val="0"/>
          <w:numId w:val="31"/>
        </w:numPr>
        <w:spacing w:after="120"/>
        <w:ind w:left="714" w:hanging="357"/>
        <w:rPr>
          <w:rFonts w:ascii="Garamond" w:hAnsi="Garamond"/>
          <w:sz w:val="22"/>
          <w:szCs w:val="20"/>
        </w:rPr>
      </w:pPr>
      <w:r w:rsidRPr="00961DFD">
        <w:rPr>
          <w:rFonts w:ascii="Garamond" w:hAnsi="Garamond"/>
          <w:sz w:val="22"/>
          <w:szCs w:val="20"/>
        </w:rPr>
        <w:t xml:space="preserve">Skills in spreadsheets – Create/save/print spreadsheets, </w:t>
      </w:r>
      <w:r w:rsidR="00DF3F0B" w:rsidRPr="00961DFD">
        <w:rPr>
          <w:rFonts w:ascii="Garamond" w:hAnsi="Garamond"/>
          <w:sz w:val="22"/>
          <w:szCs w:val="20"/>
        </w:rPr>
        <w:t>i</w:t>
      </w:r>
      <w:r w:rsidRPr="00961DFD">
        <w:rPr>
          <w:rFonts w:ascii="Garamond" w:hAnsi="Garamond"/>
          <w:sz w:val="22"/>
          <w:szCs w:val="20"/>
        </w:rPr>
        <w:t xml:space="preserve">nsert tables/charts, </w:t>
      </w:r>
      <w:r w:rsidR="00DF3F0B" w:rsidRPr="00961DFD">
        <w:rPr>
          <w:rFonts w:ascii="Garamond" w:hAnsi="Garamond"/>
          <w:sz w:val="22"/>
          <w:szCs w:val="20"/>
        </w:rPr>
        <w:t>i</w:t>
      </w:r>
      <w:r w:rsidRPr="00961DFD">
        <w:rPr>
          <w:rFonts w:ascii="Garamond" w:hAnsi="Garamond"/>
          <w:sz w:val="22"/>
          <w:szCs w:val="20"/>
        </w:rPr>
        <w:t>nsert fun</w:t>
      </w:r>
      <w:r w:rsidRPr="00961DFD">
        <w:rPr>
          <w:rFonts w:ascii="Garamond" w:hAnsi="Garamond"/>
          <w:sz w:val="22"/>
          <w:szCs w:val="20"/>
        </w:rPr>
        <w:t>c</w:t>
      </w:r>
      <w:r w:rsidRPr="00961DFD">
        <w:rPr>
          <w:rFonts w:ascii="Garamond" w:hAnsi="Garamond"/>
          <w:sz w:val="22"/>
          <w:szCs w:val="20"/>
        </w:rPr>
        <w:t xml:space="preserve">tions/formulas </w:t>
      </w:r>
    </w:p>
    <w:p w14:paraId="74ADC60B" w14:textId="6C9D09E8" w:rsidR="00362A19" w:rsidRPr="00961DFD" w:rsidRDefault="00362A19" w:rsidP="003F1D7D">
      <w:pPr>
        <w:pStyle w:val="Default"/>
        <w:numPr>
          <w:ilvl w:val="0"/>
          <w:numId w:val="31"/>
        </w:numPr>
        <w:spacing w:after="120"/>
        <w:ind w:left="714" w:hanging="357"/>
        <w:rPr>
          <w:rFonts w:ascii="Garamond" w:hAnsi="Garamond"/>
          <w:sz w:val="22"/>
          <w:szCs w:val="20"/>
        </w:rPr>
      </w:pPr>
      <w:r w:rsidRPr="00961DFD">
        <w:rPr>
          <w:rFonts w:ascii="Garamond" w:hAnsi="Garamond"/>
          <w:sz w:val="22"/>
          <w:szCs w:val="20"/>
        </w:rPr>
        <w:t>Skills in presentation graphics – Cre</w:t>
      </w:r>
      <w:r w:rsidR="00DF3F0B" w:rsidRPr="00961DFD">
        <w:rPr>
          <w:rFonts w:ascii="Garamond" w:hAnsi="Garamond"/>
          <w:sz w:val="22"/>
          <w:szCs w:val="20"/>
        </w:rPr>
        <w:t>ate/save/print slide shows, i</w:t>
      </w:r>
      <w:r w:rsidRPr="00961DFD">
        <w:rPr>
          <w:rFonts w:ascii="Garamond" w:hAnsi="Garamond"/>
          <w:sz w:val="22"/>
          <w:szCs w:val="20"/>
        </w:rPr>
        <w:t xml:space="preserve">nsert new slide/layout/tables/charts, </w:t>
      </w:r>
      <w:r w:rsidR="00DF3F0B" w:rsidRPr="00961DFD">
        <w:rPr>
          <w:rFonts w:ascii="Garamond" w:hAnsi="Garamond"/>
          <w:sz w:val="22"/>
          <w:szCs w:val="20"/>
        </w:rPr>
        <w:t>c</w:t>
      </w:r>
      <w:r w:rsidRPr="00961DFD">
        <w:rPr>
          <w:rFonts w:ascii="Garamond" w:hAnsi="Garamond"/>
          <w:sz w:val="22"/>
          <w:szCs w:val="20"/>
        </w:rPr>
        <w:t xml:space="preserve">reate animations </w:t>
      </w:r>
    </w:p>
    <w:p w14:paraId="49938A3C" w14:textId="77777777" w:rsidR="00362A19" w:rsidRPr="00961DFD" w:rsidRDefault="00362A19" w:rsidP="003F1D7D">
      <w:pPr>
        <w:pStyle w:val="Default"/>
        <w:numPr>
          <w:ilvl w:val="0"/>
          <w:numId w:val="31"/>
        </w:numPr>
        <w:spacing w:after="120"/>
        <w:ind w:left="714" w:hanging="357"/>
        <w:rPr>
          <w:rFonts w:ascii="Garamond" w:hAnsi="Garamond"/>
          <w:sz w:val="22"/>
          <w:szCs w:val="20"/>
        </w:rPr>
      </w:pPr>
      <w:r w:rsidRPr="00961DFD">
        <w:rPr>
          <w:rFonts w:ascii="Garamond" w:hAnsi="Garamond"/>
          <w:sz w:val="22"/>
          <w:szCs w:val="20"/>
        </w:rPr>
        <w:t xml:space="preserve">Skills in databases – Design basic databases with queries and reports/forms </w:t>
      </w:r>
    </w:p>
    <w:p w14:paraId="3C2AEB8D" w14:textId="4462F8A9" w:rsidR="00A81E04" w:rsidRPr="00961DFD" w:rsidRDefault="00362A19" w:rsidP="003F1D7D">
      <w:pPr>
        <w:pStyle w:val="Default"/>
        <w:numPr>
          <w:ilvl w:val="0"/>
          <w:numId w:val="31"/>
        </w:numPr>
        <w:spacing w:after="120"/>
        <w:ind w:left="714" w:hanging="357"/>
        <w:rPr>
          <w:rFonts w:ascii="Garamond" w:hAnsi="Garamond"/>
          <w:sz w:val="22"/>
          <w:szCs w:val="20"/>
        </w:rPr>
      </w:pPr>
      <w:r w:rsidRPr="00961DFD">
        <w:rPr>
          <w:rFonts w:ascii="Garamond" w:hAnsi="Garamond"/>
          <w:sz w:val="22"/>
          <w:szCs w:val="20"/>
        </w:rPr>
        <w:t xml:space="preserve">Skills in </w:t>
      </w:r>
      <w:r w:rsidR="00F103CF" w:rsidRPr="00961DFD">
        <w:rPr>
          <w:rFonts w:ascii="Garamond" w:hAnsi="Garamond"/>
          <w:sz w:val="22"/>
          <w:szCs w:val="20"/>
        </w:rPr>
        <w:t>i</w:t>
      </w:r>
      <w:r w:rsidRPr="00961DFD">
        <w:rPr>
          <w:rFonts w:ascii="Garamond" w:hAnsi="Garamond"/>
          <w:sz w:val="22"/>
          <w:szCs w:val="20"/>
        </w:rPr>
        <w:t xml:space="preserve">nternet </w:t>
      </w:r>
      <w:r w:rsidR="00DF3F0B" w:rsidRPr="00961DFD">
        <w:rPr>
          <w:rFonts w:ascii="Garamond" w:hAnsi="Garamond"/>
          <w:sz w:val="22"/>
          <w:szCs w:val="20"/>
        </w:rPr>
        <w:t xml:space="preserve">and </w:t>
      </w:r>
      <w:r w:rsidRPr="00961DFD">
        <w:rPr>
          <w:rFonts w:ascii="Garamond" w:hAnsi="Garamond"/>
          <w:sz w:val="22"/>
          <w:szCs w:val="20"/>
        </w:rPr>
        <w:t xml:space="preserve">e-mail – Surfing the </w:t>
      </w:r>
      <w:r w:rsidR="00F103CF" w:rsidRPr="00961DFD">
        <w:rPr>
          <w:rFonts w:ascii="Garamond" w:hAnsi="Garamond"/>
          <w:sz w:val="22"/>
          <w:szCs w:val="20"/>
        </w:rPr>
        <w:t>i</w:t>
      </w:r>
      <w:r w:rsidRPr="00961DFD">
        <w:rPr>
          <w:rFonts w:ascii="Garamond" w:hAnsi="Garamond"/>
          <w:sz w:val="22"/>
          <w:szCs w:val="20"/>
        </w:rPr>
        <w:t xml:space="preserve">nternet and sending e-mail messages. </w:t>
      </w:r>
    </w:p>
    <w:p w14:paraId="559B4C33" w14:textId="00A1C4EE" w:rsidR="004329E0" w:rsidRPr="00961DFD" w:rsidRDefault="008A7C86" w:rsidP="00B81F5D">
      <w:r>
        <w:t>The skill number five (5</w:t>
      </w:r>
      <w:r w:rsidR="00A81E04" w:rsidRPr="00961DFD">
        <w:t xml:space="preserve">) was deemed an advanced proficiency which would require extra training lessons. Instead, use of social media and personal information management using Social networks sites and calendar respectively was taught. </w:t>
      </w:r>
      <w:r w:rsidR="004329E0" w:rsidRPr="00961DFD">
        <w:t>This included training on the benefits and uses of social media in participants’ daily lives</w:t>
      </w:r>
      <w:r w:rsidR="006771B4" w:rsidRPr="00961DFD">
        <w:t xml:space="preserve">, </w:t>
      </w:r>
      <w:r w:rsidR="004329E0" w:rsidRPr="00961DFD">
        <w:t>awareness on how users of social networks share their personal i</w:t>
      </w:r>
      <w:r w:rsidR="004329E0" w:rsidRPr="00961DFD">
        <w:t>n</w:t>
      </w:r>
      <w:r w:rsidR="004329E0" w:rsidRPr="00961DFD">
        <w:t>formation consciously or unconsciously</w:t>
      </w:r>
      <w:r>
        <w:t>,</w:t>
      </w:r>
      <w:r w:rsidR="006771B4" w:rsidRPr="00961DFD">
        <w:t xml:space="preserve"> and how to use calendars to coordinate and schedule activ</w:t>
      </w:r>
      <w:r w:rsidR="006771B4" w:rsidRPr="00961DFD">
        <w:t>i</w:t>
      </w:r>
      <w:r w:rsidR="006771B4" w:rsidRPr="00961DFD">
        <w:t xml:space="preserve">ties. </w:t>
      </w:r>
    </w:p>
    <w:p w14:paraId="41C72169" w14:textId="5324CBE7" w:rsidR="00436819" w:rsidRPr="00961DFD" w:rsidRDefault="00436819" w:rsidP="00B81F5D">
      <w:pPr>
        <w:pStyle w:val="Heading2"/>
      </w:pPr>
      <w:r w:rsidRPr="00961DFD">
        <w:t xml:space="preserve">Closing the </w:t>
      </w:r>
      <w:r w:rsidR="008A7C86" w:rsidRPr="00961DFD">
        <w:t>Digital Di</w:t>
      </w:r>
      <w:r w:rsidRPr="00961DFD">
        <w:t>vide</w:t>
      </w:r>
    </w:p>
    <w:p w14:paraId="0F598DAB" w14:textId="2B6FBC86" w:rsidR="001B0AE4" w:rsidRPr="00961DFD" w:rsidRDefault="001B0AE4" w:rsidP="00B81F5D">
      <w:r w:rsidRPr="00961DFD">
        <w:t xml:space="preserve">After the five </w:t>
      </w:r>
      <w:r w:rsidR="00BA4CFA" w:rsidRPr="00961DFD">
        <w:t>weeks’</w:t>
      </w:r>
      <w:r w:rsidRPr="00961DFD">
        <w:t xml:space="preserve"> digital literacy training program and an</w:t>
      </w:r>
      <w:r w:rsidR="00ED6C75" w:rsidRPr="00961DFD">
        <w:t>other</w:t>
      </w:r>
      <w:r w:rsidRPr="00961DFD">
        <w:t xml:space="preserve"> extra three months </w:t>
      </w:r>
      <w:r w:rsidR="00ED6C75" w:rsidRPr="00961DFD">
        <w:t xml:space="preserve">in which the members of </w:t>
      </w:r>
      <w:r w:rsidRPr="00961DFD">
        <w:t xml:space="preserve">each </w:t>
      </w:r>
      <w:r w:rsidR="00ED6C75" w:rsidRPr="00961DFD">
        <w:t xml:space="preserve">participating household had the internet access </w:t>
      </w:r>
      <w:r w:rsidRPr="00961DFD">
        <w:t xml:space="preserve">resources </w:t>
      </w:r>
      <w:r w:rsidR="00ED6C75" w:rsidRPr="00961DFD">
        <w:t>t</w:t>
      </w:r>
      <w:r w:rsidRPr="00961DFD">
        <w:t xml:space="preserve">o </w:t>
      </w:r>
      <w:r w:rsidR="00ED6C75" w:rsidRPr="00961DFD">
        <w:t xml:space="preserve">use </w:t>
      </w:r>
      <w:r w:rsidRPr="00961DFD">
        <w:t xml:space="preserve">the internet, </w:t>
      </w:r>
      <w:r w:rsidR="00436819" w:rsidRPr="00961DFD">
        <w:t>semi-structured interviews were</w:t>
      </w:r>
      <w:r w:rsidRPr="00961DFD">
        <w:t xml:space="preserve"> used to collect data. This was done at the end of the intervention through the domestication process.</w:t>
      </w:r>
      <w:r w:rsidR="007670AE" w:rsidRPr="00961DFD">
        <w:t xml:space="preserve"> Since </w:t>
      </w:r>
      <w:r w:rsidR="00ED29A5" w:rsidRPr="00961DFD">
        <w:t xml:space="preserve">the study </w:t>
      </w:r>
      <w:r w:rsidR="007670AE" w:rsidRPr="00961DFD">
        <w:t>adopted the</w:t>
      </w:r>
      <w:r w:rsidR="00194534" w:rsidRPr="00961DFD">
        <w:t xml:space="preserve"> Hobbs (2010) </w:t>
      </w:r>
      <w:r w:rsidR="007670AE" w:rsidRPr="00961DFD">
        <w:t>definition of digital literacy as “the ability to use computers, social media, and the internet”</w:t>
      </w:r>
      <w:r w:rsidR="00ED29A5" w:rsidRPr="00961DFD">
        <w:t xml:space="preserve"> (p. 17)</w:t>
      </w:r>
      <w:r w:rsidR="007670AE" w:rsidRPr="00961DFD">
        <w:t xml:space="preserve">, the </w:t>
      </w:r>
      <w:r w:rsidR="00436819" w:rsidRPr="00961DFD">
        <w:t>interviews were</w:t>
      </w:r>
      <w:r w:rsidR="007670AE" w:rsidRPr="00961DFD">
        <w:t xml:space="preserve"> used to measure</w:t>
      </w:r>
      <w:r w:rsidR="00361E5B" w:rsidRPr="00961DFD">
        <w:t xml:space="preserve"> the</w:t>
      </w:r>
      <w:r w:rsidR="007670AE" w:rsidRPr="00961DFD">
        <w:t xml:space="preserve"> use of digital literacy skills, internet access</w:t>
      </w:r>
      <w:r w:rsidR="008A7C86">
        <w:t>,</w:t>
      </w:r>
      <w:r w:rsidR="007670AE" w:rsidRPr="00961DFD">
        <w:t xml:space="preserve"> and </w:t>
      </w:r>
      <w:r w:rsidR="00ED29A5" w:rsidRPr="00961DFD">
        <w:t>use of social media</w:t>
      </w:r>
      <w:r w:rsidR="008354B1" w:rsidRPr="00961DFD">
        <w:t>.</w:t>
      </w:r>
      <w:r w:rsidR="007670AE" w:rsidRPr="00961DFD">
        <w:t xml:space="preserve"> </w:t>
      </w:r>
      <w:r w:rsidR="008354B1" w:rsidRPr="00961DFD">
        <w:t xml:space="preserve">Use of these </w:t>
      </w:r>
      <w:r w:rsidR="007670AE" w:rsidRPr="00961DFD">
        <w:t xml:space="preserve">three </w:t>
      </w:r>
      <w:r w:rsidR="008354B1" w:rsidRPr="00961DFD">
        <w:t>measurements</w:t>
      </w:r>
      <w:r w:rsidR="007670AE" w:rsidRPr="00961DFD">
        <w:t xml:space="preserve"> </w:t>
      </w:r>
      <w:r w:rsidR="00436819" w:rsidRPr="00961DFD">
        <w:t xml:space="preserve">was to </w:t>
      </w:r>
      <w:r w:rsidR="008354B1" w:rsidRPr="00961DFD">
        <w:t>assist</w:t>
      </w:r>
      <w:r w:rsidR="00436819" w:rsidRPr="00961DFD">
        <w:t xml:space="preserve"> in assessing </w:t>
      </w:r>
      <w:r w:rsidR="007670AE" w:rsidRPr="00961DFD">
        <w:t>digital and media literacy competencies</w:t>
      </w:r>
      <w:r w:rsidR="00436819" w:rsidRPr="00961DFD">
        <w:t xml:space="preserve"> of</w:t>
      </w:r>
      <w:r w:rsidR="00144DB4" w:rsidRPr="00961DFD">
        <w:t xml:space="preserve"> the members in </w:t>
      </w:r>
      <w:r w:rsidR="00436819" w:rsidRPr="00961DFD">
        <w:t xml:space="preserve">each </w:t>
      </w:r>
      <w:r w:rsidR="00144DB4" w:rsidRPr="00961DFD">
        <w:t xml:space="preserve">of the particular </w:t>
      </w:r>
      <w:r w:rsidR="00436819" w:rsidRPr="00961DFD">
        <w:t>household</w:t>
      </w:r>
      <w:r w:rsidR="007670AE" w:rsidRPr="00961DFD">
        <w:t xml:space="preserve">. </w:t>
      </w:r>
    </w:p>
    <w:p w14:paraId="799C8866" w14:textId="381F7F9F" w:rsidR="00436819" w:rsidRPr="00961DFD" w:rsidRDefault="00FC4419" w:rsidP="00B81F5D">
      <w:pPr>
        <w:pStyle w:val="Heading2"/>
      </w:pPr>
      <w:r w:rsidRPr="00961DFD">
        <w:t xml:space="preserve">Households </w:t>
      </w:r>
      <w:r w:rsidR="008A7C86" w:rsidRPr="00961DFD">
        <w:t xml:space="preserve">Intentions </w:t>
      </w:r>
      <w:r w:rsidRPr="00961DFD">
        <w:t xml:space="preserve">to </w:t>
      </w:r>
      <w:r w:rsidR="00436819" w:rsidRPr="00961DFD">
        <w:t xml:space="preserve">Continue </w:t>
      </w:r>
      <w:r w:rsidR="002F11B0" w:rsidRPr="00961DFD">
        <w:t xml:space="preserve">using </w:t>
      </w:r>
      <w:r w:rsidR="00361E5B" w:rsidRPr="00961DFD">
        <w:t xml:space="preserve">the </w:t>
      </w:r>
      <w:r w:rsidR="00436819" w:rsidRPr="00961DFD">
        <w:t>Inte</w:t>
      </w:r>
      <w:r w:rsidR="002F11B0" w:rsidRPr="00961DFD">
        <w:t>rnet</w:t>
      </w:r>
    </w:p>
    <w:p w14:paraId="7F26D808" w14:textId="7D215E36" w:rsidR="00436819" w:rsidRPr="00961DFD" w:rsidRDefault="00FC4419" w:rsidP="00B81F5D">
      <w:proofErr w:type="spellStart"/>
      <w:r w:rsidRPr="00961DFD">
        <w:t>Bhattacherjee</w:t>
      </w:r>
      <w:proofErr w:type="spellEnd"/>
      <w:r w:rsidRPr="00961DFD">
        <w:t xml:space="preserve"> (2001) suggests that continuance intention is influenced by user satisfaction and post-acceptance usefulness perceptions. </w:t>
      </w:r>
      <w:r w:rsidR="00D355F4" w:rsidRPr="00961DFD">
        <w:t>The study did interrogate</w:t>
      </w:r>
      <w:r w:rsidR="00436819" w:rsidRPr="00961DFD">
        <w:t xml:space="preserve"> the intentions of the household me</w:t>
      </w:r>
      <w:r w:rsidR="00436819" w:rsidRPr="00961DFD">
        <w:t>m</w:t>
      </w:r>
      <w:r w:rsidR="00436819" w:rsidRPr="00961DFD">
        <w:lastRenderedPageBreak/>
        <w:t>bers to continue using the internet beyond the project</w:t>
      </w:r>
      <w:r w:rsidR="00A23D3B" w:rsidRPr="00961DFD">
        <w:t>. Successful reduction in the urban digital d</w:t>
      </w:r>
      <w:r w:rsidR="00A23D3B" w:rsidRPr="00961DFD">
        <w:t>i</w:t>
      </w:r>
      <w:r w:rsidR="00A23D3B" w:rsidRPr="00961DFD">
        <w:t>vide in Nairobi would occur if the study household members continue</w:t>
      </w:r>
      <w:r w:rsidR="00D355F4" w:rsidRPr="00961DFD">
        <w:t>d</w:t>
      </w:r>
      <w:r w:rsidR="00A23D3B" w:rsidRPr="00961DFD">
        <w:t xml:space="preserve"> to use the internet when the </w:t>
      </w:r>
      <w:r w:rsidR="00AD5F9C" w:rsidRPr="00961DFD">
        <w:t xml:space="preserve">ICT </w:t>
      </w:r>
      <w:r w:rsidR="00A23D3B" w:rsidRPr="00961DFD">
        <w:t xml:space="preserve">resources provided for </w:t>
      </w:r>
      <w:r w:rsidR="002F11B0" w:rsidRPr="00961DFD">
        <w:t xml:space="preserve">by </w:t>
      </w:r>
      <w:r w:rsidR="00A23D3B" w:rsidRPr="00961DFD">
        <w:t xml:space="preserve">the project were removed from their homes. </w:t>
      </w:r>
      <w:r w:rsidR="002F11B0" w:rsidRPr="00961DFD">
        <w:t>Th</w:t>
      </w:r>
      <w:r w:rsidR="00361E5B" w:rsidRPr="00961DFD">
        <w:t>e</w:t>
      </w:r>
      <w:r w:rsidR="00144DB4" w:rsidRPr="00961DFD">
        <w:t>refore, the</w:t>
      </w:r>
      <w:r w:rsidR="00361E5B" w:rsidRPr="00961DFD">
        <w:t xml:space="preserve"> study </w:t>
      </w:r>
      <w:r w:rsidR="00144DB4" w:rsidRPr="00961DFD">
        <w:t>e</w:t>
      </w:r>
      <w:r w:rsidR="00144DB4" w:rsidRPr="00961DFD">
        <w:t>x</w:t>
      </w:r>
      <w:r w:rsidR="00144DB4" w:rsidRPr="00961DFD">
        <w:t xml:space="preserve">amined the challenges that </w:t>
      </w:r>
      <w:r w:rsidR="002F11B0" w:rsidRPr="00961DFD">
        <w:t xml:space="preserve">could </w:t>
      </w:r>
      <w:r w:rsidR="00AD5F9C" w:rsidRPr="00961DFD">
        <w:t>impede</w:t>
      </w:r>
      <w:r w:rsidR="002F11B0" w:rsidRPr="00961DFD">
        <w:t xml:space="preserve"> the </w:t>
      </w:r>
      <w:r w:rsidR="00144DB4" w:rsidRPr="00961DFD">
        <w:t xml:space="preserve">members of the </w:t>
      </w:r>
      <w:r w:rsidR="002F11B0" w:rsidRPr="00961DFD">
        <w:t>study households’ use of the internet outside the study project.</w:t>
      </w:r>
    </w:p>
    <w:p w14:paraId="294BBC47" w14:textId="1C3CE439" w:rsidR="00A55F62" w:rsidRPr="00961DFD" w:rsidRDefault="00A70E8C" w:rsidP="00901085">
      <w:pPr>
        <w:pStyle w:val="Heading1"/>
      </w:pPr>
      <w:r w:rsidRPr="00961DFD">
        <w:t>Findings</w:t>
      </w:r>
    </w:p>
    <w:p w14:paraId="5982B6F9" w14:textId="77777777" w:rsidR="00E96FEC" w:rsidRPr="00961DFD" w:rsidRDefault="00A55F62" w:rsidP="00B81F5D">
      <w:pPr>
        <w:pStyle w:val="Heading2"/>
      </w:pPr>
      <w:r w:rsidRPr="00961DFD">
        <w:t>Descriptive Analysis</w:t>
      </w:r>
    </w:p>
    <w:p w14:paraId="06B25DBB" w14:textId="30D02D17" w:rsidR="00E258C9" w:rsidRPr="00961DFD" w:rsidRDefault="009611FA" w:rsidP="00B81F5D">
      <w:r w:rsidRPr="00961DFD">
        <w:t xml:space="preserve">In this study, </w:t>
      </w:r>
      <w:r w:rsidR="001E4EEB" w:rsidRPr="00961DFD">
        <w:t xml:space="preserve">descriptive </w:t>
      </w:r>
      <w:r w:rsidRPr="00961DFD">
        <w:t>data w</w:t>
      </w:r>
      <w:r w:rsidR="00361E5B" w:rsidRPr="00961DFD">
        <w:t>ere</w:t>
      </w:r>
      <w:r w:rsidRPr="00961DFD">
        <w:t xml:space="preserve"> collected using a questionnaire </w:t>
      </w:r>
      <w:r w:rsidR="00A806B3" w:rsidRPr="00961DFD">
        <w:t>during</w:t>
      </w:r>
      <w:r w:rsidRPr="00961DFD">
        <w:t xml:space="preserve"> the preliminary survey</w:t>
      </w:r>
      <w:r w:rsidR="0050122F" w:rsidRPr="00961DFD">
        <w:t>. R</w:t>
      </w:r>
      <w:r w:rsidRPr="00961DFD">
        <w:t>ecord keeping, observations</w:t>
      </w:r>
      <w:r w:rsidR="008A7C86">
        <w:t>,</w:t>
      </w:r>
      <w:r w:rsidRPr="00961DFD">
        <w:t xml:space="preserve"> and </w:t>
      </w:r>
      <w:r w:rsidR="001E4EEB" w:rsidRPr="00961DFD">
        <w:t xml:space="preserve">in-depth semi-structured interviews with the </w:t>
      </w:r>
      <w:r w:rsidR="0050122F" w:rsidRPr="00961DFD">
        <w:t xml:space="preserve">members of the </w:t>
      </w:r>
      <w:r w:rsidR="001E4EEB" w:rsidRPr="00961DFD">
        <w:t>pa</w:t>
      </w:r>
      <w:r w:rsidR="001E4EEB" w:rsidRPr="00961DFD">
        <w:t>r</w:t>
      </w:r>
      <w:r w:rsidR="001E4EEB" w:rsidRPr="00961DFD">
        <w:t xml:space="preserve">ticipating households </w:t>
      </w:r>
      <w:r w:rsidRPr="00961DFD">
        <w:t xml:space="preserve">were used </w:t>
      </w:r>
      <w:r w:rsidR="0050122F" w:rsidRPr="00961DFD">
        <w:t xml:space="preserve">to collect data </w:t>
      </w:r>
      <w:r w:rsidR="00A806B3" w:rsidRPr="00961DFD">
        <w:t>for the duration of</w:t>
      </w:r>
      <w:r w:rsidRPr="00961DFD">
        <w:t xml:space="preserve"> </w:t>
      </w:r>
      <w:r w:rsidR="001E4EEB" w:rsidRPr="00961DFD">
        <w:t xml:space="preserve">the internet </w:t>
      </w:r>
      <w:r w:rsidRPr="00961DFD">
        <w:t xml:space="preserve">domestication </w:t>
      </w:r>
      <w:r w:rsidR="000D6114" w:rsidRPr="00961DFD">
        <w:t>pr</w:t>
      </w:r>
      <w:r w:rsidR="000D6114" w:rsidRPr="00961DFD">
        <w:t>o</w:t>
      </w:r>
      <w:r w:rsidR="000D6114" w:rsidRPr="00961DFD">
        <w:t>cess</w:t>
      </w:r>
      <w:r w:rsidR="001E4EEB" w:rsidRPr="00961DFD">
        <w:t>.</w:t>
      </w:r>
      <w:r w:rsidR="0050122F" w:rsidRPr="00961DFD">
        <w:t xml:space="preserve"> During the internet domestication procedures, the interviewer</w:t>
      </w:r>
      <w:r w:rsidR="00144DB4" w:rsidRPr="00961DFD">
        <w:t>s</w:t>
      </w:r>
      <w:r w:rsidR="0050122F" w:rsidRPr="00961DFD">
        <w:t xml:space="preserve"> provided an opportunity for the participants to amend their responses and provide feedback if needed.</w:t>
      </w:r>
    </w:p>
    <w:p w14:paraId="03C2784C" w14:textId="36F58A8A" w:rsidR="00A55F62" w:rsidRPr="00961DFD" w:rsidRDefault="008A7C86" w:rsidP="007C4605">
      <w:pPr>
        <w:pStyle w:val="Heading3"/>
      </w:pPr>
      <w:r>
        <w:t>Preliminary s</w:t>
      </w:r>
      <w:r w:rsidR="00E96FEC" w:rsidRPr="00961DFD">
        <w:t xml:space="preserve">urvey </w:t>
      </w:r>
      <w:r w:rsidR="00A55F62" w:rsidRPr="00961DFD">
        <w:t xml:space="preserve"> </w:t>
      </w:r>
    </w:p>
    <w:p w14:paraId="568DB946" w14:textId="54B67FE3" w:rsidR="00F33803" w:rsidRPr="00961DFD" w:rsidRDefault="00F33803" w:rsidP="00B81F5D">
      <w:r w:rsidRPr="00961DFD">
        <w:t xml:space="preserve">Two hundred and eight questionnaires were properly filled out by the respondents, yielding an 87% response rate. This included one hundred and one </w:t>
      </w:r>
      <w:r w:rsidR="00A173CE" w:rsidRPr="00961DFD">
        <w:t>du</w:t>
      </w:r>
      <w:r w:rsidRPr="00961DFD">
        <w:t xml:space="preserve">ly filled responses from </w:t>
      </w:r>
      <w:proofErr w:type="spellStart"/>
      <w:r w:rsidRPr="00961DFD">
        <w:t>Mathare</w:t>
      </w:r>
      <w:proofErr w:type="spellEnd"/>
      <w:r w:rsidRPr="00961DFD">
        <w:t xml:space="preserve"> Slum</w:t>
      </w:r>
      <w:r w:rsidR="00144DB4" w:rsidRPr="00961DFD">
        <w:t xml:space="preserve"> and one hundred and seven </w:t>
      </w:r>
      <w:r w:rsidRPr="00961DFD">
        <w:t>properly filled responses from</w:t>
      </w:r>
      <w:r w:rsidR="00D623A8" w:rsidRPr="00961DFD">
        <w:t xml:space="preserve"> </w:t>
      </w:r>
      <w:proofErr w:type="spellStart"/>
      <w:r w:rsidR="00D623A8" w:rsidRPr="00961DFD">
        <w:t>Umoja</w:t>
      </w:r>
      <w:proofErr w:type="spellEnd"/>
      <w:r w:rsidR="008A7C86">
        <w:t xml:space="preserve">. </w:t>
      </w:r>
      <w:r w:rsidR="002E531E" w:rsidRPr="00961DFD">
        <w:t>One hundred properly filled-out questio</w:t>
      </w:r>
      <w:r w:rsidR="002E531E" w:rsidRPr="00961DFD">
        <w:t>n</w:t>
      </w:r>
      <w:r w:rsidR="002E531E" w:rsidRPr="00961DFD">
        <w:t xml:space="preserve">naires were randomly selected for use in the data analysis for </w:t>
      </w:r>
      <w:r w:rsidRPr="00961DFD">
        <w:t xml:space="preserve">each </w:t>
      </w:r>
      <w:r w:rsidR="002E531E" w:rsidRPr="00961DFD">
        <w:t xml:space="preserve">of the </w:t>
      </w:r>
      <w:r w:rsidRPr="00961DFD">
        <w:t>study site</w:t>
      </w:r>
      <w:r w:rsidR="002E531E" w:rsidRPr="00961DFD">
        <w:t>s.</w:t>
      </w:r>
    </w:p>
    <w:p w14:paraId="16099F14" w14:textId="78550040" w:rsidR="00E96FEC" w:rsidRPr="00961DFD" w:rsidRDefault="00E96FEC" w:rsidP="00B81F5D">
      <w:r w:rsidRPr="00961DFD">
        <w:t xml:space="preserve">The preliminary study indicated that the number of households accessing </w:t>
      </w:r>
      <w:r w:rsidR="00A173CE" w:rsidRPr="00961DFD">
        <w:t xml:space="preserve">the </w:t>
      </w:r>
      <w:r w:rsidRPr="00961DFD">
        <w:t xml:space="preserve">internet in </w:t>
      </w:r>
      <w:proofErr w:type="spellStart"/>
      <w:r w:rsidRPr="00961DFD">
        <w:t>Mathare</w:t>
      </w:r>
      <w:proofErr w:type="spellEnd"/>
      <w:r w:rsidRPr="00961DFD">
        <w:t xml:space="preserve"> slum </w:t>
      </w:r>
      <w:r w:rsidR="00144DB4" w:rsidRPr="00961DFD">
        <w:t>was</w:t>
      </w:r>
      <w:r w:rsidRPr="00961DFD">
        <w:t xml:space="preserve"> very low compared to the households accessing internet in </w:t>
      </w:r>
      <w:proofErr w:type="spellStart"/>
      <w:r w:rsidRPr="00961DFD">
        <w:t>Umoja</w:t>
      </w:r>
      <w:proofErr w:type="spellEnd"/>
      <w:r w:rsidRPr="00961DFD">
        <w:t xml:space="preserve">. Table </w:t>
      </w:r>
      <w:r w:rsidR="00DA4879" w:rsidRPr="00961DFD">
        <w:t>4</w:t>
      </w:r>
      <w:r w:rsidRPr="00961DFD">
        <w:t xml:space="preserve"> shows the nu</w:t>
      </w:r>
      <w:r w:rsidRPr="00961DFD">
        <w:t>m</w:t>
      </w:r>
      <w:r w:rsidRPr="00961DFD">
        <w:t>ber of households with a household m</w:t>
      </w:r>
      <w:r w:rsidR="001748E4" w:rsidRPr="00961DFD">
        <w:t>ember accessing</w:t>
      </w:r>
      <w:r w:rsidR="00A173CE" w:rsidRPr="00961DFD">
        <w:t xml:space="preserve"> the</w:t>
      </w:r>
      <w:r w:rsidR="001748E4" w:rsidRPr="00961DFD">
        <w:t xml:space="preserve"> internet</w:t>
      </w:r>
      <w:r w:rsidR="000D6114" w:rsidRPr="00961DFD">
        <w:t>,</w:t>
      </w:r>
      <w:r w:rsidR="001748E4" w:rsidRPr="00961DFD">
        <w:t xml:space="preserve"> while Table 5</w:t>
      </w:r>
      <w:r w:rsidRPr="00961DFD">
        <w:t xml:space="preserve"> indicates the pre</w:t>
      </w:r>
      <w:r w:rsidRPr="00961DFD">
        <w:t>s</w:t>
      </w:r>
      <w:r w:rsidRPr="00961DFD">
        <w:t xml:space="preserve">ence of digital literacy skills in </w:t>
      </w:r>
      <w:r w:rsidR="007A526B" w:rsidRPr="00961DFD">
        <w:t xml:space="preserve">the </w:t>
      </w:r>
      <w:r w:rsidRPr="00961DFD">
        <w:t>household</w:t>
      </w:r>
      <w:r w:rsidR="00424138" w:rsidRPr="00961DFD">
        <w:t>s</w:t>
      </w:r>
      <w:r w:rsidRPr="00961DFD">
        <w:t xml:space="preserve">. Table </w:t>
      </w:r>
      <w:r w:rsidR="001748E4" w:rsidRPr="00961DFD">
        <w:t>4</w:t>
      </w:r>
      <w:r w:rsidRPr="00961DFD">
        <w:t xml:space="preserve"> </w:t>
      </w:r>
      <w:r w:rsidR="00A173CE" w:rsidRPr="00961DFD">
        <w:t>indicate</w:t>
      </w:r>
      <w:r w:rsidRPr="00961DFD">
        <w:t xml:space="preserve">s that in all the households in </w:t>
      </w:r>
      <w:proofErr w:type="spellStart"/>
      <w:r w:rsidRPr="00961DFD">
        <w:t>Umoja</w:t>
      </w:r>
      <w:proofErr w:type="spellEnd"/>
      <w:r w:rsidRPr="00961DFD">
        <w:t>, there was a household member accessing</w:t>
      </w:r>
      <w:r w:rsidR="00A173CE" w:rsidRPr="00961DFD">
        <w:t xml:space="preserve"> the</w:t>
      </w:r>
      <w:r w:rsidRPr="00961DFD">
        <w:t xml:space="preserve"> internet using one of the many internet options avail</w:t>
      </w:r>
      <w:r w:rsidRPr="00961DFD">
        <w:t>a</w:t>
      </w:r>
      <w:r w:rsidRPr="00961DFD">
        <w:t xml:space="preserve">ble, while in </w:t>
      </w:r>
      <w:proofErr w:type="spellStart"/>
      <w:r w:rsidRPr="00961DFD">
        <w:t>Mathare</w:t>
      </w:r>
      <w:proofErr w:type="spellEnd"/>
      <w:r w:rsidRPr="00961DFD">
        <w:t>, inadequate digital infrastructures such as lack of electricity installations and broadband connectivity limit the choice of internet subscriptions the residents can access. Only si</w:t>
      </w:r>
      <w:r w:rsidRPr="00961DFD">
        <w:t>x</w:t>
      </w:r>
      <w:r w:rsidRPr="00961DFD">
        <w:t>teen households</w:t>
      </w:r>
      <w:r w:rsidR="00D623A8" w:rsidRPr="00961DFD">
        <w:t xml:space="preserve"> in </w:t>
      </w:r>
      <w:proofErr w:type="spellStart"/>
      <w:r w:rsidR="00D623A8" w:rsidRPr="00961DFD">
        <w:t>Mathare</w:t>
      </w:r>
      <w:proofErr w:type="spellEnd"/>
      <w:r w:rsidR="00D623A8" w:rsidRPr="00961DFD">
        <w:t xml:space="preserve"> Slum </w:t>
      </w:r>
      <w:r w:rsidRPr="00961DFD">
        <w:t xml:space="preserve">had a member accessing the internet. </w:t>
      </w:r>
      <w:r w:rsidR="007F2AF3" w:rsidRPr="00961DFD">
        <w:t>Use of cyber café was i</w:t>
      </w:r>
      <w:r w:rsidR="007F2AF3" w:rsidRPr="00961DFD">
        <w:t>n</w:t>
      </w:r>
      <w:r w:rsidR="007F2AF3" w:rsidRPr="00961DFD">
        <w:t xml:space="preserve">cluded as an internet connectivity option as accessing </w:t>
      </w:r>
      <w:r w:rsidR="00A173CE" w:rsidRPr="00961DFD">
        <w:t xml:space="preserve">the </w:t>
      </w:r>
      <w:r w:rsidR="007F2AF3" w:rsidRPr="00961DFD">
        <w:t>internet in cyber cafés is probably still more economical than acquiring domestic facilities for some people. Internet access at cyber-cafés is also</w:t>
      </w:r>
      <w:r w:rsidR="00F103CF" w:rsidRPr="00961DFD">
        <w:t xml:space="preserve"> a way of sharing the cost of i</w:t>
      </w:r>
      <w:r w:rsidR="007F2AF3" w:rsidRPr="00961DFD">
        <w:t>nternet access amongst several users (</w:t>
      </w:r>
      <w:proofErr w:type="spellStart"/>
      <w:r w:rsidR="007F2AF3" w:rsidRPr="00961DFD">
        <w:t>Wamuyu</w:t>
      </w:r>
      <w:proofErr w:type="spellEnd"/>
      <w:r w:rsidR="007F2AF3" w:rsidRPr="00961DFD">
        <w:t>, 2015).</w:t>
      </w:r>
      <w:r w:rsidR="00144DB4" w:rsidRPr="00961DFD">
        <w:t xml:space="preserve"> Therefore, </w:t>
      </w:r>
      <w:r w:rsidR="00B57E46" w:rsidRPr="00961DFD">
        <w:t xml:space="preserve">the study results indicate that </w:t>
      </w:r>
      <w:r w:rsidR="00144DB4" w:rsidRPr="00961DFD">
        <w:t>the existence of internet divide in Nairobi is characterized by lack of co</w:t>
      </w:r>
      <w:r w:rsidR="00144DB4" w:rsidRPr="00961DFD">
        <w:t>m</w:t>
      </w:r>
      <w:r w:rsidR="00144DB4" w:rsidRPr="00961DFD">
        <w:t>puter literacy skills, low internet access</w:t>
      </w:r>
      <w:r w:rsidR="008A7C86">
        <w:t>,</w:t>
      </w:r>
      <w:r w:rsidR="00144DB4" w:rsidRPr="00961DFD">
        <w:t xml:space="preserve"> and inadequate ICTs and related infrastructure.</w:t>
      </w:r>
    </w:p>
    <w:p w14:paraId="0A288448" w14:textId="77777777" w:rsidR="00E96FEC" w:rsidRPr="00961DFD" w:rsidRDefault="00E96FEC" w:rsidP="00FC2C70">
      <w:pPr>
        <w:jc w:val="center"/>
        <w:rPr>
          <w:b/>
        </w:rPr>
      </w:pPr>
      <w:proofErr w:type="gramStart"/>
      <w:r w:rsidRPr="00961DFD">
        <w:rPr>
          <w:b/>
        </w:rPr>
        <w:t xml:space="preserve">Table </w:t>
      </w:r>
      <w:r w:rsidR="00DA4879" w:rsidRPr="00961DFD">
        <w:rPr>
          <w:b/>
        </w:rPr>
        <w:t>4</w:t>
      </w:r>
      <w:r w:rsidRPr="00961DFD">
        <w:rPr>
          <w:b/>
        </w:rPr>
        <w:t>.</w:t>
      </w:r>
      <w:proofErr w:type="gramEnd"/>
      <w:r w:rsidRPr="00961DFD">
        <w:rPr>
          <w:b/>
        </w:rPr>
        <w:t xml:space="preserve"> Internet Access Divide in Nairobi</w:t>
      </w:r>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1559"/>
        <w:gridCol w:w="1701"/>
      </w:tblGrid>
      <w:tr w:rsidR="00E96FEC" w:rsidRPr="00961DFD" w14:paraId="1F5F1667" w14:textId="77777777" w:rsidTr="00630075">
        <w:trPr>
          <w:trHeight w:val="305"/>
          <w:jc w:val="center"/>
        </w:trPr>
        <w:tc>
          <w:tcPr>
            <w:tcW w:w="4248" w:type="dxa"/>
            <w:shd w:val="clear" w:color="auto" w:fill="BFBFBF" w:themeFill="background1" w:themeFillShade="BF"/>
            <w:hideMark/>
          </w:tcPr>
          <w:p w14:paraId="4F67729B" w14:textId="77777777" w:rsidR="00E96FEC" w:rsidRPr="00961DFD" w:rsidRDefault="00F103CF" w:rsidP="003D6078">
            <w:pPr>
              <w:pStyle w:val="IEEETableCell"/>
              <w:rPr>
                <w:b/>
                <w:sz w:val="22"/>
                <w:szCs w:val="22"/>
              </w:rPr>
            </w:pPr>
            <w:r w:rsidRPr="00961DFD">
              <w:rPr>
                <w:b/>
                <w:sz w:val="22"/>
                <w:szCs w:val="22"/>
              </w:rPr>
              <w:t>Type of i</w:t>
            </w:r>
            <w:r w:rsidR="00E96FEC" w:rsidRPr="00961DFD">
              <w:rPr>
                <w:b/>
                <w:sz w:val="22"/>
                <w:szCs w:val="22"/>
              </w:rPr>
              <w:t>nternet Access</w:t>
            </w:r>
          </w:p>
        </w:tc>
        <w:tc>
          <w:tcPr>
            <w:tcW w:w="1559" w:type="dxa"/>
            <w:shd w:val="clear" w:color="auto" w:fill="BFBFBF" w:themeFill="background1" w:themeFillShade="BF"/>
            <w:hideMark/>
          </w:tcPr>
          <w:p w14:paraId="4EA483D7" w14:textId="77777777" w:rsidR="00E96FEC" w:rsidRPr="00961DFD" w:rsidRDefault="00E96FEC" w:rsidP="003D6078">
            <w:pPr>
              <w:pStyle w:val="IEEETableCell"/>
              <w:rPr>
                <w:b/>
                <w:sz w:val="22"/>
                <w:szCs w:val="22"/>
              </w:rPr>
            </w:pPr>
            <w:proofErr w:type="spellStart"/>
            <w:r w:rsidRPr="00961DFD">
              <w:rPr>
                <w:b/>
                <w:sz w:val="22"/>
                <w:szCs w:val="22"/>
              </w:rPr>
              <w:t>Umoja</w:t>
            </w:r>
            <w:proofErr w:type="spellEnd"/>
            <w:r w:rsidRPr="00961DFD">
              <w:rPr>
                <w:b/>
                <w:sz w:val="22"/>
                <w:szCs w:val="22"/>
              </w:rPr>
              <w:t xml:space="preserve">  n=100</w:t>
            </w:r>
          </w:p>
        </w:tc>
        <w:tc>
          <w:tcPr>
            <w:tcW w:w="1701" w:type="dxa"/>
            <w:shd w:val="clear" w:color="auto" w:fill="BFBFBF" w:themeFill="background1" w:themeFillShade="BF"/>
            <w:hideMark/>
          </w:tcPr>
          <w:p w14:paraId="1862BFA7" w14:textId="77777777" w:rsidR="00E96FEC" w:rsidRPr="00961DFD" w:rsidRDefault="00E96FEC" w:rsidP="003D6078">
            <w:pPr>
              <w:pStyle w:val="IEEETableCell"/>
              <w:rPr>
                <w:b/>
                <w:sz w:val="22"/>
                <w:szCs w:val="22"/>
              </w:rPr>
            </w:pPr>
            <w:proofErr w:type="spellStart"/>
            <w:r w:rsidRPr="00961DFD">
              <w:rPr>
                <w:b/>
                <w:sz w:val="22"/>
                <w:szCs w:val="22"/>
              </w:rPr>
              <w:t>Mathare</w:t>
            </w:r>
            <w:proofErr w:type="spellEnd"/>
            <w:r w:rsidRPr="00961DFD">
              <w:rPr>
                <w:b/>
                <w:sz w:val="22"/>
                <w:szCs w:val="22"/>
              </w:rPr>
              <w:t xml:space="preserve"> n=100</w:t>
            </w:r>
          </w:p>
        </w:tc>
      </w:tr>
      <w:tr w:rsidR="00E96FEC" w:rsidRPr="00961DFD" w14:paraId="5C4945B2" w14:textId="77777777" w:rsidTr="00630075">
        <w:trPr>
          <w:trHeight w:val="260"/>
          <w:jc w:val="center"/>
        </w:trPr>
        <w:tc>
          <w:tcPr>
            <w:tcW w:w="4248" w:type="dxa"/>
            <w:shd w:val="clear" w:color="auto" w:fill="auto"/>
          </w:tcPr>
          <w:p w14:paraId="1DEB31C1" w14:textId="77777777" w:rsidR="00E96FEC" w:rsidRPr="00961DFD" w:rsidRDefault="00E96FEC" w:rsidP="003D6078">
            <w:pPr>
              <w:pStyle w:val="IEEETableCell"/>
              <w:rPr>
                <w:sz w:val="22"/>
                <w:szCs w:val="22"/>
              </w:rPr>
            </w:pPr>
            <w:r w:rsidRPr="00961DFD">
              <w:rPr>
                <w:sz w:val="22"/>
                <w:szCs w:val="22"/>
              </w:rPr>
              <w:t>Home Mobile Data</w:t>
            </w:r>
          </w:p>
        </w:tc>
        <w:tc>
          <w:tcPr>
            <w:tcW w:w="1559" w:type="dxa"/>
            <w:shd w:val="clear" w:color="auto" w:fill="auto"/>
            <w:noWrap/>
          </w:tcPr>
          <w:p w14:paraId="62E085C3" w14:textId="77777777" w:rsidR="00E96FEC" w:rsidRPr="00961DFD" w:rsidRDefault="00E96FEC" w:rsidP="003D6078">
            <w:pPr>
              <w:pStyle w:val="IEEETableCell"/>
              <w:rPr>
                <w:sz w:val="22"/>
                <w:szCs w:val="22"/>
              </w:rPr>
            </w:pPr>
            <w:r w:rsidRPr="00961DFD">
              <w:rPr>
                <w:sz w:val="22"/>
                <w:szCs w:val="22"/>
              </w:rPr>
              <w:t>100</w:t>
            </w:r>
          </w:p>
        </w:tc>
        <w:tc>
          <w:tcPr>
            <w:tcW w:w="1701" w:type="dxa"/>
            <w:shd w:val="clear" w:color="auto" w:fill="auto"/>
            <w:noWrap/>
          </w:tcPr>
          <w:p w14:paraId="5A788313" w14:textId="77777777" w:rsidR="00E96FEC" w:rsidRPr="00961DFD" w:rsidRDefault="00E96FEC" w:rsidP="003D6078">
            <w:pPr>
              <w:pStyle w:val="IEEETableCell"/>
              <w:rPr>
                <w:sz w:val="22"/>
                <w:szCs w:val="22"/>
              </w:rPr>
            </w:pPr>
            <w:r w:rsidRPr="00961DFD">
              <w:rPr>
                <w:sz w:val="22"/>
                <w:szCs w:val="22"/>
              </w:rPr>
              <w:t>12</w:t>
            </w:r>
          </w:p>
        </w:tc>
      </w:tr>
      <w:tr w:rsidR="00E96FEC" w:rsidRPr="00961DFD" w14:paraId="75A79DE4" w14:textId="77777777" w:rsidTr="00630075">
        <w:trPr>
          <w:trHeight w:val="260"/>
          <w:jc w:val="center"/>
        </w:trPr>
        <w:tc>
          <w:tcPr>
            <w:tcW w:w="4248" w:type="dxa"/>
            <w:shd w:val="clear" w:color="auto" w:fill="auto"/>
            <w:hideMark/>
          </w:tcPr>
          <w:p w14:paraId="020396AF" w14:textId="77777777" w:rsidR="00E96FEC" w:rsidRPr="00961DFD" w:rsidRDefault="00E96FEC" w:rsidP="003D6078">
            <w:pPr>
              <w:pStyle w:val="IEEETableCell"/>
              <w:rPr>
                <w:sz w:val="22"/>
                <w:szCs w:val="22"/>
              </w:rPr>
            </w:pPr>
            <w:r w:rsidRPr="00961DFD">
              <w:rPr>
                <w:sz w:val="22"/>
                <w:szCs w:val="22"/>
              </w:rPr>
              <w:t xml:space="preserve">Home Fixed Wireless Data Subscriptions </w:t>
            </w:r>
          </w:p>
        </w:tc>
        <w:tc>
          <w:tcPr>
            <w:tcW w:w="1559" w:type="dxa"/>
            <w:shd w:val="clear" w:color="auto" w:fill="auto"/>
            <w:noWrap/>
          </w:tcPr>
          <w:p w14:paraId="5EB862F5" w14:textId="77777777" w:rsidR="00E96FEC" w:rsidRPr="00961DFD" w:rsidRDefault="00E96FEC" w:rsidP="003D6078">
            <w:pPr>
              <w:pStyle w:val="IEEETableCell"/>
              <w:rPr>
                <w:sz w:val="22"/>
                <w:szCs w:val="22"/>
              </w:rPr>
            </w:pPr>
            <w:r w:rsidRPr="00961DFD">
              <w:rPr>
                <w:sz w:val="22"/>
                <w:szCs w:val="22"/>
              </w:rPr>
              <w:t>36</w:t>
            </w:r>
          </w:p>
        </w:tc>
        <w:tc>
          <w:tcPr>
            <w:tcW w:w="1701" w:type="dxa"/>
            <w:shd w:val="clear" w:color="auto" w:fill="auto"/>
            <w:noWrap/>
          </w:tcPr>
          <w:p w14:paraId="62B9315D" w14:textId="77777777" w:rsidR="00E96FEC" w:rsidRPr="00961DFD" w:rsidRDefault="00E96FEC" w:rsidP="003D6078">
            <w:pPr>
              <w:pStyle w:val="IEEETableCell"/>
              <w:rPr>
                <w:sz w:val="22"/>
                <w:szCs w:val="22"/>
              </w:rPr>
            </w:pPr>
            <w:r w:rsidRPr="00961DFD">
              <w:rPr>
                <w:sz w:val="22"/>
                <w:szCs w:val="22"/>
              </w:rPr>
              <w:t>0</w:t>
            </w:r>
          </w:p>
        </w:tc>
      </w:tr>
      <w:tr w:rsidR="00E96FEC" w:rsidRPr="00961DFD" w14:paraId="30F8AC02" w14:textId="77777777" w:rsidTr="00630075">
        <w:trPr>
          <w:trHeight w:val="233"/>
          <w:jc w:val="center"/>
        </w:trPr>
        <w:tc>
          <w:tcPr>
            <w:tcW w:w="4248" w:type="dxa"/>
            <w:shd w:val="clear" w:color="auto" w:fill="auto"/>
            <w:hideMark/>
          </w:tcPr>
          <w:p w14:paraId="3A611D41" w14:textId="09E15EA6" w:rsidR="00E96FEC" w:rsidRPr="00961DFD" w:rsidRDefault="00E96FEC" w:rsidP="003D6078">
            <w:pPr>
              <w:pStyle w:val="IEEETableCell"/>
              <w:rPr>
                <w:sz w:val="22"/>
                <w:szCs w:val="22"/>
              </w:rPr>
            </w:pPr>
            <w:r w:rsidRPr="00961DFD">
              <w:rPr>
                <w:sz w:val="22"/>
                <w:szCs w:val="22"/>
              </w:rPr>
              <w:t xml:space="preserve">Home Fixed </w:t>
            </w:r>
            <w:r w:rsidR="008A7C86" w:rsidRPr="00961DFD">
              <w:rPr>
                <w:sz w:val="22"/>
                <w:szCs w:val="22"/>
              </w:rPr>
              <w:t>Fiber</w:t>
            </w:r>
            <w:r w:rsidRPr="00961DFD">
              <w:rPr>
                <w:sz w:val="22"/>
                <w:szCs w:val="22"/>
              </w:rPr>
              <w:t xml:space="preserve"> Optic Data Subscriptions </w:t>
            </w:r>
          </w:p>
        </w:tc>
        <w:tc>
          <w:tcPr>
            <w:tcW w:w="1559" w:type="dxa"/>
            <w:shd w:val="clear" w:color="auto" w:fill="auto"/>
            <w:noWrap/>
          </w:tcPr>
          <w:p w14:paraId="3AAC0FF8" w14:textId="77777777" w:rsidR="00E96FEC" w:rsidRPr="00961DFD" w:rsidRDefault="00E96FEC" w:rsidP="003D6078">
            <w:pPr>
              <w:pStyle w:val="IEEETableCell"/>
              <w:rPr>
                <w:sz w:val="22"/>
                <w:szCs w:val="22"/>
              </w:rPr>
            </w:pPr>
            <w:r w:rsidRPr="00961DFD">
              <w:rPr>
                <w:sz w:val="22"/>
                <w:szCs w:val="22"/>
              </w:rPr>
              <w:t>44</w:t>
            </w:r>
          </w:p>
        </w:tc>
        <w:tc>
          <w:tcPr>
            <w:tcW w:w="1701" w:type="dxa"/>
            <w:shd w:val="clear" w:color="auto" w:fill="auto"/>
            <w:noWrap/>
          </w:tcPr>
          <w:p w14:paraId="75ED7043" w14:textId="77777777" w:rsidR="00E96FEC" w:rsidRPr="00961DFD" w:rsidRDefault="00E96FEC" w:rsidP="003D6078">
            <w:pPr>
              <w:pStyle w:val="IEEETableCell"/>
              <w:rPr>
                <w:sz w:val="22"/>
                <w:szCs w:val="22"/>
              </w:rPr>
            </w:pPr>
            <w:r w:rsidRPr="00961DFD">
              <w:rPr>
                <w:sz w:val="22"/>
                <w:szCs w:val="22"/>
              </w:rPr>
              <w:t>0</w:t>
            </w:r>
          </w:p>
        </w:tc>
      </w:tr>
      <w:tr w:rsidR="00E96FEC" w:rsidRPr="00961DFD" w14:paraId="4ABBA1CC" w14:textId="77777777" w:rsidTr="00630075">
        <w:trPr>
          <w:trHeight w:val="56"/>
          <w:jc w:val="center"/>
        </w:trPr>
        <w:tc>
          <w:tcPr>
            <w:tcW w:w="4248" w:type="dxa"/>
            <w:shd w:val="clear" w:color="auto" w:fill="auto"/>
            <w:noWrap/>
            <w:hideMark/>
          </w:tcPr>
          <w:p w14:paraId="4EEB9155" w14:textId="77777777" w:rsidR="00E96FEC" w:rsidRPr="00961DFD" w:rsidRDefault="00E96FEC" w:rsidP="003D6078">
            <w:pPr>
              <w:pStyle w:val="IEEETableCell"/>
              <w:rPr>
                <w:sz w:val="22"/>
                <w:szCs w:val="22"/>
              </w:rPr>
            </w:pPr>
            <w:r w:rsidRPr="00961DFD">
              <w:rPr>
                <w:sz w:val="22"/>
                <w:szCs w:val="22"/>
              </w:rPr>
              <w:t xml:space="preserve">Cyber Café </w:t>
            </w:r>
          </w:p>
        </w:tc>
        <w:tc>
          <w:tcPr>
            <w:tcW w:w="1559" w:type="dxa"/>
            <w:shd w:val="clear" w:color="auto" w:fill="auto"/>
            <w:noWrap/>
          </w:tcPr>
          <w:p w14:paraId="3E334418" w14:textId="77777777" w:rsidR="00E96FEC" w:rsidRPr="00961DFD" w:rsidRDefault="00E96FEC" w:rsidP="003D6078">
            <w:pPr>
              <w:pStyle w:val="IEEETableCell"/>
              <w:rPr>
                <w:sz w:val="22"/>
                <w:szCs w:val="22"/>
              </w:rPr>
            </w:pPr>
            <w:r w:rsidRPr="00961DFD">
              <w:rPr>
                <w:sz w:val="22"/>
                <w:szCs w:val="22"/>
              </w:rPr>
              <w:t>72</w:t>
            </w:r>
          </w:p>
        </w:tc>
        <w:tc>
          <w:tcPr>
            <w:tcW w:w="1701" w:type="dxa"/>
            <w:shd w:val="clear" w:color="auto" w:fill="auto"/>
            <w:noWrap/>
          </w:tcPr>
          <w:p w14:paraId="4FC81ADE" w14:textId="77777777" w:rsidR="00E96FEC" w:rsidRPr="00961DFD" w:rsidRDefault="00E96FEC" w:rsidP="003D6078">
            <w:pPr>
              <w:pStyle w:val="IEEETableCell"/>
              <w:rPr>
                <w:sz w:val="22"/>
                <w:szCs w:val="22"/>
              </w:rPr>
            </w:pPr>
            <w:r w:rsidRPr="00961DFD">
              <w:rPr>
                <w:sz w:val="22"/>
                <w:szCs w:val="22"/>
              </w:rPr>
              <w:t>4</w:t>
            </w:r>
          </w:p>
        </w:tc>
      </w:tr>
    </w:tbl>
    <w:p w14:paraId="27F8998E" w14:textId="77777777" w:rsidR="003353F8" w:rsidRPr="00961DFD" w:rsidRDefault="003353F8" w:rsidP="00B81F5D"/>
    <w:p w14:paraId="1B3ADF36" w14:textId="5537DA15" w:rsidR="00A23D00" w:rsidRPr="00961DFD" w:rsidRDefault="00E96FEC" w:rsidP="00B81F5D">
      <w:pPr>
        <w:rPr>
          <w:szCs w:val="22"/>
        </w:rPr>
      </w:pPr>
      <w:r w:rsidRPr="00961DFD">
        <w:t xml:space="preserve">The preliminary study found existence of low digital literacy skills and very little post-secondary school education or training among the members of the households in </w:t>
      </w:r>
      <w:proofErr w:type="spellStart"/>
      <w:r w:rsidRPr="00961DFD">
        <w:t>Mathare</w:t>
      </w:r>
      <w:proofErr w:type="spellEnd"/>
      <w:r w:rsidRPr="00961DFD">
        <w:t xml:space="preserve"> slum</w:t>
      </w:r>
      <w:r w:rsidR="001748E4" w:rsidRPr="00961DFD">
        <w:t xml:space="preserve"> as indicated in T</w:t>
      </w:r>
      <w:r w:rsidRPr="00961DFD">
        <w:t xml:space="preserve">able </w:t>
      </w:r>
      <w:r w:rsidR="00DA4879" w:rsidRPr="00961DFD">
        <w:t>5</w:t>
      </w:r>
      <w:r w:rsidR="00A23D00" w:rsidRPr="00961DFD">
        <w:t>.</w:t>
      </w:r>
      <w:r w:rsidR="00A50FE0" w:rsidRPr="00961DFD">
        <w:t xml:space="preserve"> It was noted that in </w:t>
      </w:r>
      <w:proofErr w:type="spellStart"/>
      <w:r w:rsidR="00A50FE0" w:rsidRPr="00961DFD">
        <w:t>Umoja</w:t>
      </w:r>
      <w:proofErr w:type="spellEnd"/>
      <w:r w:rsidR="00A50FE0" w:rsidRPr="00961DFD">
        <w:t xml:space="preserve"> estate the number of households using </w:t>
      </w:r>
      <w:r w:rsidR="008A7C86" w:rsidRPr="00961DFD">
        <w:t>fiber</w:t>
      </w:r>
      <w:r w:rsidR="00A50FE0" w:rsidRPr="00961DFD">
        <w:t xml:space="preserve"> data connection was 44%. This could b</w:t>
      </w:r>
      <w:r w:rsidR="00D623A8" w:rsidRPr="00961DFD">
        <w:t>e attributed to the fact that an Internet</w:t>
      </w:r>
      <w:r w:rsidR="00A50FE0" w:rsidRPr="00961DFD">
        <w:t xml:space="preserve"> </w:t>
      </w:r>
      <w:r w:rsidR="00D623A8" w:rsidRPr="00961DFD">
        <w:t>S</w:t>
      </w:r>
      <w:r w:rsidR="00A50FE0" w:rsidRPr="00961DFD">
        <w:t xml:space="preserve">ervice </w:t>
      </w:r>
      <w:r w:rsidR="00D623A8" w:rsidRPr="00961DFD">
        <w:t>P</w:t>
      </w:r>
      <w:r w:rsidR="00A50FE0" w:rsidRPr="00961DFD">
        <w:t>rovider</w:t>
      </w:r>
      <w:r w:rsidR="00D623A8" w:rsidRPr="00961DFD">
        <w:t xml:space="preserve"> (ISP)</w:t>
      </w:r>
      <w:r w:rsidR="00A50FE0" w:rsidRPr="00961DFD">
        <w:t xml:space="preserve"> </w:t>
      </w:r>
      <w:r w:rsidR="00D623A8" w:rsidRPr="00961DFD">
        <w:t>is offering</w:t>
      </w:r>
      <w:r w:rsidR="00A50FE0" w:rsidRPr="00961DFD">
        <w:t xml:space="preserve"> a cost differentiated internet access service at </w:t>
      </w:r>
      <w:r w:rsidR="00A173CE" w:rsidRPr="00961DFD">
        <w:t>the</w:t>
      </w:r>
      <w:r w:rsidR="00A50FE0" w:rsidRPr="00961DFD">
        <w:t xml:space="preserve"> cost of one thousand Kenya shillings per month per household (approximately, nine US dollars) for 1Mbps service to the residents.</w:t>
      </w:r>
      <w:r w:rsidR="00972377" w:rsidRPr="00961DFD">
        <w:t xml:space="preserve"> Some respond</w:t>
      </w:r>
      <w:r w:rsidR="00A173CE" w:rsidRPr="00961DFD">
        <w:t>ents</w:t>
      </w:r>
      <w:r w:rsidR="00972377" w:rsidRPr="00961DFD">
        <w:t xml:space="preserve"> </w:t>
      </w:r>
      <w:r w:rsidR="00972377" w:rsidRPr="00961DFD">
        <w:lastRenderedPageBreak/>
        <w:t xml:space="preserve">were </w:t>
      </w:r>
      <w:r w:rsidR="005950FF" w:rsidRPr="00961DFD">
        <w:t xml:space="preserve">also </w:t>
      </w:r>
      <w:r w:rsidR="00972377" w:rsidRPr="00961DFD">
        <w:t>using social media without necessarily having to connect to the internet. They were using a service provided by a telecommunication company which allows</w:t>
      </w:r>
      <w:r w:rsidR="00A173CE" w:rsidRPr="00961DFD">
        <w:t xml:space="preserve"> the</w:t>
      </w:r>
      <w:r w:rsidR="00972377" w:rsidRPr="00961DFD">
        <w:t xml:space="preserve"> use of “UNLIMITED SMS service” to access Facebook and Twitter SMS service</w:t>
      </w:r>
      <w:r w:rsidR="00937623" w:rsidRPr="00961DFD">
        <w:t>s</w:t>
      </w:r>
      <w:r w:rsidR="00972377" w:rsidRPr="00961DFD">
        <w:t>.</w:t>
      </w:r>
    </w:p>
    <w:p w14:paraId="3C91D4C3" w14:textId="77777777" w:rsidR="00E96FEC" w:rsidRPr="00961DFD" w:rsidRDefault="00E96FEC" w:rsidP="00FC2C70">
      <w:pPr>
        <w:jc w:val="center"/>
        <w:rPr>
          <w:b/>
        </w:rPr>
      </w:pPr>
      <w:proofErr w:type="gramStart"/>
      <w:r w:rsidRPr="00961DFD">
        <w:rPr>
          <w:b/>
        </w:rPr>
        <w:t xml:space="preserve">Table </w:t>
      </w:r>
      <w:r w:rsidR="00DA4879" w:rsidRPr="00961DFD">
        <w:rPr>
          <w:b/>
        </w:rPr>
        <w:t>5</w:t>
      </w:r>
      <w:r w:rsidRPr="00961DFD">
        <w:rPr>
          <w:b/>
        </w:rPr>
        <w:t>.</w:t>
      </w:r>
      <w:proofErr w:type="gramEnd"/>
      <w:r w:rsidRPr="00961DFD">
        <w:rPr>
          <w:b/>
        </w:rPr>
        <w:t xml:space="preserve"> Digital literacy skills</w:t>
      </w:r>
    </w:p>
    <w:tbl>
      <w:tblPr>
        <w:tblW w:w="79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3149"/>
        <w:gridCol w:w="3517"/>
      </w:tblGrid>
      <w:tr w:rsidR="00E96FEC" w:rsidRPr="00961DFD" w14:paraId="1A341823" w14:textId="77777777" w:rsidTr="00294213">
        <w:trPr>
          <w:trHeight w:val="638"/>
          <w:jc w:val="center"/>
        </w:trPr>
        <w:tc>
          <w:tcPr>
            <w:tcW w:w="1276" w:type="dxa"/>
            <w:shd w:val="clear" w:color="auto" w:fill="BFBFBF" w:themeFill="background1" w:themeFillShade="BF"/>
            <w:hideMark/>
          </w:tcPr>
          <w:p w14:paraId="419C14E1" w14:textId="77777777" w:rsidR="00E96FEC" w:rsidRPr="00961DFD" w:rsidRDefault="00E96FEC" w:rsidP="003D6078">
            <w:pPr>
              <w:jc w:val="center"/>
              <w:rPr>
                <w:b/>
                <w:bCs/>
                <w:color w:val="000000"/>
                <w:szCs w:val="22"/>
              </w:rPr>
            </w:pPr>
            <w:r w:rsidRPr="00961DFD">
              <w:rPr>
                <w:b/>
                <w:bCs/>
                <w:color w:val="000000"/>
                <w:szCs w:val="22"/>
              </w:rPr>
              <w:t>Residence</w:t>
            </w:r>
          </w:p>
        </w:tc>
        <w:tc>
          <w:tcPr>
            <w:tcW w:w="3149" w:type="dxa"/>
            <w:shd w:val="clear" w:color="auto" w:fill="BFBFBF" w:themeFill="background1" w:themeFillShade="BF"/>
            <w:hideMark/>
          </w:tcPr>
          <w:p w14:paraId="1BD9E5FD" w14:textId="1ADF56E8" w:rsidR="00E96FEC" w:rsidRPr="00961DFD" w:rsidRDefault="00E96FEC" w:rsidP="003D6078">
            <w:pPr>
              <w:jc w:val="center"/>
              <w:rPr>
                <w:b/>
                <w:bCs/>
                <w:color w:val="000000"/>
                <w:szCs w:val="22"/>
              </w:rPr>
            </w:pPr>
            <w:r w:rsidRPr="00961DFD">
              <w:rPr>
                <w:b/>
                <w:bCs/>
                <w:color w:val="000000"/>
                <w:szCs w:val="22"/>
              </w:rPr>
              <w:t>Households</w:t>
            </w:r>
            <w:r w:rsidR="008A7C86">
              <w:rPr>
                <w:b/>
                <w:bCs/>
                <w:color w:val="000000"/>
                <w:szCs w:val="22"/>
              </w:rPr>
              <w:t xml:space="preserve"> with a </w:t>
            </w:r>
            <w:r w:rsidRPr="00961DFD">
              <w:rPr>
                <w:b/>
                <w:bCs/>
                <w:color w:val="000000"/>
                <w:szCs w:val="22"/>
              </w:rPr>
              <w:t>family member with digital literacy skills n=100</w:t>
            </w:r>
          </w:p>
        </w:tc>
        <w:tc>
          <w:tcPr>
            <w:tcW w:w="3517" w:type="dxa"/>
            <w:shd w:val="clear" w:color="auto" w:fill="BFBFBF" w:themeFill="background1" w:themeFillShade="BF"/>
            <w:hideMark/>
          </w:tcPr>
          <w:p w14:paraId="1158E41E" w14:textId="2E0A1838" w:rsidR="00E96FEC" w:rsidRPr="00961DFD" w:rsidRDefault="008A7C86" w:rsidP="003D6078">
            <w:pPr>
              <w:jc w:val="center"/>
              <w:rPr>
                <w:b/>
                <w:bCs/>
                <w:color w:val="000000"/>
                <w:szCs w:val="22"/>
              </w:rPr>
            </w:pPr>
            <w:r>
              <w:rPr>
                <w:b/>
                <w:bCs/>
                <w:color w:val="000000"/>
                <w:szCs w:val="22"/>
              </w:rPr>
              <w:t xml:space="preserve">Households without a </w:t>
            </w:r>
            <w:r w:rsidR="00E96FEC" w:rsidRPr="00961DFD">
              <w:rPr>
                <w:b/>
                <w:bCs/>
                <w:color w:val="000000"/>
                <w:szCs w:val="22"/>
              </w:rPr>
              <w:t>family member with digital literacy skills n=100</w:t>
            </w:r>
          </w:p>
        </w:tc>
      </w:tr>
      <w:tr w:rsidR="00E96FEC" w:rsidRPr="00961DFD" w14:paraId="12458587" w14:textId="77777777" w:rsidTr="00294213">
        <w:trPr>
          <w:trHeight w:val="251"/>
          <w:jc w:val="center"/>
        </w:trPr>
        <w:tc>
          <w:tcPr>
            <w:tcW w:w="1276" w:type="dxa"/>
            <w:shd w:val="clear" w:color="auto" w:fill="auto"/>
            <w:noWrap/>
            <w:hideMark/>
          </w:tcPr>
          <w:p w14:paraId="5B8EA3E5" w14:textId="77777777" w:rsidR="00E96FEC" w:rsidRPr="00961DFD" w:rsidRDefault="00E96FEC" w:rsidP="003D6078">
            <w:pPr>
              <w:rPr>
                <w:bCs/>
                <w:color w:val="000000"/>
                <w:szCs w:val="22"/>
              </w:rPr>
            </w:pPr>
            <w:proofErr w:type="spellStart"/>
            <w:r w:rsidRPr="00961DFD">
              <w:rPr>
                <w:bCs/>
                <w:color w:val="000000"/>
                <w:szCs w:val="22"/>
              </w:rPr>
              <w:t>Mathare</w:t>
            </w:r>
            <w:proofErr w:type="spellEnd"/>
          </w:p>
        </w:tc>
        <w:tc>
          <w:tcPr>
            <w:tcW w:w="3149" w:type="dxa"/>
            <w:shd w:val="clear" w:color="auto" w:fill="auto"/>
            <w:noWrap/>
            <w:vAlign w:val="center"/>
            <w:hideMark/>
          </w:tcPr>
          <w:p w14:paraId="0A327657" w14:textId="77777777" w:rsidR="00E96FEC" w:rsidRPr="00961DFD" w:rsidRDefault="00E96FEC" w:rsidP="003D6078">
            <w:pPr>
              <w:jc w:val="center"/>
              <w:rPr>
                <w:bCs/>
                <w:color w:val="000000"/>
                <w:szCs w:val="22"/>
              </w:rPr>
            </w:pPr>
            <w:r w:rsidRPr="00961DFD">
              <w:rPr>
                <w:bCs/>
                <w:color w:val="000000"/>
                <w:szCs w:val="22"/>
              </w:rPr>
              <w:t>22</w:t>
            </w:r>
          </w:p>
        </w:tc>
        <w:tc>
          <w:tcPr>
            <w:tcW w:w="3517" w:type="dxa"/>
            <w:shd w:val="clear" w:color="auto" w:fill="auto"/>
            <w:noWrap/>
            <w:vAlign w:val="center"/>
            <w:hideMark/>
          </w:tcPr>
          <w:p w14:paraId="4CF29B88" w14:textId="77777777" w:rsidR="00E96FEC" w:rsidRPr="00961DFD" w:rsidRDefault="00E96FEC" w:rsidP="003D6078">
            <w:pPr>
              <w:jc w:val="center"/>
              <w:rPr>
                <w:szCs w:val="22"/>
              </w:rPr>
            </w:pPr>
            <w:r w:rsidRPr="00961DFD">
              <w:rPr>
                <w:szCs w:val="22"/>
              </w:rPr>
              <w:t>78</w:t>
            </w:r>
          </w:p>
        </w:tc>
      </w:tr>
      <w:tr w:rsidR="00E96FEC" w:rsidRPr="00961DFD" w14:paraId="338484E3" w14:textId="77777777" w:rsidTr="00294213">
        <w:trPr>
          <w:trHeight w:val="170"/>
          <w:jc w:val="center"/>
        </w:trPr>
        <w:tc>
          <w:tcPr>
            <w:tcW w:w="1276" w:type="dxa"/>
            <w:shd w:val="clear" w:color="auto" w:fill="auto"/>
            <w:noWrap/>
            <w:hideMark/>
          </w:tcPr>
          <w:p w14:paraId="10204CB6" w14:textId="77777777" w:rsidR="00E96FEC" w:rsidRPr="00961DFD" w:rsidRDefault="00E96FEC" w:rsidP="003D6078">
            <w:pPr>
              <w:rPr>
                <w:bCs/>
                <w:color w:val="000000"/>
                <w:szCs w:val="22"/>
              </w:rPr>
            </w:pPr>
            <w:proofErr w:type="spellStart"/>
            <w:r w:rsidRPr="00961DFD">
              <w:rPr>
                <w:bCs/>
                <w:color w:val="000000"/>
                <w:szCs w:val="22"/>
              </w:rPr>
              <w:t>Umoja</w:t>
            </w:r>
            <w:proofErr w:type="spellEnd"/>
          </w:p>
        </w:tc>
        <w:tc>
          <w:tcPr>
            <w:tcW w:w="3149" w:type="dxa"/>
            <w:shd w:val="clear" w:color="auto" w:fill="auto"/>
            <w:noWrap/>
            <w:vAlign w:val="center"/>
            <w:hideMark/>
          </w:tcPr>
          <w:p w14:paraId="422B8C3A" w14:textId="77777777" w:rsidR="00E96FEC" w:rsidRPr="00961DFD" w:rsidRDefault="00E96FEC" w:rsidP="003D6078">
            <w:pPr>
              <w:jc w:val="center"/>
              <w:rPr>
                <w:bCs/>
                <w:color w:val="000000"/>
                <w:szCs w:val="22"/>
              </w:rPr>
            </w:pPr>
            <w:r w:rsidRPr="00961DFD">
              <w:rPr>
                <w:bCs/>
                <w:color w:val="000000"/>
                <w:szCs w:val="22"/>
              </w:rPr>
              <w:t>100</w:t>
            </w:r>
          </w:p>
        </w:tc>
        <w:tc>
          <w:tcPr>
            <w:tcW w:w="3517" w:type="dxa"/>
            <w:shd w:val="clear" w:color="auto" w:fill="auto"/>
            <w:noWrap/>
            <w:vAlign w:val="center"/>
            <w:hideMark/>
          </w:tcPr>
          <w:p w14:paraId="1BAF6A0F" w14:textId="77777777" w:rsidR="00E96FEC" w:rsidRPr="00961DFD" w:rsidRDefault="00E96FEC" w:rsidP="003D6078">
            <w:pPr>
              <w:jc w:val="center"/>
              <w:rPr>
                <w:szCs w:val="22"/>
              </w:rPr>
            </w:pPr>
            <w:r w:rsidRPr="00961DFD">
              <w:rPr>
                <w:szCs w:val="22"/>
              </w:rPr>
              <w:t>0</w:t>
            </w:r>
          </w:p>
        </w:tc>
      </w:tr>
    </w:tbl>
    <w:p w14:paraId="7DEABE38" w14:textId="77777777" w:rsidR="00E96FEC" w:rsidRPr="00961DFD" w:rsidRDefault="00E96FEC" w:rsidP="007C4605">
      <w:pPr>
        <w:pStyle w:val="Heading3"/>
      </w:pPr>
      <w:r w:rsidRPr="00961DFD">
        <w:t xml:space="preserve">Case study results  </w:t>
      </w:r>
    </w:p>
    <w:p w14:paraId="31906EAB" w14:textId="4164EA64" w:rsidR="00A8554A" w:rsidRPr="00961DFD" w:rsidRDefault="00A55F62" w:rsidP="00B81F5D">
      <w:r w:rsidRPr="00961DFD">
        <w:t xml:space="preserve">Each household was considered as a </w:t>
      </w:r>
      <w:r w:rsidR="00797DB0" w:rsidRPr="00961DFD">
        <w:t>separate unit of investigation. A total of eighty-nine respon</w:t>
      </w:r>
      <w:r w:rsidR="00797DB0" w:rsidRPr="00961DFD">
        <w:t>d</w:t>
      </w:r>
      <w:r w:rsidR="00797DB0" w:rsidRPr="00961DFD">
        <w:t xml:space="preserve">ents were interviewed from </w:t>
      </w:r>
      <w:r w:rsidR="00727424" w:rsidRPr="00961DFD">
        <w:t xml:space="preserve">the </w:t>
      </w:r>
      <w:r w:rsidR="00797DB0" w:rsidRPr="00961DFD">
        <w:t>eighteen</w:t>
      </w:r>
      <w:r w:rsidR="00727424" w:rsidRPr="00961DFD">
        <w:t xml:space="preserve"> </w:t>
      </w:r>
      <w:r w:rsidR="00C93835" w:rsidRPr="00961DFD">
        <w:t xml:space="preserve">participating </w:t>
      </w:r>
      <w:r w:rsidR="00797DB0" w:rsidRPr="00961DFD">
        <w:t xml:space="preserve">households. </w:t>
      </w:r>
      <w:r w:rsidR="00AA11BC">
        <w:t>The cumulative internet usage of the members of each participating household</w:t>
      </w:r>
      <w:r w:rsidR="00AA11BC" w:rsidRPr="00961DFD">
        <w:t xml:space="preserve"> </w:t>
      </w:r>
      <w:r w:rsidRPr="00961DFD">
        <w:t xml:space="preserve">during the study period is shown in </w:t>
      </w:r>
      <w:r w:rsidR="001748E4" w:rsidRPr="00961DFD">
        <w:t>T</w:t>
      </w:r>
      <w:r w:rsidRPr="00961DFD">
        <w:t xml:space="preserve">able </w:t>
      </w:r>
      <w:r w:rsidR="002E5D9A" w:rsidRPr="00961DFD">
        <w:t>6</w:t>
      </w:r>
      <w:r w:rsidR="00755809" w:rsidRPr="00961DFD">
        <w:t xml:space="preserve">. </w:t>
      </w:r>
      <w:r w:rsidR="00F103CF" w:rsidRPr="00961DFD">
        <w:t>Four measures of i</w:t>
      </w:r>
      <w:r w:rsidRPr="00961DFD">
        <w:t xml:space="preserve">nternet use were continuously recorded for five days a week over a period of </w:t>
      </w:r>
      <w:r w:rsidR="002162A4" w:rsidRPr="00961DFD">
        <w:t>three</w:t>
      </w:r>
      <w:r w:rsidRPr="00961DFD">
        <w:t xml:space="preserve"> months in each participating household includ</w:t>
      </w:r>
      <w:r w:rsidR="00C93835" w:rsidRPr="00961DFD">
        <w:t>ing</w:t>
      </w:r>
      <w:r w:rsidRPr="00961DFD">
        <w:t xml:space="preserve"> the time spent online every evening the house had the </w:t>
      </w:r>
      <w:r w:rsidR="00A173CE" w:rsidRPr="00961DFD">
        <w:t>C</w:t>
      </w:r>
      <w:r w:rsidRPr="00961DFD">
        <w:t xml:space="preserve">hromebook (hours per day), number of domains visited, social networking sites used, and number of emails sent (per day). To allow participation from every family member of a household, </w:t>
      </w:r>
      <w:r w:rsidR="006A179B" w:rsidRPr="00961DFD">
        <w:t xml:space="preserve">in-depth semi-structured interviews </w:t>
      </w:r>
      <w:r w:rsidRPr="00961DFD">
        <w:t xml:space="preserve">were conducted with the family as a group. </w:t>
      </w:r>
      <w:r w:rsidR="00FB75ED" w:rsidRPr="00961DFD">
        <w:t xml:space="preserve">Similar to </w:t>
      </w:r>
      <w:proofErr w:type="spellStart"/>
      <w:r w:rsidR="00174FE8" w:rsidRPr="00961DFD">
        <w:t>Abuiyada</w:t>
      </w:r>
      <w:proofErr w:type="spellEnd"/>
      <w:r w:rsidR="00174FE8" w:rsidRPr="00961DFD">
        <w:t xml:space="preserve"> et al. (2016), </w:t>
      </w:r>
      <w:r w:rsidR="00127CE1" w:rsidRPr="00961DFD">
        <w:t xml:space="preserve">most </w:t>
      </w:r>
      <w:r w:rsidR="00B9611E" w:rsidRPr="00961DFD">
        <w:t xml:space="preserve">of the </w:t>
      </w:r>
      <w:r w:rsidR="00127CE1" w:rsidRPr="00961DFD">
        <w:t>study households spent more than three hours online</w:t>
      </w:r>
      <w:r w:rsidR="00174FE8" w:rsidRPr="00961DFD">
        <w:t xml:space="preserve"> as shown in Table 6</w:t>
      </w:r>
      <w:r w:rsidR="00127CE1" w:rsidRPr="00961DFD">
        <w:t>.</w:t>
      </w:r>
      <w:r w:rsidR="00337299" w:rsidRPr="00961DFD">
        <w:t xml:space="preserve"> The households were also using the internet for online communication</w:t>
      </w:r>
      <w:r w:rsidR="00727424" w:rsidRPr="00961DFD">
        <w:t>,</w:t>
      </w:r>
      <w:r w:rsidR="00337299" w:rsidRPr="00961DFD">
        <w:t xml:space="preserve"> with most households using the internet to visit different social internet websites and for sending and receiving e-mail messages</w:t>
      </w:r>
      <w:r w:rsidR="00A779EA" w:rsidRPr="00961DFD">
        <w:t xml:space="preserve"> as presented in Table 6</w:t>
      </w:r>
      <w:r w:rsidR="00275456" w:rsidRPr="00961DFD">
        <w:t>.</w:t>
      </w:r>
      <w:r w:rsidR="00337299" w:rsidRPr="00961DFD">
        <w:t xml:space="preserve">  </w:t>
      </w:r>
    </w:p>
    <w:p w14:paraId="0CF26792" w14:textId="0B5AD1BE" w:rsidR="00A55F62" w:rsidRPr="00961DFD" w:rsidRDefault="00A55F62" w:rsidP="00FC2C70">
      <w:pPr>
        <w:jc w:val="center"/>
        <w:rPr>
          <w:b/>
        </w:rPr>
      </w:pPr>
      <w:proofErr w:type="gramStart"/>
      <w:r w:rsidRPr="00961DFD">
        <w:rPr>
          <w:b/>
        </w:rPr>
        <w:t xml:space="preserve">Table </w:t>
      </w:r>
      <w:r w:rsidR="002E5D9A" w:rsidRPr="00961DFD">
        <w:rPr>
          <w:b/>
        </w:rPr>
        <w:t>6.</w:t>
      </w:r>
      <w:proofErr w:type="gramEnd"/>
      <w:r w:rsidR="002E5D9A" w:rsidRPr="00961DFD">
        <w:rPr>
          <w:b/>
        </w:rPr>
        <w:t xml:space="preserve"> </w:t>
      </w:r>
      <w:r w:rsidR="00727424" w:rsidRPr="00961DFD">
        <w:rPr>
          <w:b/>
        </w:rPr>
        <w:t>Members of the participating households’ ICT resources usage per day</w:t>
      </w:r>
    </w:p>
    <w:tbl>
      <w:tblPr>
        <w:tblW w:w="7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2"/>
        <w:gridCol w:w="1363"/>
        <w:gridCol w:w="1430"/>
      </w:tblGrid>
      <w:tr w:rsidR="00A82183" w:rsidRPr="00961DFD" w14:paraId="5CC084B2" w14:textId="77777777" w:rsidTr="006A6C1B">
        <w:trPr>
          <w:trHeight w:val="179"/>
          <w:jc w:val="center"/>
        </w:trPr>
        <w:tc>
          <w:tcPr>
            <w:tcW w:w="6025" w:type="dxa"/>
            <w:gridSpan w:val="2"/>
            <w:shd w:val="clear" w:color="auto" w:fill="BFBFBF" w:themeFill="background1" w:themeFillShade="BF"/>
            <w:hideMark/>
          </w:tcPr>
          <w:p w14:paraId="4A7C1086" w14:textId="77777777" w:rsidR="00A82183" w:rsidRPr="00961DFD" w:rsidRDefault="00A82183" w:rsidP="00132692">
            <w:pPr>
              <w:pStyle w:val="NoSpacing"/>
              <w:spacing w:after="120"/>
              <w:jc w:val="center"/>
              <w:rPr>
                <w:b/>
              </w:rPr>
            </w:pPr>
            <w:r w:rsidRPr="00961DFD">
              <w:rPr>
                <w:b/>
              </w:rPr>
              <w:t>Measure</w:t>
            </w:r>
          </w:p>
        </w:tc>
        <w:tc>
          <w:tcPr>
            <w:tcW w:w="1430" w:type="dxa"/>
            <w:shd w:val="clear" w:color="auto" w:fill="BFBFBF" w:themeFill="background1" w:themeFillShade="BF"/>
          </w:tcPr>
          <w:p w14:paraId="1492BF45" w14:textId="77777777" w:rsidR="00A82183" w:rsidRPr="00961DFD" w:rsidRDefault="00A82183" w:rsidP="00132692">
            <w:pPr>
              <w:pStyle w:val="NoSpacing"/>
              <w:spacing w:after="120"/>
              <w:jc w:val="center"/>
              <w:rPr>
                <w:b/>
              </w:rPr>
            </w:pPr>
            <w:r w:rsidRPr="00961DFD">
              <w:rPr>
                <w:b/>
              </w:rPr>
              <w:t>Frequency</w:t>
            </w:r>
          </w:p>
        </w:tc>
      </w:tr>
      <w:tr w:rsidR="0039697E" w:rsidRPr="00961DFD" w14:paraId="44849F33" w14:textId="77777777" w:rsidTr="006A6C1B">
        <w:trPr>
          <w:trHeight w:val="108"/>
          <w:jc w:val="center"/>
        </w:trPr>
        <w:tc>
          <w:tcPr>
            <w:tcW w:w="4662" w:type="dxa"/>
            <w:vMerge w:val="restart"/>
            <w:shd w:val="clear" w:color="auto" w:fill="auto"/>
            <w:noWrap/>
            <w:hideMark/>
          </w:tcPr>
          <w:p w14:paraId="60AF7734" w14:textId="77777777" w:rsidR="0039697E" w:rsidRPr="00961DFD" w:rsidRDefault="0039697E" w:rsidP="0039697E">
            <w:pPr>
              <w:pStyle w:val="NoSpacing"/>
              <w:spacing w:after="120"/>
            </w:pPr>
            <w:r w:rsidRPr="00961DFD">
              <w:t>Time spent online hours per day</w:t>
            </w:r>
          </w:p>
        </w:tc>
        <w:tc>
          <w:tcPr>
            <w:tcW w:w="1363" w:type="dxa"/>
            <w:shd w:val="clear" w:color="auto" w:fill="auto"/>
          </w:tcPr>
          <w:p w14:paraId="467CFE3A" w14:textId="77777777" w:rsidR="0039697E" w:rsidRPr="00961DFD" w:rsidRDefault="0039697E" w:rsidP="0039697E">
            <w:pPr>
              <w:pStyle w:val="NoSpacing"/>
              <w:spacing w:after="120"/>
            </w:pPr>
            <w:r w:rsidRPr="00961DFD">
              <w:t>&gt;=3 Hours</w:t>
            </w:r>
          </w:p>
        </w:tc>
        <w:tc>
          <w:tcPr>
            <w:tcW w:w="1430" w:type="dxa"/>
            <w:shd w:val="clear" w:color="auto" w:fill="auto"/>
            <w:noWrap/>
            <w:vAlign w:val="bottom"/>
          </w:tcPr>
          <w:p w14:paraId="4431C5F8" w14:textId="77777777" w:rsidR="0039697E" w:rsidRPr="00961DFD" w:rsidRDefault="0039697E" w:rsidP="0081569D">
            <w:pPr>
              <w:pStyle w:val="NoSpacing"/>
              <w:spacing w:after="120"/>
              <w:jc w:val="center"/>
            </w:pPr>
            <w:r w:rsidRPr="00961DFD">
              <w:t>14</w:t>
            </w:r>
          </w:p>
        </w:tc>
      </w:tr>
      <w:tr w:rsidR="0039697E" w:rsidRPr="00961DFD" w14:paraId="71F1505E" w14:textId="77777777" w:rsidTr="006A6C1B">
        <w:trPr>
          <w:trHeight w:val="108"/>
          <w:jc w:val="center"/>
        </w:trPr>
        <w:tc>
          <w:tcPr>
            <w:tcW w:w="4662" w:type="dxa"/>
            <w:vMerge/>
            <w:shd w:val="clear" w:color="auto" w:fill="auto"/>
            <w:noWrap/>
          </w:tcPr>
          <w:p w14:paraId="2EDC34C8" w14:textId="77777777" w:rsidR="0039697E" w:rsidRPr="00961DFD" w:rsidRDefault="0039697E" w:rsidP="0039697E">
            <w:pPr>
              <w:pStyle w:val="NoSpacing"/>
              <w:spacing w:after="120"/>
            </w:pPr>
          </w:p>
        </w:tc>
        <w:tc>
          <w:tcPr>
            <w:tcW w:w="1363" w:type="dxa"/>
            <w:shd w:val="clear" w:color="auto" w:fill="auto"/>
          </w:tcPr>
          <w:p w14:paraId="50E19A8C" w14:textId="77777777" w:rsidR="0039697E" w:rsidRPr="00961DFD" w:rsidRDefault="0039697E" w:rsidP="0039697E">
            <w:pPr>
              <w:pStyle w:val="NoSpacing"/>
              <w:spacing w:after="120"/>
            </w:pPr>
            <w:r w:rsidRPr="00961DFD">
              <w:t>&lt;3 Hours</w:t>
            </w:r>
          </w:p>
        </w:tc>
        <w:tc>
          <w:tcPr>
            <w:tcW w:w="1430" w:type="dxa"/>
            <w:shd w:val="clear" w:color="auto" w:fill="auto"/>
            <w:noWrap/>
            <w:vAlign w:val="bottom"/>
          </w:tcPr>
          <w:p w14:paraId="79F2C80B" w14:textId="77777777" w:rsidR="0039697E" w:rsidRPr="00961DFD" w:rsidRDefault="0039697E" w:rsidP="0081569D">
            <w:pPr>
              <w:pStyle w:val="NoSpacing"/>
              <w:spacing w:after="120"/>
              <w:jc w:val="center"/>
            </w:pPr>
            <w:r w:rsidRPr="00961DFD">
              <w:t>4</w:t>
            </w:r>
          </w:p>
        </w:tc>
      </w:tr>
      <w:tr w:rsidR="0039697E" w:rsidRPr="00961DFD" w14:paraId="132A7AEE" w14:textId="77777777" w:rsidTr="006A6C1B">
        <w:trPr>
          <w:trHeight w:val="284"/>
          <w:jc w:val="center"/>
        </w:trPr>
        <w:tc>
          <w:tcPr>
            <w:tcW w:w="4662" w:type="dxa"/>
            <w:vMerge w:val="restart"/>
            <w:shd w:val="clear" w:color="auto" w:fill="auto"/>
            <w:noWrap/>
          </w:tcPr>
          <w:p w14:paraId="51A52873" w14:textId="77777777" w:rsidR="0039697E" w:rsidRPr="00961DFD" w:rsidRDefault="0039697E" w:rsidP="0039697E">
            <w:pPr>
              <w:pStyle w:val="NoSpacing"/>
              <w:spacing w:after="120"/>
            </w:pPr>
            <w:r w:rsidRPr="00961DFD">
              <w:t xml:space="preserve">Average Number of domains visited per day </w:t>
            </w:r>
          </w:p>
        </w:tc>
        <w:tc>
          <w:tcPr>
            <w:tcW w:w="1363" w:type="dxa"/>
            <w:shd w:val="clear" w:color="auto" w:fill="auto"/>
          </w:tcPr>
          <w:p w14:paraId="480D98D2" w14:textId="77777777" w:rsidR="0039697E" w:rsidRPr="00961DFD" w:rsidRDefault="0039697E" w:rsidP="0039697E">
            <w:pPr>
              <w:pStyle w:val="NoSpacing"/>
              <w:spacing w:after="120"/>
            </w:pPr>
            <w:r w:rsidRPr="00961DFD">
              <w:t>&gt;=3</w:t>
            </w:r>
          </w:p>
        </w:tc>
        <w:tc>
          <w:tcPr>
            <w:tcW w:w="1430" w:type="dxa"/>
            <w:shd w:val="clear" w:color="auto" w:fill="auto"/>
            <w:noWrap/>
            <w:vAlign w:val="bottom"/>
          </w:tcPr>
          <w:p w14:paraId="4CAC9059" w14:textId="77777777" w:rsidR="0039697E" w:rsidRPr="00961DFD" w:rsidRDefault="0039697E" w:rsidP="0081569D">
            <w:pPr>
              <w:pStyle w:val="NoSpacing"/>
              <w:spacing w:after="120"/>
              <w:jc w:val="center"/>
            </w:pPr>
            <w:r w:rsidRPr="00961DFD">
              <w:t>11</w:t>
            </w:r>
          </w:p>
        </w:tc>
      </w:tr>
      <w:tr w:rsidR="0039697E" w:rsidRPr="00961DFD" w14:paraId="4B1DC2CA" w14:textId="77777777" w:rsidTr="006A6C1B">
        <w:trPr>
          <w:trHeight w:val="284"/>
          <w:jc w:val="center"/>
        </w:trPr>
        <w:tc>
          <w:tcPr>
            <w:tcW w:w="4662" w:type="dxa"/>
            <w:vMerge/>
            <w:shd w:val="clear" w:color="auto" w:fill="auto"/>
            <w:noWrap/>
          </w:tcPr>
          <w:p w14:paraId="5FBAB2B5" w14:textId="77777777" w:rsidR="0039697E" w:rsidRPr="00961DFD" w:rsidRDefault="0039697E" w:rsidP="0039697E">
            <w:pPr>
              <w:pStyle w:val="NoSpacing"/>
              <w:spacing w:after="120"/>
            </w:pPr>
          </w:p>
        </w:tc>
        <w:tc>
          <w:tcPr>
            <w:tcW w:w="1363" w:type="dxa"/>
            <w:shd w:val="clear" w:color="auto" w:fill="auto"/>
          </w:tcPr>
          <w:p w14:paraId="1866B714" w14:textId="77777777" w:rsidR="0039697E" w:rsidRPr="00961DFD" w:rsidRDefault="0039697E" w:rsidP="0039697E">
            <w:pPr>
              <w:pStyle w:val="NoSpacing"/>
              <w:spacing w:after="120"/>
            </w:pPr>
            <w:r w:rsidRPr="00961DFD">
              <w:t>&lt;3</w:t>
            </w:r>
          </w:p>
        </w:tc>
        <w:tc>
          <w:tcPr>
            <w:tcW w:w="1430" w:type="dxa"/>
            <w:shd w:val="clear" w:color="auto" w:fill="auto"/>
            <w:noWrap/>
            <w:vAlign w:val="bottom"/>
          </w:tcPr>
          <w:p w14:paraId="378A2E44" w14:textId="77777777" w:rsidR="0039697E" w:rsidRPr="00961DFD" w:rsidRDefault="0039697E" w:rsidP="0081569D">
            <w:pPr>
              <w:pStyle w:val="NoSpacing"/>
              <w:spacing w:after="120"/>
              <w:jc w:val="center"/>
            </w:pPr>
            <w:r w:rsidRPr="00961DFD">
              <w:t>7</w:t>
            </w:r>
          </w:p>
        </w:tc>
      </w:tr>
      <w:tr w:rsidR="0039697E" w:rsidRPr="00961DFD" w14:paraId="11CFAA40" w14:textId="77777777" w:rsidTr="006A6C1B">
        <w:trPr>
          <w:trHeight w:val="233"/>
          <w:jc w:val="center"/>
        </w:trPr>
        <w:tc>
          <w:tcPr>
            <w:tcW w:w="4662" w:type="dxa"/>
            <w:vMerge w:val="restart"/>
            <w:shd w:val="clear" w:color="auto" w:fill="auto"/>
            <w:noWrap/>
          </w:tcPr>
          <w:p w14:paraId="4FC6A24A" w14:textId="77777777" w:rsidR="0039697E" w:rsidRPr="00961DFD" w:rsidRDefault="0039697E" w:rsidP="0039697E">
            <w:pPr>
              <w:pStyle w:val="NoSpacing"/>
              <w:spacing w:after="120"/>
            </w:pPr>
            <w:r w:rsidRPr="00961DFD">
              <w:t>Social networking sites used per day</w:t>
            </w:r>
          </w:p>
        </w:tc>
        <w:tc>
          <w:tcPr>
            <w:tcW w:w="1363" w:type="dxa"/>
            <w:shd w:val="clear" w:color="auto" w:fill="auto"/>
          </w:tcPr>
          <w:p w14:paraId="124CC1BC" w14:textId="77777777" w:rsidR="0039697E" w:rsidRPr="00961DFD" w:rsidRDefault="0039697E" w:rsidP="0039697E">
            <w:pPr>
              <w:pStyle w:val="NoSpacing"/>
              <w:spacing w:after="120"/>
            </w:pPr>
            <w:r w:rsidRPr="00961DFD">
              <w:t>3&gt;=</w:t>
            </w:r>
          </w:p>
        </w:tc>
        <w:tc>
          <w:tcPr>
            <w:tcW w:w="1430" w:type="dxa"/>
            <w:shd w:val="clear" w:color="auto" w:fill="auto"/>
            <w:noWrap/>
            <w:vAlign w:val="bottom"/>
          </w:tcPr>
          <w:p w14:paraId="25B0FC66" w14:textId="77777777" w:rsidR="0039697E" w:rsidRPr="00961DFD" w:rsidRDefault="0039697E" w:rsidP="0081569D">
            <w:pPr>
              <w:pStyle w:val="NoSpacing"/>
              <w:spacing w:after="120"/>
              <w:jc w:val="center"/>
            </w:pPr>
            <w:r w:rsidRPr="00961DFD">
              <w:t>16</w:t>
            </w:r>
          </w:p>
        </w:tc>
      </w:tr>
      <w:tr w:rsidR="0039697E" w:rsidRPr="00961DFD" w14:paraId="666C11C6" w14:textId="77777777" w:rsidTr="006A6C1B">
        <w:trPr>
          <w:trHeight w:val="215"/>
          <w:jc w:val="center"/>
        </w:trPr>
        <w:tc>
          <w:tcPr>
            <w:tcW w:w="4662" w:type="dxa"/>
            <w:vMerge/>
            <w:shd w:val="clear" w:color="auto" w:fill="auto"/>
            <w:noWrap/>
          </w:tcPr>
          <w:p w14:paraId="66C320E1" w14:textId="77777777" w:rsidR="0039697E" w:rsidRPr="00961DFD" w:rsidRDefault="0039697E" w:rsidP="0039697E">
            <w:pPr>
              <w:pStyle w:val="NoSpacing"/>
              <w:spacing w:after="120"/>
            </w:pPr>
          </w:p>
        </w:tc>
        <w:tc>
          <w:tcPr>
            <w:tcW w:w="1363" w:type="dxa"/>
            <w:shd w:val="clear" w:color="auto" w:fill="auto"/>
          </w:tcPr>
          <w:p w14:paraId="66D14A74" w14:textId="77777777" w:rsidR="0039697E" w:rsidRPr="00961DFD" w:rsidRDefault="0039697E" w:rsidP="0039697E">
            <w:pPr>
              <w:pStyle w:val="NoSpacing"/>
              <w:spacing w:after="120"/>
            </w:pPr>
            <w:r w:rsidRPr="00961DFD">
              <w:t>&lt;3</w:t>
            </w:r>
          </w:p>
        </w:tc>
        <w:tc>
          <w:tcPr>
            <w:tcW w:w="1430" w:type="dxa"/>
            <w:shd w:val="clear" w:color="auto" w:fill="auto"/>
            <w:noWrap/>
            <w:vAlign w:val="bottom"/>
          </w:tcPr>
          <w:p w14:paraId="06222181" w14:textId="77777777" w:rsidR="0039697E" w:rsidRPr="00961DFD" w:rsidRDefault="0039697E" w:rsidP="0081569D">
            <w:pPr>
              <w:pStyle w:val="NoSpacing"/>
              <w:spacing w:after="120"/>
              <w:jc w:val="center"/>
            </w:pPr>
            <w:r w:rsidRPr="00961DFD">
              <w:t>2</w:t>
            </w:r>
          </w:p>
        </w:tc>
      </w:tr>
      <w:tr w:rsidR="0039697E" w:rsidRPr="00961DFD" w14:paraId="7F5652FA" w14:textId="77777777" w:rsidTr="006A6C1B">
        <w:trPr>
          <w:trHeight w:val="287"/>
          <w:jc w:val="center"/>
        </w:trPr>
        <w:tc>
          <w:tcPr>
            <w:tcW w:w="4662" w:type="dxa"/>
            <w:vMerge w:val="restart"/>
            <w:shd w:val="clear" w:color="auto" w:fill="auto"/>
            <w:noWrap/>
          </w:tcPr>
          <w:p w14:paraId="5AF2D6CF" w14:textId="77777777" w:rsidR="0039697E" w:rsidRPr="00961DFD" w:rsidRDefault="0039697E" w:rsidP="0039697E">
            <w:pPr>
              <w:pStyle w:val="NoSpacing"/>
              <w:spacing w:after="120"/>
            </w:pPr>
            <w:r w:rsidRPr="00961DFD">
              <w:t xml:space="preserve">Number of e-mails sent per day </w:t>
            </w:r>
          </w:p>
        </w:tc>
        <w:tc>
          <w:tcPr>
            <w:tcW w:w="1363" w:type="dxa"/>
            <w:shd w:val="clear" w:color="auto" w:fill="auto"/>
          </w:tcPr>
          <w:p w14:paraId="3127A309" w14:textId="77777777" w:rsidR="0039697E" w:rsidRPr="00961DFD" w:rsidRDefault="0039697E" w:rsidP="0039697E">
            <w:pPr>
              <w:pStyle w:val="NoSpacing"/>
              <w:spacing w:after="120"/>
            </w:pPr>
            <w:r w:rsidRPr="00961DFD">
              <w:t>&gt;=3</w:t>
            </w:r>
          </w:p>
        </w:tc>
        <w:tc>
          <w:tcPr>
            <w:tcW w:w="1430" w:type="dxa"/>
            <w:shd w:val="clear" w:color="auto" w:fill="auto"/>
            <w:noWrap/>
            <w:vAlign w:val="bottom"/>
          </w:tcPr>
          <w:p w14:paraId="58A64FF5" w14:textId="77777777" w:rsidR="0039697E" w:rsidRPr="00961DFD" w:rsidRDefault="0039697E" w:rsidP="0081569D">
            <w:pPr>
              <w:pStyle w:val="NoSpacing"/>
              <w:spacing w:after="120"/>
              <w:jc w:val="center"/>
            </w:pPr>
            <w:r w:rsidRPr="00961DFD">
              <w:t>12</w:t>
            </w:r>
          </w:p>
        </w:tc>
      </w:tr>
      <w:tr w:rsidR="0039697E" w:rsidRPr="00961DFD" w14:paraId="2CF78A95" w14:textId="77777777" w:rsidTr="006A6C1B">
        <w:trPr>
          <w:trHeight w:val="142"/>
          <w:jc w:val="center"/>
        </w:trPr>
        <w:tc>
          <w:tcPr>
            <w:tcW w:w="4662" w:type="dxa"/>
            <w:vMerge/>
            <w:shd w:val="clear" w:color="auto" w:fill="auto"/>
            <w:noWrap/>
          </w:tcPr>
          <w:p w14:paraId="2DBA2D05" w14:textId="77777777" w:rsidR="0039697E" w:rsidRPr="00961DFD" w:rsidRDefault="0039697E" w:rsidP="0039697E">
            <w:pPr>
              <w:pStyle w:val="NoSpacing"/>
              <w:spacing w:after="120"/>
            </w:pPr>
          </w:p>
        </w:tc>
        <w:tc>
          <w:tcPr>
            <w:tcW w:w="1363" w:type="dxa"/>
            <w:shd w:val="clear" w:color="auto" w:fill="auto"/>
          </w:tcPr>
          <w:p w14:paraId="5A5DD761" w14:textId="77777777" w:rsidR="0039697E" w:rsidRPr="00961DFD" w:rsidRDefault="0039697E" w:rsidP="0039697E">
            <w:pPr>
              <w:pStyle w:val="NoSpacing"/>
              <w:spacing w:after="120"/>
            </w:pPr>
            <w:r w:rsidRPr="00961DFD">
              <w:t>&lt;3</w:t>
            </w:r>
          </w:p>
        </w:tc>
        <w:tc>
          <w:tcPr>
            <w:tcW w:w="1430" w:type="dxa"/>
            <w:shd w:val="clear" w:color="auto" w:fill="auto"/>
            <w:noWrap/>
            <w:vAlign w:val="bottom"/>
          </w:tcPr>
          <w:p w14:paraId="5D1C97C7" w14:textId="77777777" w:rsidR="0039697E" w:rsidRPr="00961DFD" w:rsidRDefault="0039697E" w:rsidP="0081569D">
            <w:pPr>
              <w:pStyle w:val="NoSpacing"/>
              <w:spacing w:after="120"/>
              <w:jc w:val="center"/>
            </w:pPr>
            <w:r w:rsidRPr="00961DFD">
              <w:t>6</w:t>
            </w:r>
          </w:p>
        </w:tc>
      </w:tr>
    </w:tbl>
    <w:p w14:paraId="73DB4289" w14:textId="77777777" w:rsidR="007529CE" w:rsidRPr="00961DFD" w:rsidRDefault="007529CE" w:rsidP="00B81F5D"/>
    <w:p w14:paraId="2F8C2F13" w14:textId="6C691AFD" w:rsidR="002E5D9A" w:rsidRPr="00961DFD" w:rsidRDefault="00127CE1" w:rsidP="00B81F5D">
      <w:r w:rsidRPr="00961DFD">
        <w:t>A</w:t>
      </w:r>
      <w:r w:rsidR="00C93835" w:rsidRPr="00961DFD">
        <w:t>t</w:t>
      </w:r>
      <w:r w:rsidRPr="00961DFD">
        <w:t xml:space="preserve"> the end of the intervention, t</w:t>
      </w:r>
      <w:r w:rsidR="00A55F62" w:rsidRPr="00961DFD">
        <w:t>he study measured</w:t>
      </w:r>
      <w:r w:rsidR="00F73F50" w:rsidRPr="00961DFD">
        <w:t>,</w:t>
      </w:r>
      <w:r w:rsidR="00A55F62" w:rsidRPr="00961DFD">
        <w:t xml:space="preserve"> the types of activities</w:t>
      </w:r>
      <w:r w:rsidR="00A173CE" w:rsidRPr="00961DFD">
        <w:t xml:space="preserve"> for which</w:t>
      </w:r>
      <w:r w:rsidR="00A55F62" w:rsidRPr="00961DFD">
        <w:t xml:space="preserve"> the </w:t>
      </w:r>
      <w:r w:rsidR="006A6C1B" w:rsidRPr="00961DFD">
        <w:t>participants</w:t>
      </w:r>
      <w:r w:rsidR="00A55F62" w:rsidRPr="00961DFD">
        <w:t xml:space="preserve"> were using the internet</w:t>
      </w:r>
      <w:r w:rsidR="00632469" w:rsidRPr="00961DFD">
        <w:t xml:space="preserve">. </w:t>
      </w:r>
      <w:r w:rsidR="001748E4" w:rsidRPr="00961DFD">
        <w:t>T</w:t>
      </w:r>
      <w:r w:rsidR="00A55F62" w:rsidRPr="00961DFD">
        <w:t xml:space="preserve">able </w:t>
      </w:r>
      <w:r w:rsidR="002E5D9A" w:rsidRPr="00961DFD">
        <w:t>7</w:t>
      </w:r>
      <w:r w:rsidR="00632469" w:rsidRPr="00961DFD">
        <w:t xml:space="preserve"> summarizes the online activities of the study </w:t>
      </w:r>
      <w:r w:rsidR="006A6C1B" w:rsidRPr="00961DFD">
        <w:t>participants</w:t>
      </w:r>
      <w:r w:rsidR="00A55F62" w:rsidRPr="00961DFD">
        <w:t>.</w:t>
      </w:r>
      <w:r w:rsidRPr="00961DFD">
        <w:t xml:space="preserve"> The study found that most of the study participa</w:t>
      </w:r>
      <w:r w:rsidR="00A3103B" w:rsidRPr="00961DFD">
        <w:t>ting households</w:t>
      </w:r>
      <w:r w:rsidRPr="00961DFD">
        <w:t xml:space="preserve"> were using the internet for getting the local news, social communication, entertainment</w:t>
      </w:r>
      <w:r w:rsidR="0029026A" w:rsidRPr="00961DFD">
        <w:t>,</w:t>
      </w:r>
      <w:r w:rsidRPr="00961DFD">
        <w:t xml:space="preserve"> and information search. </w:t>
      </w:r>
    </w:p>
    <w:p w14:paraId="2FF6C78A" w14:textId="77777777" w:rsidR="00A55F62" w:rsidRPr="00961DFD" w:rsidRDefault="00A55F62" w:rsidP="00F600FB">
      <w:pPr>
        <w:keepNext/>
        <w:jc w:val="center"/>
        <w:rPr>
          <w:b/>
        </w:rPr>
      </w:pPr>
      <w:proofErr w:type="gramStart"/>
      <w:r w:rsidRPr="00961DFD">
        <w:rPr>
          <w:b/>
        </w:rPr>
        <w:lastRenderedPageBreak/>
        <w:t xml:space="preserve">Table </w:t>
      </w:r>
      <w:r w:rsidR="002E5D9A" w:rsidRPr="00961DFD">
        <w:rPr>
          <w:b/>
        </w:rPr>
        <w:t>7.</w:t>
      </w:r>
      <w:proofErr w:type="gramEnd"/>
      <w:r w:rsidR="002E5D9A" w:rsidRPr="00961DFD">
        <w:rPr>
          <w:b/>
        </w:rPr>
        <w:t xml:space="preserve"> </w:t>
      </w:r>
      <w:r w:rsidR="0060562A" w:rsidRPr="00961DFD">
        <w:rPr>
          <w:b/>
        </w:rPr>
        <w:t xml:space="preserve">Household </w:t>
      </w:r>
      <w:r w:rsidRPr="00961DFD">
        <w:rPr>
          <w:b/>
        </w:rPr>
        <w:t>Internet uses</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1843"/>
      </w:tblGrid>
      <w:tr w:rsidR="00A82183" w:rsidRPr="00961DFD" w14:paraId="433D0D2D" w14:textId="77777777" w:rsidTr="00B50535">
        <w:trPr>
          <w:trHeight w:val="165"/>
          <w:jc w:val="center"/>
        </w:trPr>
        <w:tc>
          <w:tcPr>
            <w:tcW w:w="5807" w:type="dxa"/>
            <w:shd w:val="clear" w:color="auto" w:fill="BFBFBF" w:themeFill="background1" w:themeFillShade="BF"/>
            <w:hideMark/>
          </w:tcPr>
          <w:p w14:paraId="2951D898" w14:textId="77777777" w:rsidR="00A82183" w:rsidRPr="00961DFD" w:rsidRDefault="00A82183" w:rsidP="001D6710">
            <w:pPr>
              <w:keepNext/>
              <w:spacing w:after="80"/>
              <w:jc w:val="center"/>
              <w:rPr>
                <w:b/>
                <w:bCs/>
                <w:color w:val="000000"/>
              </w:rPr>
            </w:pPr>
            <w:r w:rsidRPr="00961DFD">
              <w:rPr>
                <w:b/>
                <w:bCs/>
                <w:color w:val="000000"/>
              </w:rPr>
              <w:t>Measure</w:t>
            </w:r>
          </w:p>
        </w:tc>
        <w:tc>
          <w:tcPr>
            <w:tcW w:w="1843" w:type="dxa"/>
            <w:shd w:val="clear" w:color="auto" w:fill="BFBFBF" w:themeFill="background1" w:themeFillShade="BF"/>
          </w:tcPr>
          <w:p w14:paraId="43EF026E" w14:textId="77777777" w:rsidR="00A82183" w:rsidRPr="00961DFD" w:rsidRDefault="00A82183" w:rsidP="001D6710">
            <w:pPr>
              <w:keepNext/>
              <w:spacing w:after="80"/>
              <w:rPr>
                <w:b/>
                <w:bCs/>
                <w:color w:val="000000"/>
              </w:rPr>
            </w:pPr>
            <w:r w:rsidRPr="00961DFD">
              <w:rPr>
                <w:b/>
                <w:bCs/>
                <w:color w:val="000000"/>
              </w:rPr>
              <w:t>Frequency</w:t>
            </w:r>
          </w:p>
        </w:tc>
      </w:tr>
      <w:tr w:rsidR="00C94B5C" w:rsidRPr="00961DFD" w14:paraId="093EBB83" w14:textId="77777777" w:rsidTr="00B50535">
        <w:trPr>
          <w:trHeight w:val="235"/>
          <w:jc w:val="center"/>
        </w:trPr>
        <w:tc>
          <w:tcPr>
            <w:tcW w:w="5807" w:type="dxa"/>
            <w:shd w:val="clear" w:color="auto" w:fill="auto"/>
            <w:noWrap/>
            <w:hideMark/>
          </w:tcPr>
          <w:p w14:paraId="182F61AC" w14:textId="77777777" w:rsidR="00C94B5C" w:rsidRPr="00961DFD" w:rsidRDefault="00C94B5C" w:rsidP="001D6710">
            <w:pPr>
              <w:keepNext/>
              <w:spacing w:after="80"/>
            </w:pPr>
            <w:r w:rsidRPr="00961DFD">
              <w:t>Watching news on the internet</w:t>
            </w:r>
          </w:p>
        </w:tc>
        <w:tc>
          <w:tcPr>
            <w:tcW w:w="1843" w:type="dxa"/>
            <w:shd w:val="clear" w:color="auto" w:fill="auto"/>
            <w:noWrap/>
            <w:vAlign w:val="bottom"/>
            <w:hideMark/>
          </w:tcPr>
          <w:p w14:paraId="6CC2D3A8" w14:textId="77777777" w:rsidR="00C94B5C" w:rsidRPr="00961DFD" w:rsidRDefault="00C94B5C" w:rsidP="001D6710">
            <w:pPr>
              <w:keepNext/>
              <w:spacing w:after="80"/>
              <w:jc w:val="center"/>
            </w:pPr>
            <w:r w:rsidRPr="00961DFD">
              <w:t>18</w:t>
            </w:r>
          </w:p>
        </w:tc>
      </w:tr>
      <w:tr w:rsidR="00C94B5C" w:rsidRPr="00961DFD" w14:paraId="059147C1" w14:textId="77777777" w:rsidTr="00B50535">
        <w:trPr>
          <w:trHeight w:val="235"/>
          <w:jc w:val="center"/>
        </w:trPr>
        <w:tc>
          <w:tcPr>
            <w:tcW w:w="5807" w:type="dxa"/>
            <w:shd w:val="clear" w:color="auto" w:fill="auto"/>
            <w:noWrap/>
          </w:tcPr>
          <w:p w14:paraId="46AC3E39" w14:textId="77777777" w:rsidR="00C94B5C" w:rsidRPr="00961DFD" w:rsidRDefault="00C94B5C" w:rsidP="001D6710">
            <w:pPr>
              <w:spacing w:after="80"/>
            </w:pPr>
            <w:r w:rsidRPr="00961DFD">
              <w:t>Chatted online and Social Communication</w:t>
            </w:r>
          </w:p>
        </w:tc>
        <w:tc>
          <w:tcPr>
            <w:tcW w:w="1843" w:type="dxa"/>
            <w:shd w:val="clear" w:color="auto" w:fill="auto"/>
            <w:noWrap/>
            <w:vAlign w:val="bottom"/>
          </w:tcPr>
          <w:p w14:paraId="58DBDBEF" w14:textId="77777777" w:rsidR="00C94B5C" w:rsidRPr="00961DFD" w:rsidRDefault="00C94B5C" w:rsidP="001D6710">
            <w:pPr>
              <w:spacing w:after="80"/>
              <w:jc w:val="center"/>
            </w:pPr>
            <w:r w:rsidRPr="00961DFD">
              <w:t>18</w:t>
            </w:r>
          </w:p>
        </w:tc>
      </w:tr>
      <w:tr w:rsidR="00C94B5C" w:rsidRPr="00961DFD" w14:paraId="5239120A" w14:textId="77777777" w:rsidTr="00B50535">
        <w:trPr>
          <w:trHeight w:val="235"/>
          <w:jc w:val="center"/>
        </w:trPr>
        <w:tc>
          <w:tcPr>
            <w:tcW w:w="5807" w:type="dxa"/>
            <w:shd w:val="clear" w:color="auto" w:fill="auto"/>
            <w:noWrap/>
          </w:tcPr>
          <w:p w14:paraId="317A681E" w14:textId="77777777" w:rsidR="00C94B5C" w:rsidRPr="00961DFD" w:rsidRDefault="00C94B5C" w:rsidP="001D6710">
            <w:pPr>
              <w:spacing w:after="80"/>
            </w:pPr>
            <w:r w:rsidRPr="00961DFD">
              <w:t>Citizen participation (Comments on newspaper websites, political forums, open debates)</w:t>
            </w:r>
          </w:p>
        </w:tc>
        <w:tc>
          <w:tcPr>
            <w:tcW w:w="1843" w:type="dxa"/>
            <w:shd w:val="clear" w:color="auto" w:fill="auto"/>
            <w:noWrap/>
            <w:vAlign w:val="bottom"/>
          </w:tcPr>
          <w:p w14:paraId="3FF918CC" w14:textId="77777777" w:rsidR="00C94B5C" w:rsidRPr="00961DFD" w:rsidRDefault="00C94B5C" w:rsidP="001D6710">
            <w:pPr>
              <w:spacing w:after="80"/>
              <w:jc w:val="center"/>
            </w:pPr>
            <w:r w:rsidRPr="00961DFD">
              <w:t>15</w:t>
            </w:r>
          </w:p>
        </w:tc>
      </w:tr>
      <w:tr w:rsidR="00C94B5C" w:rsidRPr="00961DFD" w14:paraId="066AE70A" w14:textId="77777777" w:rsidTr="00B50535">
        <w:trPr>
          <w:trHeight w:val="235"/>
          <w:jc w:val="center"/>
        </w:trPr>
        <w:tc>
          <w:tcPr>
            <w:tcW w:w="5807" w:type="dxa"/>
            <w:shd w:val="clear" w:color="auto" w:fill="auto"/>
            <w:noWrap/>
          </w:tcPr>
          <w:p w14:paraId="7275F1DB" w14:textId="77777777" w:rsidR="00C94B5C" w:rsidRPr="00961DFD" w:rsidRDefault="00C94B5C" w:rsidP="001D6710">
            <w:pPr>
              <w:spacing w:after="80"/>
            </w:pPr>
            <w:r w:rsidRPr="00961DFD">
              <w:t>Contacting government agencies (e-government)</w:t>
            </w:r>
          </w:p>
        </w:tc>
        <w:tc>
          <w:tcPr>
            <w:tcW w:w="1843" w:type="dxa"/>
            <w:shd w:val="clear" w:color="auto" w:fill="auto"/>
            <w:noWrap/>
            <w:vAlign w:val="bottom"/>
          </w:tcPr>
          <w:p w14:paraId="31CC51CD" w14:textId="77777777" w:rsidR="00C94B5C" w:rsidRPr="00961DFD" w:rsidRDefault="00C94B5C" w:rsidP="001D6710">
            <w:pPr>
              <w:spacing w:after="80"/>
              <w:jc w:val="center"/>
            </w:pPr>
            <w:r w:rsidRPr="00961DFD">
              <w:t>10</w:t>
            </w:r>
          </w:p>
        </w:tc>
      </w:tr>
      <w:tr w:rsidR="00C94B5C" w:rsidRPr="00961DFD" w14:paraId="10153678" w14:textId="77777777" w:rsidTr="00B50535">
        <w:trPr>
          <w:trHeight w:val="235"/>
          <w:jc w:val="center"/>
        </w:trPr>
        <w:tc>
          <w:tcPr>
            <w:tcW w:w="5807" w:type="dxa"/>
            <w:shd w:val="clear" w:color="auto" w:fill="auto"/>
            <w:noWrap/>
          </w:tcPr>
          <w:p w14:paraId="4E2E1BA3" w14:textId="77777777" w:rsidR="00C94B5C" w:rsidRPr="00961DFD" w:rsidRDefault="00C94B5C" w:rsidP="001D6710">
            <w:pPr>
              <w:spacing w:after="80"/>
            </w:pPr>
            <w:r w:rsidRPr="00961DFD">
              <w:t>Online Shopping</w:t>
            </w:r>
          </w:p>
        </w:tc>
        <w:tc>
          <w:tcPr>
            <w:tcW w:w="1843" w:type="dxa"/>
            <w:shd w:val="clear" w:color="auto" w:fill="auto"/>
            <w:noWrap/>
            <w:vAlign w:val="bottom"/>
          </w:tcPr>
          <w:p w14:paraId="59E70E1C" w14:textId="77777777" w:rsidR="00C94B5C" w:rsidRPr="00961DFD" w:rsidRDefault="00C94B5C" w:rsidP="001D6710">
            <w:pPr>
              <w:spacing w:after="80"/>
              <w:jc w:val="center"/>
            </w:pPr>
            <w:r w:rsidRPr="00961DFD">
              <w:t>4</w:t>
            </w:r>
          </w:p>
        </w:tc>
      </w:tr>
      <w:tr w:rsidR="00C94B5C" w:rsidRPr="00961DFD" w14:paraId="5A03C503" w14:textId="77777777" w:rsidTr="00B50535">
        <w:trPr>
          <w:trHeight w:val="235"/>
          <w:jc w:val="center"/>
        </w:trPr>
        <w:tc>
          <w:tcPr>
            <w:tcW w:w="5807" w:type="dxa"/>
            <w:shd w:val="clear" w:color="auto" w:fill="auto"/>
            <w:noWrap/>
          </w:tcPr>
          <w:p w14:paraId="18D75B75" w14:textId="77777777" w:rsidR="00C94B5C" w:rsidRPr="00961DFD" w:rsidRDefault="00C94B5C" w:rsidP="001D6710">
            <w:pPr>
              <w:spacing w:after="80"/>
            </w:pPr>
            <w:r w:rsidRPr="00961DFD">
              <w:t>Information Search</w:t>
            </w:r>
          </w:p>
        </w:tc>
        <w:tc>
          <w:tcPr>
            <w:tcW w:w="1843" w:type="dxa"/>
            <w:shd w:val="clear" w:color="auto" w:fill="auto"/>
            <w:noWrap/>
            <w:vAlign w:val="bottom"/>
          </w:tcPr>
          <w:p w14:paraId="18DC6462" w14:textId="77777777" w:rsidR="00C94B5C" w:rsidRPr="00961DFD" w:rsidRDefault="00C94B5C" w:rsidP="001D6710">
            <w:pPr>
              <w:spacing w:after="80"/>
              <w:jc w:val="center"/>
            </w:pPr>
            <w:r w:rsidRPr="00961DFD">
              <w:t>16</w:t>
            </w:r>
          </w:p>
        </w:tc>
      </w:tr>
      <w:tr w:rsidR="00C94B5C" w:rsidRPr="00961DFD" w14:paraId="3A35B4B5" w14:textId="77777777" w:rsidTr="00B50535">
        <w:trPr>
          <w:trHeight w:val="235"/>
          <w:jc w:val="center"/>
        </w:trPr>
        <w:tc>
          <w:tcPr>
            <w:tcW w:w="5807" w:type="dxa"/>
            <w:shd w:val="clear" w:color="auto" w:fill="auto"/>
            <w:noWrap/>
          </w:tcPr>
          <w:p w14:paraId="5DA9F3E2" w14:textId="77777777" w:rsidR="00C94B5C" w:rsidRPr="00961DFD" w:rsidRDefault="00C94B5C" w:rsidP="001D6710">
            <w:pPr>
              <w:spacing w:after="80"/>
            </w:pPr>
            <w:r w:rsidRPr="00961DFD">
              <w:t>Games and Entertainment</w:t>
            </w:r>
          </w:p>
        </w:tc>
        <w:tc>
          <w:tcPr>
            <w:tcW w:w="1843" w:type="dxa"/>
            <w:shd w:val="clear" w:color="auto" w:fill="auto"/>
            <w:noWrap/>
            <w:vAlign w:val="bottom"/>
          </w:tcPr>
          <w:p w14:paraId="5BFDFF3D" w14:textId="77777777" w:rsidR="00C94B5C" w:rsidRPr="00961DFD" w:rsidRDefault="00C94B5C" w:rsidP="001D6710">
            <w:pPr>
              <w:spacing w:after="80"/>
              <w:jc w:val="center"/>
            </w:pPr>
            <w:r w:rsidRPr="00961DFD">
              <w:t>18</w:t>
            </w:r>
          </w:p>
        </w:tc>
      </w:tr>
      <w:tr w:rsidR="00C94B5C" w:rsidRPr="00961DFD" w14:paraId="7567C5ED" w14:textId="77777777" w:rsidTr="00B50535">
        <w:trPr>
          <w:trHeight w:val="206"/>
          <w:jc w:val="center"/>
        </w:trPr>
        <w:tc>
          <w:tcPr>
            <w:tcW w:w="5807" w:type="dxa"/>
            <w:shd w:val="clear" w:color="auto" w:fill="auto"/>
            <w:noWrap/>
          </w:tcPr>
          <w:p w14:paraId="39624CA9" w14:textId="77777777" w:rsidR="00C94B5C" w:rsidRPr="00961DFD" w:rsidRDefault="00C94B5C" w:rsidP="001D6710">
            <w:pPr>
              <w:spacing w:after="80"/>
            </w:pPr>
            <w:r w:rsidRPr="00961DFD">
              <w:t xml:space="preserve">Use of e-mails </w:t>
            </w:r>
          </w:p>
        </w:tc>
        <w:tc>
          <w:tcPr>
            <w:tcW w:w="1843" w:type="dxa"/>
            <w:shd w:val="clear" w:color="auto" w:fill="auto"/>
            <w:noWrap/>
            <w:vAlign w:val="bottom"/>
          </w:tcPr>
          <w:p w14:paraId="0B23BF1F" w14:textId="77777777" w:rsidR="00C94B5C" w:rsidRPr="00961DFD" w:rsidRDefault="00C94B5C" w:rsidP="001D6710">
            <w:pPr>
              <w:spacing w:after="80"/>
              <w:jc w:val="center"/>
            </w:pPr>
            <w:r w:rsidRPr="00961DFD">
              <w:t>18</w:t>
            </w:r>
          </w:p>
        </w:tc>
      </w:tr>
      <w:tr w:rsidR="00C94B5C" w:rsidRPr="00961DFD" w14:paraId="0536E99D" w14:textId="77777777" w:rsidTr="00B50535">
        <w:trPr>
          <w:trHeight w:val="278"/>
          <w:jc w:val="center"/>
        </w:trPr>
        <w:tc>
          <w:tcPr>
            <w:tcW w:w="5807" w:type="dxa"/>
            <w:shd w:val="clear" w:color="auto" w:fill="auto"/>
            <w:noWrap/>
          </w:tcPr>
          <w:p w14:paraId="292101BF" w14:textId="77777777" w:rsidR="00C94B5C" w:rsidRPr="00961DFD" w:rsidRDefault="00C94B5C" w:rsidP="001D6710">
            <w:pPr>
              <w:spacing w:after="80"/>
            </w:pPr>
            <w:r w:rsidRPr="00961DFD">
              <w:t>Education</w:t>
            </w:r>
          </w:p>
        </w:tc>
        <w:tc>
          <w:tcPr>
            <w:tcW w:w="1843" w:type="dxa"/>
            <w:shd w:val="clear" w:color="auto" w:fill="auto"/>
            <w:noWrap/>
            <w:vAlign w:val="bottom"/>
          </w:tcPr>
          <w:p w14:paraId="724CBE8C" w14:textId="77777777" w:rsidR="00C94B5C" w:rsidRPr="00961DFD" w:rsidRDefault="00C94B5C" w:rsidP="001D6710">
            <w:pPr>
              <w:spacing w:after="80"/>
              <w:jc w:val="center"/>
            </w:pPr>
            <w:r w:rsidRPr="00961DFD">
              <w:t>5</w:t>
            </w:r>
          </w:p>
        </w:tc>
      </w:tr>
    </w:tbl>
    <w:p w14:paraId="7982C659" w14:textId="77777777" w:rsidR="006302EF" w:rsidRPr="00961DFD" w:rsidRDefault="006302EF" w:rsidP="00496895">
      <w:pPr>
        <w:pStyle w:val="IEEEParagraph"/>
        <w:rPr>
          <w:sz w:val="22"/>
        </w:rPr>
      </w:pPr>
    </w:p>
    <w:p w14:paraId="26ACDD1D" w14:textId="5D3944F4" w:rsidR="00A55F62" w:rsidRPr="00961DFD" w:rsidRDefault="007B1BA3" w:rsidP="00B81F5D">
      <w:r w:rsidRPr="00961DFD">
        <w:t xml:space="preserve">There is an array of benefits in </w:t>
      </w:r>
      <w:r w:rsidR="00710456" w:rsidRPr="00961DFD">
        <w:t>having</w:t>
      </w:r>
      <w:r w:rsidRPr="00961DFD">
        <w:t xml:space="preserve"> </w:t>
      </w:r>
      <w:r w:rsidR="00710456" w:rsidRPr="00961DFD">
        <w:t>fast and affordable internet access</w:t>
      </w:r>
      <w:r w:rsidRPr="00961DFD">
        <w:t xml:space="preserve">. </w:t>
      </w:r>
      <w:r w:rsidR="00A55F62" w:rsidRPr="00961DFD">
        <w:t>The members of the pa</w:t>
      </w:r>
      <w:r w:rsidR="00A55F62" w:rsidRPr="00961DFD">
        <w:t>r</w:t>
      </w:r>
      <w:r w:rsidR="00A55F62" w:rsidRPr="00961DFD">
        <w:t xml:space="preserve">ticipating households were asked their opinion </w:t>
      </w:r>
      <w:r w:rsidR="00710456" w:rsidRPr="00961DFD">
        <w:t>of</w:t>
      </w:r>
      <w:r w:rsidR="00A55F62" w:rsidRPr="00961DFD">
        <w:t xml:space="preserve"> whether they thought that using </w:t>
      </w:r>
      <w:r w:rsidR="00A173CE" w:rsidRPr="00961DFD">
        <w:t xml:space="preserve">the </w:t>
      </w:r>
      <w:r w:rsidR="00A55F62" w:rsidRPr="00961DFD">
        <w:t>internet could enhance their family life</w:t>
      </w:r>
      <w:r w:rsidR="006771B4" w:rsidRPr="00961DFD">
        <w:t>. All</w:t>
      </w:r>
      <w:r w:rsidR="00A8554A" w:rsidRPr="00961DFD">
        <w:t xml:space="preserve"> the participants</w:t>
      </w:r>
      <w:r w:rsidR="00A55F62" w:rsidRPr="00961DFD">
        <w:t xml:space="preserve"> indicated that internet usage would impact their family</w:t>
      </w:r>
      <w:r w:rsidR="001748E4" w:rsidRPr="00961DFD">
        <w:t xml:space="preserve"> lives positively</w:t>
      </w:r>
      <w:r w:rsidR="00710456" w:rsidRPr="00961DFD">
        <w:t xml:space="preserve"> as they were now aware that using </w:t>
      </w:r>
      <w:r w:rsidR="00A173CE" w:rsidRPr="00961DFD">
        <w:t xml:space="preserve">the </w:t>
      </w:r>
      <w:r w:rsidR="00710456" w:rsidRPr="00961DFD">
        <w:t xml:space="preserve">internet means access to information, </w:t>
      </w:r>
      <w:r w:rsidR="002E16CD" w:rsidRPr="00961DFD">
        <w:t>ente</w:t>
      </w:r>
      <w:r w:rsidR="002E16CD" w:rsidRPr="00961DFD">
        <w:t>r</w:t>
      </w:r>
      <w:r w:rsidR="002E16CD" w:rsidRPr="00961DFD">
        <w:t>tainment</w:t>
      </w:r>
      <w:r w:rsidR="00F600FB">
        <w:t>,</w:t>
      </w:r>
      <w:r w:rsidR="002E16CD" w:rsidRPr="00961DFD">
        <w:t xml:space="preserve"> and communication networks</w:t>
      </w:r>
      <w:r w:rsidR="00A55F62" w:rsidRPr="00961DFD">
        <w:t>.</w:t>
      </w:r>
      <w:r w:rsidRPr="00961DFD">
        <w:t xml:space="preserve"> </w:t>
      </w:r>
    </w:p>
    <w:p w14:paraId="50AB7A66" w14:textId="283753F5" w:rsidR="001F118D" w:rsidRPr="00961DFD" w:rsidRDefault="00A55F62" w:rsidP="00B81F5D">
      <w:r w:rsidRPr="00961DFD">
        <w:t xml:space="preserve">The </w:t>
      </w:r>
      <w:r w:rsidR="0060562A" w:rsidRPr="00961DFD">
        <w:t xml:space="preserve">individual </w:t>
      </w:r>
      <w:r w:rsidRPr="00961DFD">
        <w:t>household</w:t>
      </w:r>
      <w:r w:rsidR="00496895" w:rsidRPr="00961DFD">
        <w:t xml:space="preserve"> </w:t>
      </w:r>
      <w:r w:rsidRPr="00961DFD">
        <w:t xml:space="preserve">members who participated </w:t>
      </w:r>
      <w:r w:rsidR="0060562A" w:rsidRPr="00961DFD">
        <w:t>i</w:t>
      </w:r>
      <w:r w:rsidRPr="00961DFD">
        <w:t xml:space="preserve">n the digital literacy training program were then assessed on their </w:t>
      </w:r>
      <w:r w:rsidR="00F50762" w:rsidRPr="00961DFD">
        <w:t>perceptions of their digital literacy skill</w:t>
      </w:r>
      <w:r w:rsidR="00917309" w:rsidRPr="00961DFD">
        <w:t>s</w:t>
      </w:r>
      <w:r w:rsidR="00F50762" w:rsidRPr="00961DFD">
        <w:t xml:space="preserve"> level associated with</w:t>
      </w:r>
      <w:r w:rsidR="00834D73" w:rsidRPr="00961DFD">
        <w:t xml:space="preserve"> the</w:t>
      </w:r>
      <w:r w:rsidR="00F50762" w:rsidRPr="00961DFD">
        <w:t xml:space="preserve"> use of co</w:t>
      </w:r>
      <w:r w:rsidR="00F50762" w:rsidRPr="00961DFD">
        <w:t>m</w:t>
      </w:r>
      <w:r w:rsidR="00F50762" w:rsidRPr="00961DFD">
        <w:t>puters and the internet</w:t>
      </w:r>
      <w:r w:rsidR="00834D73" w:rsidRPr="00961DFD">
        <w:t>,</w:t>
      </w:r>
      <w:r w:rsidR="00F50762" w:rsidRPr="00961DFD">
        <w:t xml:space="preserve"> </w:t>
      </w:r>
      <w:r w:rsidR="001748E4" w:rsidRPr="00961DFD">
        <w:t xml:space="preserve">and the results are given </w:t>
      </w:r>
      <w:r w:rsidR="00F50762" w:rsidRPr="00961DFD">
        <w:t>i</w:t>
      </w:r>
      <w:r w:rsidR="001748E4" w:rsidRPr="00961DFD">
        <w:t>n T</w:t>
      </w:r>
      <w:r w:rsidRPr="00961DFD">
        <w:t xml:space="preserve">able </w:t>
      </w:r>
      <w:r w:rsidR="00496895" w:rsidRPr="00961DFD">
        <w:t>8</w:t>
      </w:r>
      <w:r w:rsidRPr="00961DFD">
        <w:t xml:space="preserve">. </w:t>
      </w:r>
      <w:r w:rsidR="00691546" w:rsidRPr="00961DFD">
        <w:t>With the exception of creating a blog</w:t>
      </w:r>
      <w:r w:rsidR="00F50762" w:rsidRPr="00961DFD">
        <w:t xml:space="preserve"> and using</w:t>
      </w:r>
      <w:r w:rsidR="00834D73" w:rsidRPr="00961DFD">
        <w:t xml:space="preserve"> an</w:t>
      </w:r>
      <w:r w:rsidR="00F50762" w:rsidRPr="00961DFD">
        <w:t xml:space="preserve"> online calendar, </w:t>
      </w:r>
      <w:r w:rsidR="00691546" w:rsidRPr="00961DFD">
        <w:t>the study participants indicated that they had acquired the requisite dig</w:t>
      </w:r>
      <w:r w:rsidR="00691546" w:rsidRPr="00961DFD">
        <w:t>i</w:t>
      </w:r>
      <w:r w:rsidR="00691546" w:rsidRPr="00961DFD">
        <w:t xml:space="preserve">tal literacy skills and could now </w:t>
      </w:r>
      <w:r w:rsidR="00F50762" w:rsidRPr="00961DFD">
        <w:t xml:space="preserve">independently </w:t>
      </w:r>
      <w:r w:rsidR="00691546" w:rsidRPr="00961DFD">
        <w:t>use internet and computers</w:t>
      </w:r>
      <w:r w:rsidR="00F50762" w:rsidRPr="00961DFD">
        <w:t>.</w:t>
      </w:r>
      <w:r w:rsidR="00691546" w:rsidRPr="00961DFD">
        <w:t xml:space="preserve"> </w:t>
      </w:r>
      <w:r w:rsidR="00F50762" w:rsidRPr="00961DFD">
        <w:t xml:space="preserve">Two of the participants indicated that the training had </w:t>
      </w:r>
      <w:r w:rsidR="00F50762" w:rsidRPr="00961DFD">
        <w:rPr>
          <w:i/>
        </w:rPr>
        <w:t xml:space="preserve">enhanced their potential for employment and future </w:t>
      </w:r>
      <w:r w:rsidR="00A256EA" w:rsidRPr="00961DFD">
        <w:rPr>
          <w:i/>
        </w:rPr>
        <w:t>career</w:t>
      </w:r>
      <w:r w:rsidR="00975BA2" w:rsidRPr="00961DFD">
        <w:rPr>
          <w:i/>
        </w:rPr>
        <w:t xml:space="preserve"> </w:t>
      </w:r>
      <w:r w:rsidR="00A256EA" w:rsidRPr="00961DFD">
        <w:rPr>
          <w:i/>
        </w:rPr>
        <w:t>prospects</w:t>
      </w:r>
      <w:r w:rsidR="00834D73" w:rsidRPr="00961DFD">
        <w:t>.</w:t>
      </w:r>
    </w:p>
    <w:p w14:paraId="5D83853A" w14:textId="2FCD05EE" w:rsidR="00A55F62" w:rsidRPr="00961DFD" w:rsidRDefault="00A55F62" w:rsidP="00FC2C70">
      <w:pPr>
        <w:jc w:val="center"/>
        <w:rPr>
          <w:b/>
        </w:rPr>
      </w:pPr>
      <w:proofErr w:type="gramStart"/>
      <w:r w:rsidRPr="00961DFD">
        <w:rPr>
          <w:b/>
        </w:rPr>
        <w:t xml:space="preserve">Table </w:t>
      </w:r>
      <w:r w:rsidR="00496895" w:rsidRPr="00961DFD">
        <w:rPr>
          <w:b/>
        </w:rPr>
        <w:t>8</w:t>
      </w:r>
      <w:r w:rsidR="001F118D" w:rsidRPr="00961DFD">
        <w:rPr>
          <w:b/>
        </w:rPr>
        <w:t>.</w:t>
      </w:r>
      <w:proofErr w:type="gramEnd"/>
      <w:r w:rsidR="001F118D" w:rsidRPr="00961DFD">
        <w:rPr>
          <w:b/>
        </w:rPr>
        <w:t xml:space="preserve"> </w:t>
      </w:r>
      <w:r w:rsidRPr="00961DFD">
        <w:rPr>
          <w:b/>
        </w:rPr>
        <w:t>Digital Literacy skills</w:t>
      </w:r>
    </w:p>
    <w:tbl>
      <w:tblPr>
        <w:tblW w:w="8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2"/>
        <w:gridCol w:w="1184"/>
        <w:gridCol w:w="1690"/>
        <w:gridCol w:w="1691"/>
        <w:gridCol w:w="1520"/>
      </w:tblGrid>
      <w:tr w:rsidR="00361A0C" w:rsidRPr="00961DFD" w14:paraId="23482448" w14:textId="77777777" w:rsidTr="00F600FB">
        <w:trPr>
          <w:cantSplit/>
          <w:trHeight w:val="534"/>
          <w:jc w:val="center"/>
        </w:trPr>
        <w:tc>
          <w:tcPr>
            <w:tcW w:w="2409" w:type="dxa"/>
            <w:shd w:val="clear" w:color="auto" w:fill="BFBFBF" w:themeFill="background1" w:themeFillShade="BF"/>
          </w:tcPr>
          <w:p w14:paraId="199AEAAC" w14:textId="77777777" w:rsidR="00A55F62" w:rsidRPr="00961DFD" w:rsidRDefault="00A55F62" w:rsidP="008651B6">
            <w:pPr>
              <w:spacing w:after="80"/>
              <w:rPr>
                <w:snapToGrid w:val="0"/>
              </w:rPr>
            </w:pPr>
            <w:r w:rsidRPr="00961DFD">
              <w:rPr>
                <w:snapToGrid w:val="0"/>
              </w:rPr>
              <w:t>How would you describe your proficiency in the following activities</w:t>
            </w:r>
          </w:p>
        </w:tc>
        <w:tc>
          <w:tcPr>
            <w:tcW w:w="993" w:type="dxa"/>
            <w:shd w:val="clear" w:color="auto" w:fill="BFBFBF" w:themeFill="background1" w:themeFillShade="BF"/>
          </w:tcPr>
          <w:p w14:paraId="672991D6" w14:textId="77777777" w:rsidR="00A55F62" w:rsidRPr="00961DFD" w:rsidRDefault="00A55F62" w:rsidP="008651B6">
            <w:pPr>
              <w:spacing w:after="80"/>
              <w:rPr>
                <w:snapToGrid w:val="0"/>
              </w:rPr>
            </w:pPr>
            <w:r w:rsidRPr="00961DFD">
              <w:rPr>
                <w:snapToGrid w:val="0"/>
              </w:rPr>
              <w:t xml:space="preserve">I cannot do this </w:t>
            </w:r>
          </w:p>
        </w:tc>
        <w:tc>
          <w:tcPr>
            <w:tcW w:w="1417" w:type="dxa"/>
            <w:shd w:val="clear" w:color="auto" w:fill="BFBFBF" w:themeFill="background1" w:themeFillShade="BF"/>
          </w:tcPr>
          <w:p w14:paraId="40CCB847" w14:textId="77777777" w:rsidR="00A55F62" w:rsidRPr="00961DFD" w:rsidRDefault="00A55F62" w:rsidP="008651B6">
            <w:pPr>
              <w:spacing w:after="80"/>
              <w:rPr>
                <w:snapToGrid w:val="0"/>
              </w:rPr>
            </w:pPr>
            <w:r w:rsidRPr="00961DFD">
              <w:rPr>
                <w:snapToGrid w:val="0"/>
              </w:rPr>
              <w:t>I can do this with some assi</w:t>
            </w:r>
            <w:r w:rsidRPr="00961DFD">
              <w:rPr>
                <w:snapToGrid w:val="0"/>
              </w:rPr>
              <w:t>s</w:t>
            </w:r>
            <w:r w:rsidRPr="00961DFD">
              <w:rPr>
                <w:snapToGrid w:val="0"/>
              </w:rPr>
              <w:t>tance</w:t>
            </w:r>
          </w:p>
        </w:tc>
        <w:tc>
          <w:tcPr>
            <w:tcW w:w="1418" w:type="dxa"/>
            <w:shd w:val="clear" w:color="auto" w:fill="BFBFBF" w:themeFill="background1" w:themeFillShade="BF"/>
          </w:tcPr>
          <w:p w14:paraId="08C64719" w14:textId="77777777" w:rsidR="00A55F62" w:rsidRPr="00961DFD" w:rsidRDefault="00A55F62" w:rsidP="008651B6">
            <w:pPr>
              <w:spacing w:after="80"/>
              <w:rPr>
                <w:snapToGrid w:val="0"/>
              </w:rPr>
            </w:pPr>
            <w:r w:rsidRPr="00961DFD">
              <w:rPr>
                <w:snapToGrid w:val="0"/>
              </w:rPr>
              <w:t>I can do this independently</w:t>
            </w:r>
          </w:p>
        </w:tc>
        <w:tc>
          <w:tcPr>
            <w:tcW w:w="1275" w:type="dxa"/>
            <w:shd w:val="clear" w:color="auto" w:fill="BFBFBF" w:themeFill="background1" w:themeFillShade="BF"/>
          </w:tcPr>
          <w:p w14:paraId="39A2529D" w14:textId="77777777" w:rsidR="00A55F62" w:rsidRPr="00961DFD" w:rsidRDefault="00A55F62" w:rsidP="008651B6">
            <w:pPr>
              <w:spacing w:after="80"/>
              <w:rPr>
                <w:snapToGrid w:val="0"/>
              </w:rPr>
            </w:pPr>
            <w:r w:rsidRPr="00961DFD">
              <w:rPr>
                <w:snapToGrid w:val="0"/>
              </w:rPr>
              <w:t xml:space="preserve">I can teach others how to do this </w:t>
            </w:r>
          </w:p>
        </w:tc>
      </w:tr>
      <w:tr w:rsidR="00361A0C" w:rsidRPr="00961DFD" w14:paraId="37F32AAE" w14:textId="77777777" w:rsidTr="00F600FB">
        <w:trPr>
          <w:cantSplit/>
          <w:trHeight w:val="485"/>
          <w:jc w:val="center"/>
        </w:trPr>
        <w:tc>
          <w:tcPr>
            <w:tcW w:w="2409" w:type="dxa"/>
            <w:shd w:val="clear" w:color="auto" w:fill="auto"/>
          </w:tcPr>
          <w:p w14:paraId="21A4B06E" w14:textId="561D505D" w:rsidR="002B3F1A" w:rsidRPr="00961DFD" w:rsidRDefault="002B3F1A" w:rsidP="008651B6">
            <w:pPr>
              <w:autoSpaceDE w:val="0"/>
              <w:autoSpaceDN w:val="0"/>
              <w:adjustRightInd w:val="0"/>
              <w:spacing w:after="80"/>
            </w:pPr>
            <w:r w:rsidRPr="00961DFD">
              <w:t>Using search engines such as Google, Bing, to search for information on the web</w:t>
            </w:r>
          </w:p>
        </w:tc>
        <w:tc>
          <w:tcPr>
            <w:tcW w:w="993" w:type="dxa"/>
            <w:shd w:val="clear" w:color="auto" w:fill="auto"/>
            <w:vAlign w:val="center"/>
          </w:tcPr>
          <w:p w14:paraId="4611305F" w14:textId="77777777" w:rsidR="002B3F1A" w:rsidRPr="00961DFD" w:rsidRDefault="002B3F1A" w:rsidP="008651B6">
            <w:pPr>
              <w:spacing w:after="80"/>
              <w:jc w:val="center"/>
              <w:rPr>
                <w:rFonts w:cs="Calibri"/>
                <w:color w:val="000000"/>
                <w:kern w:val="0"/>
                <w:szCs w:val="22"/>
                <w14:ligatures w14:val="none"/>
                <w14:stylisticSets/>
                <w14:cntxtAlts w14:val="0"/>
              </w:rPr>
            </w:pPr>
            <w:r w:rsidRPr="00961DFD">
              <w:rPr>
                <w:rFonts w:cs="Calibri"/>
                <w:color w:val="000000"/>
                <w:szCs w:val="22"/>
              </w:rPr>
              <w:t>0</w:t>
            </w:r>
          </w:p>
        </w:tc>
        <w:tc>
          <w:tcPr>
            <w:tcW w:w="1417" w:type="dxa"/>
            <w:shd w:val="clear" w:color="auto" w:fill="auto"/>
            <w:vAlign w:val="center"/>
          </w:tcPr>
          <w:p w14:paraId="1C798022"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8" w:type="dxa"/>
            <w:shd w:val="clear" w:color="auto" w:fill="auto"/>
            <w:vAlign w:val="center"/>
          </w:tcPr>
          <w:p w14:paraId="7C356719" w14:textId="77777777" w:rsidR="002B3F1A" w:rsidRPr="00961DFD" w:rsidRDefault="002B3F1A" w:rsidP="008651B6">
            <w:pPr>
              <w:spacing w:after="80"/>
              <w:jc w:val="center"/>
              <w:rPr>
                <w:rFonts w:cs="Calibri"/>
                <w:color w:val="000000"/>
                <w:szCs w:val="22"/>
              </w:rPr>
            </w:pPr>
            <w:r w:rsidRPr="00961DFD">
              <w:rPr>
                <w:rFonts w:cs="Calibri"/>
                <w:color w:val="000000"/>
                <w:szCs w:val="22"/>
              </w:rPr>
              <w:t>6</w:t>
            </w:r>
          </w:p>
        </w:tc>
        <w:tc>
          <w:tcPr>
            <w:tcW w:w="1275" w:type="dxa"/>
            <w:shd w:val="clear" w:color="auto" w:fill="auto"/>
            <w:vAlign w:val="center"/>
          </w:tcPr>
          <w:p w14:paraId="27C1269D" w14:textId="77777777" w:rsidR="002B3F1A" w:rsidRPr="00961DFD" w:rsidRDefault="002B3F1A" w:rsidP="008651B6">
            <w:pPr>
              <w:spacing w:after="80"/>
              <w:jc w:val="center"/>
              <w:rPr>
                <w:rFonts w:cs="Calibri"/>
                <w:color w:val="000000"/>
                <w:szCs w:val="22"/>
              </w:rPr>
            </w:pPr>
            <w:r w:rsidRPr="00961DFD">
              <w:rPr>
                <w:rFonts w:cs="Calibri"/>
                <w:color w:val="000000"/>
                <w:szCs w:val="22"/>
              </w:rPr>
              <w:t>12</w:t>
            </w:r>
          </w:p>
        </w:tc>
      </w:tr>
      <w:tr w:rsidR="00361A0C" w:rsidRPr="00961DFD" w14:paraId="267E939F" w14:textId="77777777" w:rsidTr="00F600FB">
        <w:trPr>
          <w:cantSplit/>
          <w:trHeight w:val="174"/>
          <w:jc w:val="center"/>
        </w:trPr>
        <w:tc>
          <w:tcPr>
            <w:tcW w:w="2409" w:type="dxa"/>
            <w:shd w:val="clear" w:color="auto" w:fill="auto"/>
          </w:tcPr>
          <w:p w14:paraId="06B9204B" w14:textId="77777777" w:rsidR="002B3F1A" w:rsidRPr="00961DFD" w:rsidRDefault="002B3F1A" w:rsidP="008651B6">
            <w:pPr>
              <w:autoSpaceDE w:val="0"/>
              <w:autoSpaceDN w:val="0"/>
              <w:adjustRightInd w:val="0"/>
              <w:spacing w:after="80"/>
            </w:pPr>
            <w:r w:rsidRPr="00961DFD">
              <w:t>Creating a blog</w:t>
            </w:r>
          </w:p>
        </w:tc>
        <w:tc>
          <w:tcPr>
            <w:tcW w:w="993" w:type="dxa"/>
            <w:shd w:val="clear" w:color="auto" w:fill="auto"/>
            <w:vAlign w:val="center"/>
          </w:tcPr>
          <w:p w14:paraId="071890E0" w14:textId="77777777" w:rsidR="002B3F1A" w:rsidRPr="00961DFD" w:rsidRDefault="002B3F1A" w:rsidP="008651B6">
            <w:pPr>
              <w:spacing w:after="80"/>
              <w:jc w:val="center"/>
              <w:rPr>
                <w:rFonts w:cs="Calibri"/>
                <w:color w:val="000000"/>
                <w:szCs w:val="22"/>
              </w:rPr>
            </w:pPr>
            <w:r w:rsidRPr="00961DFD">
              <w:rPr>
                <w:rFonts w:cs="Calibri"/>
                <w:color w:val="000000"/>
                <w:szCs w:val="22"/>
              </w:rPr>
              <w:t>1</w:t>
            </w:r>
          </w:p>
        </w:tc>
        <w:tc>
          <w:tcPr>
            <w:tcW w:w="1417" w:type="dxa"/>
            <w:shd w:val="clear" w:color="auto" w:fill="auto"/>
            <w:vAlign w:val="center"/>
          </w:tcPr>
          <w:p w14:paraId="547A9A9F" w14:textId="77777777" w:rsidR="002B3F1A" w:rsidRPr="00961DFD" w:rsidRDefault="002B3F1A" w:rsidP="008651B6">
            <w:pPr>
              <w:spacing w:after="80"/>
              <w:jc w:val="center"/>
              <w:rPr>
                <w:rFonts w:cs="Calibri"/>
                <w:color w:val="000000"/>
                <w:szCs w:val="22"/>
              </w:rPr>
            </w:pPr>
            <w:r w:rsidRPr="00961DFD">
              <w:rPr>
                <w:rFonts w:cs="Calibri"/>
                <w:color w:val="000000"/>
                <w:szCs w:val="22"/>
              </w:rPr>
              <w:t>3</w:t>
            </w:r>
          </w:p>
        </w:tc>
        <w:tc>
          <w:tcPr>
            <w:tcW w:w="1418" w:type="dxa"/>
            <w:shd w:val="clear" w:color="auto" w:fill="auto"/>
            <w:vAlign w:val="center"/>
          </w:tcPr>
          <w:p w14:paraId="7E8A96E8" w14:textId="77777777" w:rsidR="002B3F1A" w:rsidRPr="00961DFD" w:rsidRDefault="002B3F1A" w:rsidP="008651B6">
            <w:pPr>
              <w:spacing w:after="80"/>
              <w:jc w:val="center"/>
              <w:rPr>
                <w:rFonts w:cs="Calibri"/>
                <w:color w:val="000000"/>
                <w:szCs w:val="22"/>
              </w:rPr>
            </w:pPr>
            <w:r w:rsidRPr="00961DFD">
              <w:rPr>
                <w:rFonts w:cs="Calibri"/>
                <w:color w:val="000000"/>
                <w:szCs w:val="22"/>
              </w:rPr>
              <w:t>10</w:t>
            </w:r>
          </w:p>
        </w:tc>
        <w:tc>
          <w:tcPr>
            <w:tcW w:w="1275" w:type="dxa"/>
            <w:shd w:val="clear" w:color="auto" w:fill="auto"/>
            <w:vAlign w:val="center"/>
          </w:tcPr>
          <w:p w14:paraId="25CC379F" w14:textId="77777777" w:rsidR="002B3F1A" w:rsidRPr="00961DFD" w:rsidRDefault="002B3F1A" w:rsidP="008651B6">
            <w:pPr>
              <w:spacing w:after="80"/>
              <w:jc w:val="center"/>
              <w:rPr>
                <w:rFonts w:cs="Calibri"/>
                <w:color w:val="000000"/>
                <w:szCs w:val="22"/>
              </w:rPr>
            </w:pPr>
            <w:r w:rsidRPr="00961DFD">
              <w:rPr>
                <w:rFonts w:cs="Calibri"/>
                <w:color w:val="000000"/>
                <w:szCs w:val="22"/>
              </w:rPr>
              <w:t>4</w:t>
            </w:r>
          </w:p>
        </w:tc>
      </w:tr>
      <w:tr w:rsidR="00361A0C" w:rsidRPr="00961DFD" w14:paraId="087E740A" w14:textId="77777777" w:rsidTr="00F600FB">
        <w:trPr>
          <w:cantSplit/>
          <w:trHeight w:val="183"/>
          <w:jc w:val="center"/>
        </w:trPr>
        <w:tc>
          <w:tcPr>
            <w:tcW w:w="2409" w:type="dxa"/>
            <w:shd w:val="clear" w:color="auto" w:fill="auto"/>
          </w:tcPr>
          <w:p w14:paraId="60F211D4" w14:textId="77777777" w:rsidR="002B3F1A" w:rsidRPr="00961DFD" w:rsidRDefault="002B3F1A" w:rsidP="008651B6">
            <w:pPr>
              <w:autoSpaceDE w:val="0"/>
              <w:autoSpaceDN w:val="0"/>
              <w:adjustRightInd w:val="0"/>
              <w:spacing w:after="80"/>
            </w:pPr>
            <w:r w:rsidRPr="00961DFD">
              <w:t>Video streaming</w:t>
            </w:r>
          </w:p>
        </w:tc>
        <w:tc>
          <w:tcPr>
            <w:tcW w:w="993" w:type="dxa"/>
            <w:shd w:val="clear" w:color="auto" w:fill="auto"/>
            <w:vAlign w:val="center"/>
          </w:tcPr>
          <w:p w14:paraId="41A2CE67"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1DD51DD6"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8" w:type="dxa"/>
            <w:shd w:val="clear" w:color="auto" w:fill="auto"/>
            <w:vAlign w:val="center"/>
          </w:tcPr>
          <w:p w14:paraId="13E65B1C" w14:textId="77777777" w:rsidR="002B3F1A" w:rsidRPr="00961DFD" w:rsidRDefault="002B3F1A" w:rsidP="008651B6">
            <w:pPr>
              <w:spacing w:after="80"/>
              <w:jc w:val="center"/>
              <w:rPr>
                <w:rFonts w:cs="Calibri"/>
                <w:color w:val="000000"/>
                <w:szCs w:val="22"/>
              </w:rPr>
            </w:pPr>
            <w:r w:rsidRPr="00961DFD">
              <w:rPr>
                <w:rFonts w:cs="Calibri"/>
                <w:color w:val="000000"/>
                <w:szCs w:val="22"/>
              </w:rPr>
              <w:t>12</w:t>
            </w:r>
          </w:p>
        </w:tc>
        <w:tc>
          <w:tcPr>
            <w:tcW w:w="1275" w:type="dxa"/>
            <w:shd w:val="clear" w:color="auto" w:fill="auto"/>
            <w:vAlign w:val="center"/>
          </w:tcPr>
          <w:p w14:paraId="0741F5C6" w14:textId="77777777" w:rsidR="002B3F1A" w:rsidRPr="00961DFD" w:rsidRDefault="002B3F1A" w:rsidP="008651B6">
            <w:pPr>
              <w:spacing w:after="80"/>
              <w:jc w:val="center"/>
              <w:rPr>
                <w:rFonts w:cs="Calibri"/>
                <w:color w:val="000000"/>
                <w:szCs w:val="22"/>
              </w:rPr>
            </w:pPr>
            <w:r w:rsidRPr="00961DFD">
              <w:rPr>
                <w:rFonts w:cs="Calibri"/>
                <w:color w:val="000000"/>
                <w:szCs w:val="22"/>
              </w:rPr>
              <w:t>6</w:t>
            </w:r>
          </w:p>
        </w:tc>
      </w:tr>
      <w:tr w:rsidR="00361A0C" w:rsidRPr="00961DFD" w14:paraId="1F15AAD1" w14:textId="77777777" w:rsidTr="00F600FB">
        <w:trPr>
          <w:cantSplit/>
          <w:trHeight w:val="174"/>
          <w:jc w:val="center"/>
        </w:trPr>
        <w:tc>
          <w:tcPr>
            <w:tcW w:w="2409" w:type="dxa"/>
            <w:shd w:val="clear" w:color="auto" w:fill="auto"/>
          </w:tcPr>
          <w:p w14:paraId="76366591" w14:textId="77777777" w:rsidR="002B3F1A" w:rsidRPr="00961DFD" w:rsidRDefault="002B3F1A" w:rsidP="008651B6">
            <w:pPr>
              <w:autoSpaceDE w:val="0"/>
              <w:autoSpaceDN w:val="0"/>
              <w:adjustRightInd w:val="0"/>
              <w:spacing w:after="80"/>
            </w:pPr>
            <w:r w:rsidRPr="00961DFD">
              <w:t>Using a Word-processor</w:t>
            </w:r>
          </w:p>
        </w:tc>
        <w:tc>
          <w:tcPr>
            <w:tcW w:w="993" w:type="dxa"/>
            <w:shd w:val="clear" w:color="auto" w:fill="auto"/>
            <w:vAlign w:val="center"/>
          </w:tcPr>
          <w:p w14:paraId="1FE365E3"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71C872D4"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8" w:type="dxa"/>
            <w:shd w:val="clear" w:color="auto" w:fill="auto"/>
            <w:vAlign w:val="center"/>
          </w:tcPr>
          <w:p w14:paraId="31EA2627" w14:textId="77777777" w:rsidR="002B3F1A" w:rsidRPr="00961DFD" w:rsidRDefault="002B3F1A" w:rsidP="008651B6">
            <w:pPr>
              <w:spacing w:after="80"/>
              <w:jc w:val="center"/>
              <w:rPr>
                <w:rFonts w:cs="Calibri"/>
                <w:color w:val="000000"/>
                <w:szCs w:val="22"/>
              </w:rPr>
            </w:pPr>
            <w:r w:rsidRPr="00961DFD">
              <w:rPr>
                <w:rFonts w:cs="Calibri"/>
                <w:color w:val="000000"/>
                <w:szCs w:val="22"/>
              </w:rPr>
              <w:t>10</w:t>
            </w:r>
          </w:p>
        </w:tc>
        <w:tc>
          <w:tcPr>
            <w:tcW w:w="1275" w:type="dxa"/>
            <w:shd w:val="clear" w:color="auto" w:fill="auto"/>
            <w:vAlign w:val="center"/>
          </w:tcPr>
          <w:p w14:paraId="7EC678CF" w14:textId="77777777" w:rsidR="002B3F1A" w:rsidRPr="00961DFD" w:rsidRDefault="002B3F1A" w:rsidP="008651B6">
            <w:pPr>
              <w:spacing w:after="80"/>
              <w:jc w:val="center"/>
              <w:rPr>
                <w:rFonts w:cs="Calibri"/>
                <w:color w:val="000000"/>
                <w:szCs w:val="22"/>
              </w:rPr>
            </w:pPr>
            <w:r w:rsidRPr="00961DFD">
              <w:rPr>
                <w:rFonts w:cs="Calibri"/>
                <w:color w:val="000000"/>
                <w:szCs w:val="22"/>
              </w:rPr>
              <w:t>8</w:t>
            </w:r>
          </w:p>
        </w:tc>
      </w:tr>
      <w:tr w:rsidR="00361A0C" w:rsidRPr="00961DFD" w14:paraId="3FA4F8C4" w14:textId="77777777" w:rsidTr="00F600FB">
        <w:trPr>
          <w:cantSplit/>
          <w:trHeight w:val="174"/>
          <w:jc w:val="center"/>
        </w:trPr>
        <w:tc>
          <w:tcPr>
            <w:tcW w:w="2409" w:type="dxa"/>
            <w:shd w:val="clear" w:color="auto" w:fill="auto"/>
          </w:tcPr>
          <w:p w14:paraId="1D46D318" w14:textId="77777777" w:rsidR="002B3F1A" w:rsidRPr="00961DFD" w:rsidRDefault="002B3F1A" w:rsidP="008651B6">
            <w:pPr>
              <w:autoSpaceDE w:val="0"/>
              <w:autoSpaceDN w:val="0"/>
              <w:adjustRightInd w:val="0"/>
              <w:spacing w:after="80"/>
            </w:pPr>
            <w:r w:rsidRPr="00961DFD">
              <w:t>Using Spreadsheets</w:t>
            </w:r>
          </w:p>
        </w:tc>
        <w:tc>
          <w:tcPr>
            <w:tcW w:w="993" w:type="dxa"/>
            <w:shd w:val="clear" w:color="auto" w:fill="auto"/>
            <w:vAlign w:val="center"/>
          </w:tcPr>
          <w:p w14:paraId="411CF7EA"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0F5FAEB1" w14:textId="77777777" w:rsidR="002B3F1A" w:rsidRPr="00961DFD" w:rsidRDefault="002B3F1A" w:rsidP="008651B6">
            <w:pPr>
              <w:spacing w:after="80"/>
              <w:jc w:val="center"/>
              <w:rPr>
                <w:rFonts w:cs="Calibri"/>
                <w:color w:val="000000"/>
                <w:szCs w:val="22"/>
              </w:rPr>
            </w:pPr>
            <w:r w:rsidRPr="00961DFD">
              <w:rPr>
                <w:rFonts w:cs="Calibri"/>
                <w:color w:val="000000"/>
                <w:szCs w:val="22"/>
              </w:rPr>
              <w:t>2</w:t>
            </w:r>
          </w:p>
        </w:tc>
        <w:tc>
          <w:tcPr>
            <w:tcW w:w="1418" w:type="dxa"/>
            <w:shd w:val="clear" w:color="auto" w:fill="auto"/>
            <w:vAlign w:val="center"/>
          </w:tcPr>
          <w:p w14:paraId="64BD783E" w14:textId="77777777" w:rsidR="002B3F1A" w:rsidRPr="00961DFD" w:rsidRDefault="002B3F1A" w:rsidP="008651B6">
            <w:pPr>
              <w:spacing w:after="80"/>
              <w:jc w:val="center"/>
              <w:rPr>
                <w:rFonts w:cs="Calibri"/>
                <w:color w:val="000000"/>
                <w:szCs w:val="22"/>
              </w:rPr>
            </w:pPr>
            <w:r w:rsidRPr="00961DFD">
              <w:rPr>
                <w:rFonts w:cs="Calibri"/>
                <w:color w:val="000000"/>
                <w:szCs w:val="22"/>
              </w:rPr>
              <w:t>12</w:t>
            </w:r>
          </w:p>
        </w:tc>
        <w:tc>
          <w:tcPr>
            <w:tcW w:w="1275" w:type="dxa"/>
            <w:shd w:val="clear" w:color="auto" w:fill="auto"/>
            <w:vAlign w:val="center"/>
          </w:tcPr>
          <w:p w14:paraId="53BAC85A" w14:textId="77777777" w:rsidR="002B3F1A" w:rsidRPr="00961DFD" w:rsidRDefault="002B3F1A" w:rsidP="008651B6">
            <w:pPr>
              <w:spacing w:after="80"/>
              <w:jc w:val="center"/>
              <w:rPr>
                <w:rFonts w:cs="Calibri"/>
                <w:color w:val="000000"/>
                <w:szCs w:val="22"/>
              </w:rPr>
            </w:pPr>
            <w:r w:rsidRPr="00961DFD">
              <w:rPr>
                <w:rFonts w:cs="Calibri"/>
                <w:color w:val="000000"/>
                <w:szCs w:val="22"/>
              </w:rPr>
              <w:t>4</w:t>
            </w:r>
          </w:p>
        </w:tc>
      </w:tr>
      <w:tr w:rsidR="00361A0C" w:rsidRPr="00961DFD" w14:paraId="55AE67BB" w14:textId="77777777" w:rsidTr="00F600FB">
        <w:trPr>
          <w:cantSplit/>
          <w:trHeight w:val="174"/>
          <w:jc w:val="center"/>
        </w:trPr>
        <w:tc>
          <w:tcPr>
            <w:tcW w:w="2409" w:type="dxa"/>
            <w:shd w:val="clear" w:color="auto" w:fill="auto"/>
          </w:tcPr>
          <w:p w14:paraId="36E84966" w14:textId="77777777" w:rsidR="002B3F1A" w:rsidRPr="00961DFD" w:rsidRDefault="002B3F1A" w:rsidP="008651B6">
            <w:pPr>
              <w:autoSpaceDE w:val="0"/>
              <w:autoSpaceDN w:val="0"/>
              <w:adjustRightInd w:val="0"/>
              <w:spacing w:after="80"/>
            </w:pPr>
            <w:r w:rsidRPr="00961DFD">
              <w:t>Using Presentations</w:t>
            </w:r>
          </w:p>
        </w:tc>
        <w:tc>
          <w:tcPr>
            <w:tcW w:w="993" w:type="dxa"/>
            <w:shd w:val="clear" w:color="auto" w:fill="auto"/>
            <w:vAlign w:val="center"/>
          </w:tcPr>
          <w:p w14:paraId="0854B1DD"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34381CAA" w14:textId="77777777" w:rsidR="002B3F1A" w:rsidRPr="00961DFD" w:rsidRDefault="002B3F1A" w:rsidP="008651B6">
            <w:pPr>
              <w:spacing w:after="80"/>
              <w:jc w:val="center"/>
              <w:rPr>
                <w:rFonts w:cs="Calibri"/>
                <w:color w:val="000000"/>
                <w:szCs w:val="22"/>
              </w:rPr>
            </w:pPr>
            <w:r w:rsidRPr="00961DFD">
              <w:rPr>
                <w:rFonts w:cs="Calibri"/>
                <w:color w:val="000000"/>
                <w:szCs w:val="22"/>
              </w:rPr>
              <w:t>1</w:t>
            </w:r>
          </w:p>
        </w:tc>
        <w:tc>
          <w:tcPr>
            <w:tcW w:w="1418" w:type="dxa"/>
            <w:shd w:val="clear" w:color="auto" w:fill="auto"/>
            <w:vAlign w:val="center"/>
          </w:tcPr>
          <w:p w14:paraId="67B07421" w14:textId="77777777" w:rsidR="002B3F1A" w:rsidRPr="00961DFD" w:rsidRDefault="002B3F1A" w:rsidP="008651B6">
            <w:pPr>
              <w:spacing w:after="80"/>
              <w:jc w:val="center"/>
              <w:rPr>
                <w:rFonts w:cs="Calibri"/>
                <w:color w:val="000000"/>
                <w:szCs w:val="22"/>
              </w:rPr>
            </w:pPr>
            <w:r w:rsidRPr="00961DFD">
              <w:rPr>
                <w:rFonts w:cs="Calibri"/>
                <w:color w:val="000000"/>
                <w:szCs w:val="22"/>
              </w:rPr>
              <w:t>10</w:t>
            </w:r>
          </w:p>
        </w:tc>
        <w:tc>
          <w:tcPr>
            <w:tcW w:w="1275" w:type="dxa"/>
            <w:shd w:val="clear" w:color="auto" w:fill="auto"/>
            <w:vAlign w:val="center"/>
          </w:tcPr>
          <w:p w14:paraId="7764160A" w14:textId="77777777" w:rsidR="002B3F1A" w:rsidRPr="00961DFD" w:rsidRDefault="002B3F1A" w:rsidP="008651B6">
            <w:pPr>
              <w:spacing w:after="80"/>
              <w:jc w:val="center"/>
              <w:rPr>
                <w:rFonts w:cs="Calibri"/>
                <w:color w:val="000000"/>
                <w:szCs w:val="22"/>
              </w:rPr>
            </w:pPr>
            <w:r w:rsidRPr="00961DFD">
              <w:rPr>
                <w:rFonts w:cs="Calibri"/>
                <w:color w:val="000000"/>
                <w:szCs w:val="22"/>
              </w:rPr>
              <w:t>7</w:t>
            </w:r>
          </w:p>
        </w:tc>
      </w:tr>
      <w:tr w:rsidR="00361A0C" w:rsidRPr="00961DFD" w14:paraId="51A62E78" w14:textId="77777777" w:rsidTr="00F600FB">
        <w:trPr>
          <w:cantSplit/>
          <w:trHeight w:val="183"/>
          <w:jc w:val="center"/>
        </w:trPr>
        <w:tc>
          <w:tcPr>
            <w:tcW w:w="2409" w:type="dxa"/>
            <w:shd w:val="clear" w:color="auto" w:fill="auto"/>
          </w:tcPr>
          <w:p w14:paraId="1ECE5291" w14:textId="77777777" w:rsidR="002B3F1A" w:rsidRPr="00961DFD" w:rsidRDefault="002B3F1A" w:rsidP="008651B6">
            <w:pPr>
              <w:autoSpaceDE w:val="0"/>
              <w:autoSpaceDN w:val="0"/>
              <w:adjustRightInd w:val="0"/>
              <w:spacing w:after="80"/>
            </w:pPr>
            <w:r w:rsidRPr="00961DFD">
              <w:t xml:space="preserve">Using Calendar </w:t>
            </w:r>
          </w:p>
        </w:tc>
        <w:tc>
          <w:tcPr>
            <w:tcW w:w="993" w:type="dxa"/>
            <w:shd w:val="clear" w:color="auto" w:fill="auto"/>
            <w:vAlign w:val="center"/>
          </w:tcPr>
          <w:p w14:paraId="6C425226"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475674F7" w14:textId="77777777" w:rsidR="002B3F1A" w:rsidRPr="00961DFD" w:rsidRDefault="002B3F1A" w:rsidP="008651B6">
            <w:pPr>
              <w:spacing w:after="80"/>
              <w:jc w:val="center"/>
              <w:rPr>
                <w:rFonts w:cs="Calibri"/>
                <w:color w:val="000000"/>
                <w:szCs w:val="22"/>
              </w:rPr>
            </w:pPr>
            <w:r w:rsidRPr="00961DFD">
              <w:rPr>
                <w:rFonts w:cs="Calibri"/>
                <w:color w:val="000000"/>
                <w:szCs w:val="22"/>
              </w:rPr>
              <w:t>3</w:t>
            </w:r>
          </w:p>
        </w:tc>
        <w:tc>
          <w:tcPr>
            <w:tcW w:w="1418" w:type="dxa"/>
            <w:shd w:val="clear" w:color="auto" w:fill="auto"/>
            <w:vAlign w:val="center"/>
          </w:tcPr>
          <w:p w14:paraId="5AD1F6A1" w14:textId="77777777" w:rsidR="002B3F1A" w:rsidRPr="00961DFD" w:rsidRDefault="002B3F1A" w:rsidP="008651B6">
            <w:pPr>
              <w:spacing w:after="80"/>
              <w:jc w:val="center"/>
              <w:rPr>
                <w:rFonts w:cs="Calibri"/>
                <w:color w:val="000000"/>
                <w:szCs w:val="22"/>
              </w:rPr>
            </w:pPr>
            <w:r w:rsidRPr="00961DFD">
              <w:rPr>
                <w:rFonts w:cs="Calibri"/>
                <w:color w:val="000000"/>
                <w:szCs w:val="22"/>
              </w:rPr>
              <w:t>13</w:t>
            </w:r>
          </w:p>
        </w:tc>
        <w:tc>
          <w:tcPr>
            <w:tcW w:w="1275" w:type="dxa"/>
            <w:shd w:val="clear" w:color="auto" w:fill="auto"/>
            <w:vAlign w:val="center"/>
          </w:tcPr>
          <w:p w14:paraId="43EF6298" w14:textId="77777777" w:rsidR="002B3F1A" w:rsidRPr="00961DFD" w:rsidRDefault="002B3F1A" w:rsidP="008651B6">
            <w:pPr>
              <w:spacing w:after="80"/>
              <w:jc w:val="center"/>
              <w:rPr>
                <w:rFonts w:cs="Calibri"/>
                <w:color w:val="000000"/>
                <w:szCs w:val="22"/>
              </w:rPr>
            </w:pPr>
            <w:r w:rsidRPr="00961DFD">
              <w:rPr>
                <w:rFonts w:cs="Calibri"/>
                <w:color w:val="000000"/>
                <w:szCs w:val="22"/>
              </w:rPr>
              <w:t>2</w:t>
            </w:r>
          </w:p>
        </w:tc>
      </w:tr>
      <w:tr w:rsidR="00361A0C" w:rsidRPr="00961DFD" w14:paraId="158432F8" w14:textId="77777777" w:rsidTr="00F600FB">
        <w:trPr>
          <w:cantSplit/>
          <w:trHeight w:val="350"/>
          <w:jc w:val="center"/>
        </w:trPr>
        <w:tc>
          <w:tcPr>
            <w:tcW w:w="2409" w:type="dxa"/>
            <w:shd w:val="clear" w:color="auto" w:fill="auto"/>
          </w:tcPr>
          <w:p w14:paraId="6F5195D8" w14:textId="77777777" w:rsidR="002B3F1A" w:rsidRPr="00961DFD" w:rsidRDefault="002B3F1A" w:rsidP="008651B6">
            <w:pPr>
              <w:autoSpaceDE w:val="0"/>
              <w:autoSpaceDN w:val="0"/>
              <w:adjustRightInd w:val="0"/>
              <w:spacing w:after="80"/>
            </w:pPr>
            <w:r w:rsidRPr="00961DFD">
              <w:t>Describe components of a computer</w:t>
            </w:r>
          </w:p>
        </w:tc>
        <w:tc>
          <w:tcPr>
            <w:tcW w:w="993" w:type="dxa"/>
            <w:shd w:val="clear" w:color="auto" w:fill="auto"/>
            <w:vAlign w:val="center"/>
          </w:tcPr>
          <w:p w14:paraId="27EE8106"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03D878E8" w14:textId="77777777" w:rsidR="002B3F1A" w:rsidRPr="00961DFD" w:rsidRDefault="002B3F1A" w:rsidP="008651B6">
            <w:pPr>
              <w:spacing w:after="80"/>
              <w:jc w:val="center"/>
              <w:rPr>
                <w:rFonts w:cs="Calibri"/>
                <w:color w:val="000000"/>
                <w:szCs w:val="22"/>
              </w:rPr>
            </w:pPr>
            <w:r w:rsidRPr="00961DFD">
              <w:rPr>
                <w:rFonts w:cs="Calibri"/>
                <w:color w:val="000000"/>
                <w:szCs w:val="22"/>
              </w:rPr>
              <w:t>1</w:t>
            </w:r>
          </w:p>
        </w:tc>
        <w:tc>
          <w:tcPr>
            <w:tcW w:w="1418" w:type="dxa"/>
            <w:shd w:val="clear" w:color="auto" w:fill="auto"/>
            <w:vAlign w:val="center"/>
          </w:tcPr>
          <w:p w14:paraId="22A318D3" w14:textId="77777777" w:rsidR="002B3F1A" w:rsidRPr="00961DFD" w:rsidRDefault="002B3F1A" w:rsidP="008651B6">
            <w:pPr>
              <w:spacing w:after="80"/>
              <w:jc w:val="center"/>
              <w:rPr>
                <w:rFonts w:cs="Calibri"/>
                <w:color w:val="000000"/>
                <w:szCs w:val="22"/>
              </w:rPr>
            </w:pPr>
            <w:r w:rsidRPr="00961DFD">
              <w:rPr>
                <w:rFonts w:cs="Calibri"/>
                <w:color w:val="000000"/>
                <w:szCs w:val="22"/>
              </w:rPr>
              <w:t>1</w:t>
            </w:r>
          </w:p>
        </w:tc>
        <w:tc>
          <w:tcPr>
            <w:tcW w:w="1275" w:type="dxa"/>
            <w:shd w:val="clear" w:color="auto" w:fill="auto"/>
            <w:vAlign w:val="center"/>
          </w:tcPr>
          <w:p w14:paraId="65FC277F" w14:textId="77777777" w:rsidR="002B3F1A" w:rsidRPr="00961DFD" w:rsidRDefault="002B3F1A" w:rsidP="008651B6">
            <w:pPr>
              <w:spacing w:after="80"/>
              <w:jc w:val="center"/>
              <w:rPr>
                <w:rFonts w:cs="Calibri"/>
                <w:color w:val="000000"/>
                <w:szCs w:val="22"/>
              </w:rPr>
            </w:pPr>
            <w:r w:rsidRPr="00961DFD">
              <w:rPr>
                <w:rFonts w:cs="Calibri"/>
                <w:color w:val="000000"/>
                <w:szCs w:val="22"/>
              </w:rPr>
              <w:t>16</w:t>
            </w:r>
          </w:p>
        </w:tc>
      </w:tr>
      <w:tr w:rsidR="00361A0C" w:rsidRPr="00961DFD" w14:paraId="483DFB0B" w14:textId="77777777" w:rsidTr="00F600FB">
        <w:trPr>
          <w:cantSplit/>
          <w:trHeight w:val="358"/>
          <w:jc w:val="center"/>
        </w:trPr>
        <w:tc>
          <w:tcPr>
            <w:tcW w:w="2409" w:type="dxa"/>
            <w:shd w:val="clear" w:color="auto" w:fill="auto"/>
          </w:tcPr>
          <w:p w14:paraId="0BA402ED" w14:textId="77777777" w:rsidR="002B3F1A" w:rsidRPr="00961DFD" w:rsidRDefault="002B3F1A" w:rsidP="008651B6">
            <w:pPr>
              <w:autoSpaceDE w:val="0"/>
              <w:autoSpaceDN w:val="0"/>
              <w:adjustRightInd w:val="0"/>
              <w:spacing w:after="80"/>
            </w:pPr>
            <w:r w:rsidRPr="00961DFD">
              <w:t>Use of social media such as Twitter, Facebook, or Inst</w:t>
            </w:r>
            <w:r w:rsidRPr="00961DFD">
              <w:t>a</w:t>
            </w:r>
            <w:r w:rsidRPr="00961DFD">
              <w:t xml:space="preserve">gram </w:t>
            </w:r>
          </w:p>
        </w:tc>
        <w:tc>
          <w:tcPr>
            <w:tcW w:w="993" w:type="dxa"/>
            <w:shd w:val="clear" w:color="auto" w:fill="auto"/>
            <w:vAlign w:val="center"/>
          </w:tcPr>
          <w:p w14:paraId="2E1105BB"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7" w:type="dxa"/>
            <w:shd w:val="clear" w:color="auto" w:fill="auto"/>
            <w:vAlign w:val="center"/>
          </w:tcPr>
          <w:p w14:paraId="5E15A349" w14:textId="77777777" w:rsidR="002B3F1A" w:rsidRPr="00961DFD" w:rsidRDefault="002B3F1A" w:rsidP="008651B6">
            <w:pPr>
              <w:spacing w:after="80"/>
              <w:jc w:val="center"/>
              <w:rPr>
                <w:rFonts w:cs="Calibri"/>
                <w:color w:val="000000"/>
                <w:szCs w:val="22"/>
              </w:rPr>
            </w:pPr>
            <w:r w:rsidRPr="00961DFD">
              <w:rPr>
                <w:rFonts w:cs="Calibri"/>
                <w:color w:val="000000"/>
                <w:szCs w:val="22"/>
              </w:rPr>
              <w:t>0</w:t>
            </w:r>
          </w:p>
        </w:tc>
        <w:tc>
          <w:tcPr>
            <w:tcW w:w="1418" w:type="dxa"/>
            <w:shd w:val="clear" w:color="auto" w:fill="auto"/>
            <w:vAlign w:val="center"/>
          </w:tcPr>
          <w:p w14:paraId="7F2604E0" w14:textId="77777777" w:rsidR="002B3F1A" w:rsidRPr="00961DFD" w:rsidRDefault="002B3F1A" w:rsidP="008651B6">
            <w:pPr>
              <w:spacing w:after="80"/>
              <w:jc w:val="center"/>
              <w:rPr>
                <w:rFonts w:cs="Calibri"/>
                <w:color w:val="000000"/>
                <w:szCs w:val="22"/>
              </w:rPr>
            </w:pPr>
            <w:r w:rsidRPr="00961DFD">
              <w:rPr>
                <w:rFonts w:cs="Calibri"/>
                <w:color w:val="000000"/>
                <w:szCs w:val="22"/>
              </w:rPr>
              <w:t>4</w:t>
            </w:r>
          </w:p>
        </w:tc>
        <w:tc>
          <w:tcPr>
            <w:tcW w:w="1275" w:type="dxa"/>
            <w:shd w:val="clear" w:color="auto" w:fill="auto"/>
            <w:vAlign w:val="center"/>
          </w:tcPr>
          <w:p w14:paraId="70961203" w14:textId="77777777" w:rsidR="002B3F1A" w:rsidRPr="00961DFD" w:rsidRDefault="002B3F1A" w:rsidP="008651B6">
            <w:pPr>
              <w:spacing w:after="80"/>
              <w:jc w:val="center"/>
              <w:rPr>
                <w:rFonts w:cs="Calibri"/>
                <w:color w:val="000000"/>
                <w:szCs w:val="22"/>
              </w:rPr>
            </w:pPr>
            <w:r w:rsidRPr="00961DFD">
              <w:rPr>
                <w:rFonts w:cs="Calibri"/>
                <w:color w:val="000000"/>
                <w:szCs w:val="22"/>
              </w:rPr>
              <w:t>14</w:t>
            </w:r>
          </w:p>
        </w:tc>
      </w:tr>
    </w:tbl>
    <w:p w14:paraId="0CD4BBE0" w14:textId="56AAA92A" w:rsidR="00A55F62" w:rsidRPr="00961DFD" w:rsidRDefault="00A55F62" w:rsidP="00B81F5D">
      <w:pPr>
        <w:pStyle w:val="Heading2"/>
      </w:pPr>
      <w:r w:rsidRPr="00961DFD">
        <w:lastRenderedPageBreak/>
        <w:t xml:space="preserve">Domestication of </w:t>
      </w:r>
      <w:r w:rsidR="00F600FB" w:rsidRPr="00961DFD">
        <w:t xml:space="preserve">Internet </w:t>
      </w:r>
      <w:r w:rsidRPr="00961DFD">
        <w:t xml:space="preserve">and </w:t>
      </w:r>
      <w:r w:rsidR="00F600FB" w:rsidRPr="00961DFD">
        <w:t>Internet Access Resource Tools</w:t>
      </w:r>
    </w:p>
    <w:p w14:paraId="3A82161B" w14:textId="447F157C" w:rsidR="000B09E7" w:rsidRPr="00961DFD" w:rsidRDefault="00A55F62" w:rsidP="00B81F5D">
      <w:r w:rsidRPr="00961DFD">
        <w:t xml:space="preserve">To collect the </w:t>
      </w:r>
      <w:r w:rsidR="005F0A5E" w:rsidRPr="00961DFD">
        <w:t xml:space="preserve">qualitative </w:t>
      </w:r>
      <w:r w:rsidRPr="00961DFD">
        <w:t>data</w:t>
      </w:r>
      <w:r w:rsidR="005F0A5E" w:rsidRPr="00961DFD">
        <w:t xml:space="preserve"> on the internet domestication processes</w:t>
      </w:r>
      <w:r w:rsidRPr="00961DFD">
        <w:t xml:space="preserve">, multiple informal visits to the homes of the </w:t>
      </w:r>
      <w:r w:rsidR="005F0A5E" w:rsidRPr="00961DFD">
        <w:t>participating</w:t>
      </w:r>
      <w:r w:rsidRPr="00961DFD">
        <w:t xml:space="preserve"> families </w:t>
      </w:r>
      <w:r w:rsidR="005F0A5E" w:rsidRPr="00961DFD">
        <w:t xml:space="preserve">and their neighbors </w:t>
      </w:r>
      <w:r w:rsidRPr="00961DFD">
        <w:t xml:space="preserve">were done. During the visits, </w:t>
      </w:r>
      <w:r w:rsidR="005F0A5E" w:rsidRPr="00961DFD">
        <w:t xml:space="preserve">the interviewer would use the records documented in the </w:t>
      </w:r>
      <w:r w:rsidR="005F0A5E" w:rsidRPr="00961DFD">
        <w:rPr>
          <w:i/>
        </w:rPr>
        <w:t>household internet us</w:t>
      </w:r>
      <w:r w:rsidR="00834D73" w:rsidRPr="00961DFD">
        <w:rPr>
          <w:i/>
        </w:rPr>
        <w:t>age</w:t>
      </w:r>
      <w:r w:rsidR="005F0A5E" w:rsidRPr="00961DFD">
        <w:rPr>
          <w:i/>
        </w:rPr>
        <w:t xml:space="preserve"> record book</w:t>
      </w:r>
      <w:r w:rsidR="00834D73" w:rsidRPr="00961DFD">
        <w:t>,</w:t>
      </w:r>
      <w:r w:rsidR="005F0A5E" w:rsidRPr="00961DFD">
        <w:t xml:space="preserve"> </w:t>
      </w:r>
      <w:r w:rsidR="00F70F8C" w:rsidRPr="00961DFD">
        <w:t>one-on-one individual i</w:t>
      </w:r>
      <w:r w:rsidR="00F70F8C" w:rsidRPr="00961DFD">
        <w:t>n</w:t>
      </w:r>
      <w:r w:rsidR="00F70F8C" w:rsidRPr="00961DFD">
        <w:t>terviews</w:t>
      </w:r>
      <w:r w:rsidR="003650FA">
        <w:t>,</w:t>
      </w:r>
      <w:r w:rsidR="005F0A5E" w:rsidRPr="00961DFD">
        <w:t xml:space="preserve"> and </w:t>
      </w:r>
      <w:r w:rsidR="00F70F8C" w:rsidRPr="00961DFD">
        <w:t>group</w:t>
      </w:r>
      <w:r w:rsidR="00F103CF" w:rsidRPr="00961DFD">
        <w:t xml:space="preserve"> </w:t>
      </w:r>
      <w:r w:rsidR="005F0A5E" w:rsidRPr="00961DFD">
        <w:t xml:space="preserve">interviews with the family members and their neighbors </w:t>
      </w:r>
      <w:r w:rsidR="004D15AE" w:rsidRPr="00961DFD">
        <w:t xml:space="preserve">to </w:t>
      </w:r>
      <w:r w:rsidR="00EF5922" w:rsidRPr="00961DFD">
        <w:t>explore</w:t>
      </w:r>
      <w:r w:rsidRPr="00961DFD">
        <w:t xml:space="preserve"> </w:t>
      </w:r>
      <w:r w:rsidR="00EF5922" w:rsidRPr="00961DFD">
        <w:t>how the i</w:t>
      </w:r>
      <w:r w:rsidR="00EF5922" w:rsidRPr="00961DFD">
        <w:t>n</w:t>
      </w:r>
      <w:r w:rsidR="00EF5922" w:rsidRPr="00961DFD">
        <w:t xml:space="preserve">ternet usage was spreading through each household and its neighborhood. </w:t>
      </w:r>
      <w:r w:rsidR="003B3CDE" w:rsidRPr="00961DFD">
        <w:t>To analyses how the i</w:t>
      </w:r>
      <w:r w:rsidR="003B3CDE" w:rsidRPr="00961DFD">
        <w:t>n</w:t>
      </w:r>
      <w:r w:rsidR="003B3CDE" w:rsidRPr="00961DFD">
        <w:t>ternet usage had spread through each household, the interviewer gave</w:t>
      </w:r>
      <w:r w:rsidR="005F0A5E" w:rsidRPr="00961DFD">
        <w:t xml:space="preserve"> the participants </w:t>
      </w:r>
      <w:r w:rsidR="003B3CDE" w:rsidRPr="00961DFD">
        <w:t>the opportun</w:t>
      </w:r>
      <w:r w:rsidR="003B3CDE" w:rsidRPr="00961DFD">
        <w:t>i</w:t>
      </w:r>
      <w:r w:rsidR="003B3CDE" w:rsidRPr="00961DFD">
        <w:t xml:space="preserve">ty </w:t>
      </w:r>
      <w:r w:rsidR="005F0A5E" w:rsidRPr="00961DFD">
        <w:t xml:space="preserve">to </w:t>
      </w:r>
      <w:r w:rsidR="00F103CF" w:rsidRPr="00961DFD">
        <w:t>talk about</w:t>
      </w:r>
      <w:r w:rsidR="005F0A5E" w:rsidRPr="00961DFD">
        <w:t xml:space="preserve"> the </w:t>
      </w:r>
      <w:r w:rsidR="00F103CF" w:rsidRPr="00961DFD">
        <w:t>information recorded in the household internet us</w:t>
      </w:r>
      <w:r w:rsidR="00834D73" w:rsidRPr="00961DFD">
        <w:t>age</w:t>
      </w:r>
      <w:r w:rsidR="00F103CF" w:rsidRPr="00961DFD">
        <w:t xml:space="preserve"> record</w:t>
      </w:r>
      <w:r w:rsidR="006302EF" w:rsidRPr="00961DFD">
        <w:t xml:space="preserve"> book and</w:t>
      </w:r>
      <w:r w:rsidR="00F103CF" w:rsidRPr="00961DFD">
        <w:t xml:space="preserve"> to </w:t>
      </w:r>
      <w:r w:rsidR="006302EF" w:rsidRPr="00961DFD">
        <w:t xml:space="preserve">share </w:t>
      </w:r>
      <w:r w:rsidR="00F103CF" w:rsidRPr="00961DFD">
        <w:t>their experiences in the use of</w:t>
      </w:r>
      <w:r w:rsidR="00834D73" w:rsidRPr="00961DFD">
        <w:t xml:space="preserve"> </w:t>
      </w:r>
      <w:r w:rsidR="006302EF" w:rsidRPr="00961DFD">
        <w:t>the internet</w:t>
      </w:r>
      <w:r w:rsidR="00F103CF" w:rsidRPr="00961DFD">
        <w:t>.</w:t>
      </w:r>
      <w:r w:rsidR="006302EF" w:rsidRPr="00961DFD">
        <w:t xml:space="preserve"> </w:t>
      </w:r>
      <w:r w:rsidR="0065172C" w:rsidRPr="00961DFD">
        <w:t xml:space="preserve">This section </w:t>
      </w:r>
      <w:r w:rsidR="000B09E7" w:rsidRPr="00961DFD">
        <w:t>gives the results</w:t>
      </w:r>
      <w:r w:rsidR="0065172C" w:rsidRPr="00961DFD">
        <w:t xml:space="preserve"> </w:t>
      </w:r>
      <w:r w:rsidR="000B09E7" w:rsidRPr="00961DFD">
        <w:t xml:space="preserve">of </w:t>
      </w:r>
      <w:r w:rsidR="0065172C" w:rsidRPr="00961DFD">
        <w:t xml:space="preserve">how the members of the participating households domesticated the internet resources </w:t>
      </w:r>
      <w:r w:rsidR="003650FA">
        <w:t>that</w:t>
      </w:r>
      <w:r w:rsidR="0065172C" w:rsidRPr="00961DFD">
        <w:t xml:space="preserve"> were provided to them</w:t>
      </w:r>
      <w:r w:rsidR="00F73334" w:rsidRPr="00961DFD">
        <w:t xml:space="preserve"> by the study team</w:t>
      </w:r>
      <w:r w:rsidR="0065172C" w:rsidRPr="00961DFD">
        <w:t>. The section uses</w:t>
      </w:r>
      <w:r w:rsidR="00F73334" w:rsidRPr="00961DFD">
        <w:t xml:space="preserve"> </w:t>
      </w:r>
      <w:r w:rsidR="00CA52E3" w:rsidRPr="00961DFD">
        <w:t xml:space="preserve">the </w:t>
      </w:r>
      <w:r w:rsidR="00F73334" w:rsidRPr="00961DFD">
        <w:t>four phases</w:t>
      </w:r>
      <w:r w:rsidR="00CA52E3" w:rsidRPr="00961DFD">
        <w:t xml:space="preserve"> </w:t>
      </w:r>
      <w:r w:rsidR="00425FCF" w:rsidRPr="00961DFD">
        <w:t>of the domestication methodology</w:t>
      </w:r>
      <w:r w:rsidR="000B09E7" w:rsidRPr="00961DFD">
        <w:t>, namely</w:t>
      </w:r>
      <w:r w:rsidR="003650FA">
        <w:t>,</w:t>
      </w:r>
      <w:r w:rsidR="000B09E7" w:rsidRPr="00961DFD">
        <w:t xml:space="preserve"> appropriation, objectification, incorporation, and conversion.</w:t>
      </w:r>
    </w:p>
    <w:p w14:paraId="016BC9E0" w14:textId="7C0ED0F2" w:rsidR="00A55F62" w:rsidRPr="00961DFD" w:rsidRDefault="0000134A" w:rsidP="007309FD">
      <w:pPr>
        <w:pStyle w:val="Heading3"/>
      </w:pPr>
      <w:r w:rsidRPr="00961DFD">
        <w:t>Appropriation</w:t>
      </w:r>
    </w:p>
    <w:p w14:paraId="1F2C5910" w14:textId="191BBD12" w:rsidR="00A55F62" w:rsidRPr="00961DFD" w:rsidRDefault="00A55F62" w:rsidP="00B81F5D">
      <w:r w:rsidRPr="00961DFD">
        <w:t xml:space="preserve">According to </w:t>
      </w:r>
      <w:r w:rsidR="00067431" w:rsidRPr="00961DFD">
        <w:t>Silverstone</w:t>
      </w:r>
      <w:r w:rsidR="003650FA">
        <w:t xml:space="preserve"> et al.</w:t>
      </w:r>
      <w:r w:rsidR="00067431" w:rsidRPr="00961DFD">
        <w:t xml:space="preserve"> (1992)</w:t>
      </w:r>
      <w:r w:rsidRPr="00961DFD">
        <w:t>, an artifact is appropriated at the point at which it is sold</w:t>
      </w:r>
      <w:r w:rsidR="003650FA">
        <w:t>,</w:t>
      </w:r>
      <w:r w:rsidRPr="00961DFD">
        <w:t xml:space="preserve"> leaves the world of production</w:t>
      </w:r>
      <w:r w:rsidR="003650FA">
        <w:t>,</w:t>
      </w:r>
      <w:r w:rsidRPr="00961DFD">
        <w:t xml:space="preserve"> and is taken possession of by an individual or household and owned. The study team did spark the households’ desire to use the internet access resource tools by introducing </w:t>
      </w:r>
      <w:r w:rsidR="00592A87" w:rsidRPr="00961DFD">
        <w:t xml:space="preserve">the project </w:t>
      </w:r>
      <w:r w:rsidRPr="00961DFD">
        <w:t xml:space="preserve">to the </w:t>
      </w:r>
      <w:r w:rsidR="00370759" w:rsidRPr="00961DFD">
        <w:t xml:space="preserve">members of the </w:t>
      </w:r>
      <w:r w:rsidRPr="00961DFD">
        <w:t>households through</w:t>
      </w:r>
      <w:r w:rsidR="00C74693" w:rsidRPr="00961DFD">
        <w:t xml:space="preserve"> the</w:t>
      </w:r>
      <w:r w:rsidRPr="00961DFD">
        <w:t xml:space="preserve"> distribution of information on the pu</w:t>
      </w:r>
      <w:r w:rsidRPr="00961DFD">
        <w:t>r</w:t>
      </w:r>
      <w:r w:rsidRPr="00961DFD">
        <w:t xml:space="preserve">pose and benefits of the study to </w:t>
      </w:r>
      <w:r w:rsidR="00BF04F1" w:rsidRPr="00961DFD">
        <w:t xml:space="preserve">the </w:t>
      </w:r>
      <w:proofErr w:type="spellStart"/>
      <w:r w:rsidRPr="00961DFD">
        <w:t>Mathare</w:t>
      </w:r>
      <w:proofErr w:type="spellEnd"/>
      <w:r w:rsidRPr="00961DFD">
        <w:t xml:space="preserve"> </w:t>
      </w:r>
      <w:r w:rsidR="00592A87" w:rsidRPr="00961DFD">
        <w:t xml:space="preserve">Slum </w:t>
      </w:r>
      <w:r w:rsidRPr="00961DFD">
        <w:t xml:space="preserve">community. The households did appropriate the devices by accepting to have them in their homes with the perception that the tools will help the </w:t>
      </w:r>
      <w:r w:rsidR="00370759" w:rsidRPr="00961DFD">
        <w:t>pa</w:t>
      </w:r>
      <w:r w:rsidR="00370759" w:rsidRPr="00961DFD">
        <w:t>r</w:t>
      </w:r>
      <w:r w:rsidR="00370759" w:rsidRPr="00961DFD">
        <w:t xml:space="preserve">ticipants </w:t>
      </w:r>
      <w:r w:rsidRPr="00961DFD">
        <w:t>achieve something new and</w:t>
      </w:r>
      <w:r w:rsidR="003650FA">
        <w:t>,</w:t>
      </w:r>
      <w:r w:rsidRPr="00961DFD">
        <w:t xml:space="preserve"> hence</w:t>
      </w:r>
      <w:r w:rsidR="003650FA">
        <w:t>,</w:t>
      </w:r>
      <w:r w:rsidRPr="00961DFD">
        <w:t xml:space="preserve"> the need to have the technology integrated into the daily habits of their homes. </w:t>
      </w:r>
      <w:r w:rsidR="00906ADF" w:rsidRPr="00961DFD">
        <w:t xml:space="preserve">The </w:t>
      </w:r>
      <w:r w:rsidRPr="00961DFD">
        <w:t xml:space="preserve">family </w:t>
      </w:r>
      <w:r w:rsidR="00906ADF" w:rsidRPr="00961DFD">
        <w:t xml:space="preserve">in </w:t>
      </w:r>
      <w:r w:rsidRPr="00961DFD">
        <w:t>Household 6 was excited to have a computer with internet co</w:t>
      </w:r>
      <w:r w:rsidRPr="00961DFD">
        <w:t>n</w:t>
      </w:r>
      <w:r w:rsidRPr="00961DFD">
        <w:t xml:space="preserve">nectivity at home. </w:t>
      </w:r>
      <w:r w:rsidR="00DF7919" w:rsidRPr="00961DFD">
        <w:t>The father excitedly said</w:t>
      </w:r>
      <w:r w:rsidR="003650FA">
        <w:t>,</w:t>
      </w:r>
      <w:r w:rsidR="00DF7919" w:rsidRPr="00961DFD">
        <w:rPr>
          <w:i/>
        </w:rPr>
        <w:t xml:space="preserve"> </w:t>
      </w:r>
      <w:r w:rsidRPr="00961DFD">
        <w:rPr>
          <w:i/>
        </w:rPr>
        <w:t>“</w:t>
      </w:r>
      <w:r w:rsidR="003650FA">
        <w:t>M</w:t>
      </w:r>
      <w:r w:rsidRPr="00961DFD">
        <w:t>y children have a chance to be like my employer’s</w:t>
      </w:r>
      <w:r w:rsidR="0000134A" w:rsidRPr="00961DFD">
        <w:t xml:space="preserve"> kids</w:t>
      </w:r>
      <w:r w:rsidR="00C74693" w:rsidRPr="00961DFD">
        <w:rPr>
          <w:rStyle w:val="CommentReference"/>
          <w:sz w:val="22"/>
          <w:szCs w:val="22"/>
        </w:rPr>
        <w:t>.”</w:t>
      </w:r>
      <w:r w:rsidRPr="00961DFD">
        <w:t xml:space="preserve"> He ha</w:t>
      </w:r>
      <w:r w:rsidR="00BF04F1" w:rsidRPr="00961DFD">
        <w:t>d</w:t>
      </w:r>
      <w:r w:rsidRPr="00961DFD">
        <w:t xml:space="preserve"> over the years seen the children of his employer using computers in one of the affl</w:t>
      </w:r>
      <w:r w:rsidRPr="00961DFD">
        <w:t>u</w:t>
      </w:r>
      <w:r w:rsidRPr="00961DFD">
        <w:t xml:space="preserve">ent </w:t>
      </w:r>
      <w:r w:rsidR="00C415CB" w:rsidRPr="00961DFD">
        <w:t>neighborhoods</w:t>
      </w:r>
      <w:r w:rsidRPr="00961DFD">
        <w:t xml:space="preserve"> in Nairobi where he has been working as a gardener for </w:t>
      </w:r>
      <w:r w:rsidR="0065172C" w:rsidRPr="00961DFD">
        <w:t>12 years</w:t>
      </w:r>
      <w:r w:rsidRPr="00961DFD">
        <w:t xml:space="preserve">. </w:t>
      </w:r>
    </w:p>
    <w:p w14:paraId="0361879F" w14:textId="2609828F" w:rsidR="006A7E58" w:rsidRPr="00961DFD" w:rsidRDefault="00E51186" w:rsidP="00B81F5D">
      <w:r w:rsidRPr="00961DFD">
        <w:t xml:space="preserve">Prior to the </w:t>
      </w:r>
      <w:proofErr w:type="spellStart"/>
      <w:r w:rsidRPr="00961DFD">
        <w:t>Mathare</w:t>
      </w:r>
      <w:proofErr w:type="spellEnd"/>
      <w:r w:rsidRPr="00961DFD">
        <w:t xml:space="preserve"> Slum internet domestication project, the selected study households did not have access to the internet or any </w:t>
      </w:r>
      <w:r w:rsidR="00836E19" w:rsidRPr="00961DFD">
        <w:t xml:space="preserve">of their </w:t>
      </w:r>
      <w:r w:rsidRPr="00961DFD">
        <w:t>family member</w:t>
      </w:r>
      <w:r w:rsidR="003650FA">
        <w:t>s</w:t>
      </w:r>
      <w:r w:rsidRPr="00961DFD">
        <w:t xml:space="preserve"> using the internet. Most of the households had only remote knowledge of use</w:t>
      </w:r>
      <w:r w:rsidR="00836E19" w:rsidRPr="00961DFD">
        <w:t>s</w:t>
      </w:r>
      <w:r w:rsidRPr="00961DFD">
        <w:t xml:space="preserve"> and application</w:t>
      </w:r>
      <w:r w:rsidR="00836E19" w:rsidRPr="00961DFD">
        <w:t>s</w:t>
      </w:r>
      <w:r w:rsidR="003650FA">
        <w:t xml:space="preserve"> of the internet. </w:t>
      </w:r>
      <w:r w:rsidRPr="00961DFD">
        <w:t xml:space="preserve">The grandmother in Household 5 </w:t>
      </w:r>
      <w:r w:rsidR="00DF7919" w:rsidRPr="00961DFD">
        <w:t>said</w:t>
      </w:r>
      <w:r w:rsidR="003650FA">
        <w:t>,</w:t>
      </w:r>
      <w:r w:rsidRPr="00961DFD">
        <w:t xml:space="preserve"> “I can’t believe that I will have this device at home, I have only touched it once, and that is du</w:t>
      </w:r>
      <w:r w:rsidRPr="00961DFD">
        <w:t>r</w:t>
      </w:r>
      <w:r w:rsidRPr="00961DFD">
        <w:t>ing the last general election</w:t>
      </w:r>
      <w:r w:rsidR="00370759" w:rsidRPr="00961DFD">
        <w:t xml:space="preserve"> registration exercise</w:t>
      </w:r>
      <w:r w:rsidR="003650FA">
        <w:t>.</w:t>
      </w:r>
      <w:r w:rsidRPr="00961DFD">
        <w:t>” The young adults in Household 10 were very exci</w:t>
      </w:r>
      <w:r w:rsidRPr="00961DFD">
        <w:t>t</w:t>
      </w:r>
      <w:r w:rsidRPr="00961DFD">
        <w:t xml:space="preserve">ed and enthusiastically accepted the ICT resources and were eager to use the internet. </w:t>
      </w:r>
      <w:r w:rsidR="00C74693" w:rsidRPr="00961DFD">
        <w:t>However,</w:t>
      </w:r>
      <w:r w:rsidRPr="00961DFD">
        <w:t xml:space="preserve"> their grandmother was very hesitant. The grandmother had to be convinced that </w:t>
      </w:r>
      <w:r w:rsidR="00C74693" w:rsidRPr="00961DFD">
        <w:t xml:space="preserve">the </w:t>
      </w:r>
      <w:r w:rsidRPr="00961DFD">
        <w:t xml:space="preserve">internet is useful, has a </w:t>
      </w:r>
      <w:r w:rsidR="009B5EEB" w:rsidRPr="00961DFD">
        <w:t>number</w:t>
      </w:r>
      <w:r w:rsidRPr="00961DFD">
        <w:t xml:space="preserve"> of advantages</w:t>
      </w:r>
      <w:r w:rsidR="003650FA">
        <w:t>,</w:t>
      </w:r>
      <w:r w:rsidRPr="00961DFD">
        <w:t xml:space="preserve"> and those without access to it are missing out educationally and socially.</w:t>
      </w:r>
      <w:r w:rsidR="006A7E58" w:rsidRPr="00961DFD">
        <w:t xml:space="preserve"> The respective study households</w:t>
      </w:r>
      <w:r w:rsidR="009B5EEB" w:rsidRPr="00961DFD">
        <w:t>’ members</w:t>
      </w:r>
      <w:r w:rsidR="006A7E58" w:rsidRPr="00961DFD">
        <w:t xml:space="preserve"> were trained on how to use the computers, access the internet</w:t>
      </w:r>
      <w:r w:rsidR="003650FA">
        <w:t>,</w:t>
      </w:r>
      <w:r w:rsidR="006A7E58" w:rsidRPr="00961DFD">
        <w:t xml:space="preserve"> and </w:t>
      </w:r>
      <w:r w:rsidR="00A97DA0" w:rsidRPr="00961DFD">
        <w:t xml:space="preserve">social media </w:t>
      </w:r>
      <w:r w:rsidR="003650FA">
        <w:t xml:space="preserve">fundamentals. </w:t>
      </w:r>
      <w:r w:rsidR="00F737D7" w:rsidRPr="00961DFD">
        <w:t xml:space="preserve">Training and counseling were done to reduce the anxiety and ageism stress associated with the introduction of the ICT resources to individuals who </w:t>
      </w:r>
      <w:r w:rsidR="009B5EEB" w:rsidRPr="00961DFD">
        <w:t>were</w:t>
      </w:r>
      <w:r w:rsidR="00F737D7" w:rsidRPr="00961DFD">
        <w:t xml:space="preserve"> less technologically literate among the study households. </w:t>
      </w:r>
      <w:r w:rsidR="006A7E58" w:rsidRPr="00961DFD">
        <w:t>Appropriation of the technology was achieved when the study households started to objectify the ICT resources delivered to them.</w:t>
      </w:r>
    </w:p>
    <w:p w14:paraId="4F9C7E58" w14:textId="77777777" w:rsidR="00A55F62" w:rsidRPr="00961DFD" w:rsidRDefault="00A55F62" w:rsidP="007309FD">
      <w:pPr>
        <w:pStyle w:val="Heading3"/>
      </w:pPr>
      <w:r w:rsidRPr="00961DFD">
        <w:t xml:space="preserve">Objectification </w:t>
      </w:r>
    </w:p>
    <w:p w14:paraId="41A7D22B" w14:textId="139C628D" w:rsidR="00A55F62" w:rsidRPr="00961DFD" w:rsidRDefault="00A55F62" w:rsidP="00B81F5D">
      <w:r w:rsidRPr="00961DFD">
        <w:t>This is the stage where the internet access resource tools were placed within the homes and the study households encouraged to get used to them. For example, instead of listening to</w:t>
      </w:r>
      <w:r w:rsidR="00C74693" w:rsidRPr="00961DFD">
        <w:t xml:space="preserve"> the</w:t>
      </w:r>
      <w:r w:rsidRPr="00961DFD">
        <w:t xml:space="preserve"> radio, </w:t>
      </w:r>
      <w:r w:rsidR="00BF04F1" w:rsidRPr="00961DFD">
        <w:t>H</w:t>
      </w:r>
      <w:r w:rsidRPr="00961DFD">
        <w:t>ous</w:t>
      </w:r>
      <w:r w:rsidRPr="00961DFD">
        <w:t>e</w:t>
      </w:r>
      <w:r w:rsidRPr="00961DFD">
        <w:t xml:space="preserve">hold </w:t>
      </w:r>
      <w:r w:rsidR="00BF04F1" w:rsidRPr="00961DFD">
        <w:t>17 could now stream live prime</w:t>
      </w:r>
      <w:r w:rsidR="00C74693" w:rsidRPr="00961DFD">
        <w:t xml:space="preserve"> </w:t>
      </w:r>
      <w:r w:rsidRPr="00961DFD">
        <w:t>time news. Enthusiasm and excitement w</w:t>
      </w:r>
      <w:r w:rsidR="00C74693" w:rsidRPr="00961DFD">
        <w:t>ere</w:t>
      </w:r>
      <w:r w:rsidRPr="00961DFD">
        <w:t xml:space="preserve"> evident</w:t>
      </w:r>
      <w:r w:rsidR="00C74693" w:rsidRPr="00961DFD">
        <w:t>,</w:t>
      </w:r>
      <w:r w:rsidRPr="00961DFD">
        <w:t xml:space="preserve"> a</w:t>
      </w:r>
      <w:r w:rsidR="009B5EEB" w:rsidRPr="00961DFD">
        <w:t>nd the members of the household</w:t>
      </w:r>
      <w:r w:rsidRPr="00961DFD">
        <w:t xml:space="preserve"> were eager to share their experiences with the </w:t>
      </w:r>
      <w:r w:rsidR="009B5EEB" w:rsidRPr="00961DFD">
        <w:t>ICT resources</w:t>
      </w:r>
      <w:r w:rsidRPr="00961DFD">
        <w:t xml:space="preserve">. </w:t>
      </w:r>
      <w:r w:rsidR="00BF04F1" w:rsidRPr="00961DFD">
        <w:t>The</w:t>
      </w:r>
      <w:r w:rsidRPr="00961DFD">
        <w:t xml:space="preserve"> hous</w:t>
      </w:r>
      <w:r w:rsidRPr="00961DFD">
        <w:t>e</w:t>
      </w:r>
      <w:r w:rsidRPr="00961DFD">
        <w:t>hold</w:t>
      </w:r>
      <w:r w:rsidR="009B5EEB" w:rsidRPr="00961DFD">
        <w:t xml:space="preserve">s’ members </w:t>
      </w:r>
      <w:r w:rsidR="00C415CB" w:rsidRPr="00961DFD">
        <w:t>recognized</w:t>
      </w:r>
      <w:r w:rsidRPr="00961DFD">
        <w:t xml:space="preserve"> that they were spending most of their evenings using the internet pr</w:t>
      </w:r>
      <w:r w:rsidRPr="00961DFD">
        <w:t>o</w:t>
      </w:r>
      <w:r w:rsidRPr="00961DFD">
        <w:t xml:space="preserve">ductively. </w:t>
      </w:r>
    </w:p>
    <w:p w14:paraId="5E3695D5" w14:textId="509E163F" w:rsidR="00A7104B" w:rsidRPr="00961DFD" w:rsidRDefault="001B37D3" w:rsidP="00B81F5D">
      <w:r w:rsidRPr="00961DFD">
        <w:t xml:space="preserve">Most household in </w:t>
      </w:r>
      <w:proofErr w:type="spellStart"/>
      <w:r w:rsidRPr="00961DFD">
        <w:t>Mathare</w:t>
      </w:r>
      <w:proofErr w:type="spellEnd"/>
      <w:r w:rsidRPr="00961DFD">
        <w:t xml:space="preserve"> Slum cannot afford the ICT resources necessary to access the internet. Therefore, having the ICT resources at home gave the household members something more than just the functional significance of the ICT resources. The young man </w:t>
      </w:r>
      <w:r w:rsidR="00DF7919" w:rsidRPr="00961DFD">
        <w:t xml:space="preserve">from household 17 </w:t>
      </w:r>
      <w:r w:rsidRPr="00961DFD">
        <w:t>said</w:t>
      </w:r>
      <w:r w:rsidR="00132E35">
        <w:t>,</w:t>
      </w:r>
      <w:r w:rsidRPr="00961DFD">
        <w:t xml:space="preserve"> “</w:t>
      </w:r>
      <w:r w:rsidR="00132E35">
        <w:t>I</w:t>
      </w:r>
      <w:r w:rsidRPr="00961DFD">
        <w:t xml:space="preserve">t is cool to have </w:t>
      </w:r>
      <w:r w:rsidR="00C74693" w:rsidRPr="00961DFD">
        <w:t xml:space="preserve">the </w:t>
      </w:r>
      <w:r w:rsidRPr="00961DFD">
        <w:t xml:space="preserve">internet at home. I now think that I should pursue a career in computer science. I </w:t>
      </w:r>
      <w:r w:rsidRPr="00961DFD">
        <w:lastRenderedPageBreak/>
        <w:t>am really enjoying the digital literacy training</w:t>
      </w:r>
      <w:r w:rsidR="00334039">
        <w:t>.</w:t>
      </w:r>
      <w:r w:rsidRPr="00961DFD">
        <w:t xml:space="preserve">” </w:t>
      </w:r>
      <w:r w:rsidR="00710D9D" w:rsidRPr="00961DFD">
        <w:t xml:space="preserve">This </w:t>
      </w:r>
      <w:r w:rsidR="009B5EEB" w:rsidRPr="00961DFD">
        <w:t xml:space="preserve">was </w:t>
      </w:r>
      <w:r w:rsidR="00710D9D" w:rsidRPr="00961DFD">
        <w:t xml:space="preserve">an indication that the presence of the ICT </w:t>
      </w:r>
      <w:r w:rsidR="00FC747D" w:rsidRPr="00961DFD">
        <w:t xml:space="preserve">resources </w:t>
      </w:r>
      <w:r w:rsidR="00FD71E9" w:rsidRPr="00961DFD">
        <w:t xml:space="preserve">at home </w:t>
      </w:r>
      <w:r w:rsidR="00FC747D" w:rsidRPr="00961DFD">
        <w:t xml:space="preserve">was </w:t>
      </w:r>
      <w:r w:rsidR="00FD71E9" w:rsidRPr="00961DFD">
        <w:t xml:space="preserve">giving </w:t>
      </w:r>
      <w:r w:rsidR="00B2596A" w:rsidRPr="00961DFD">
        <w:t>a sense of academic optimism among the young study participants</w:t>
      </w:r>
      <w:r w:rsidR="00FC747D" w:rsidRPr="00961DFD">
        <w:t xml:space="preserve">. </w:t>
      </w:r>
      <w:r w:rsidR="00301FA6" w:rsidRPr="00961DFD">
        <w:t xml:space="preserve">It also shows the perceived social status attached to owning ICT resources among the marginalized communities. </w:t>
      </w:r>
      <w:r w:rsidR="00E51186" w:rsidRPr="00961DFD">
        <w:t xml:space="preserve">A </w:t>
      </w:r>
      <w:r w:rsidR="009B5EEB" w:rsidRPr="00961DFD">
        <w:t xml:space="preserve">teenage </w:t>
      </w:r>
      <w:r w:rsidR="00E51186" w:rsidRPr="00961DFD">
        <w:t xml:space="preserve">daughter from </w:t>
      </w:r>
      <w:r w:rsidR="00A55F62" w:rsidRPr="00961DFD">
        <w:t xml:space="preserve">Household 5 was happy to have internet access as she was planning on starting a career in modeling and performing arts. </w:t>
      </w:r>
      <w:r w:rsidR="00334039">
        <w:t>She said,</w:t>
      </w:r>
      <w:r w:rsidR="00DF7919" w:rsidRPr="00961DFD">
        <w:t xml:space="preserve"> “</w:t>
      </w:r>
      <w:r w:rsidR="00A55F62" w:rsidRPr="00961DFD">
        <w:t>I am using the internet to search information on how to pursue a professional modeling career. I have even sen</w:t>
      </w:r>
      <w:r w:rsidR="005A1B0F" w:rsidRPr="00961DFD">
        <w:t>t</w:t>
      </w:r>
      <w:r w:rsidR="00A55F62" w:rsidRPr="00961DFD">
        <w:t xml:space="preserve"> emails to mode</w:t>
      </w:r>
      <w:r w:rsidR="009B5EEB" w:rsidRPr="00961DFD">
        <w:t>l</w:t>
      </w:r>
      <w:r w:rsidR="00A55F62" w:rsidRPr="00961DFD">
        <w:t xml:space="preserve">ling agencies and am now learning new </w:t>
      </w:r>
      <w:r w:rsidR="009B5EEB" w:rsidRPr="00961DFD">
        <w:t xml:space="preserve">modelling </w:t>
      </w:r>
      <w:r w:rsidR="00A55F62" w:rsidRPr="00961DFD">
        <w:t>skills online. I am also using the internet to grow my talent through videos and motivation t</w:t>
      </w:r>
      <w:r w:rsidR="00334039">
        <w:t>alks from other fashion models.</w:t>
      </w:r>
      <w:r w:rsidR="00A55F62" w:rsidRPr="00961DFD">
        <w:t xml:space="preserve"> I am even conside</w:t>
      </w:r>
      <w:r w:rsidR="00A55F62" w:rsidRPr="00961DFD">
        <w:t>r</w:t>
      </w:r>
      <w:r w:rsidR="00A55F62" w:rsidRPr="00961DFD">
        <w:t>ing ha</w:t>
      </w:r>
      <w:r w:rsidR="00F66F7F" w:rsidRPr="00961DFD">
        <w:t>ving my own ‘slums fashion</w:t>
      </w:r>
      <w:r w:rsidR="0010035C" w:rsidRPr="00961DFD">
        <w:t xml:space="preserve"> blog</w:t>
      </w:r>
      <w:r w:rsidR="00A55F62" w:rsidRPr="00961DFD">
        <w:t>.</w:t>
      </w:r>
      <w:r w:rsidR="009B17CB" w:rsidRPr="00961DFD">
        <w:t>”</w:t>
      </w:r>
      <w:r w:rsidR="009B5EEB" w:rsidRPr="00961DFD">
        <w:t xml:space="preserve"> This is an indication that the participants were proud of themselves and their households.</w:t>
      </w:r>
    </w:p>
    <w:p w14:paraId="6F1F00E4" w14:textId="77777777" w:rsidR="00A55F62" w:rsidRPr="00961DFD" w:rsidRDefault="00A55F62" w:rsidP="007309FD">
      <w:pPr>
        <w:pStyle w:val="Heading3"/>
      </w:pPr>
      <w:r w:rsidRPr="00961DFD">
        <w:t xml:space="preserve">Incorporation </w:t>
      </w:r>
    </w:p>
    <w:p w14:paraId="137215FB" w14:textId="1A50ECBC" w:rsidR="002B4198" w:rsidRPr="00961DFD" w:rsidRDefault="00A55F62" w:rsidP="00B81F5D">
      <w:r w:rsidRPr="00961DFD">
        <w:t>At this stage the</w:t>
      </w:r>
      <w:r w:rsidR="0010035C" w:rsidRPr="00961DFD">
        <w:t xml:space="preserve"> participants w</w:t>
      </w:r>
      <w:r w:rsidRPr="00961DFD">
        <w:t>ere actively using the internet every evening</w:t>
      </w:r>
      <w:r w:rsidR="00334039">
        <w:t xml:space="preserve"> that</w:t>
      </w:r>
      <w:r w:rsidRPr="00961DFD">
        <w:t xml:space="preserve"> they had the internet access resources at home. The digital literacy training provided to the members of the </w:t>
      </w:r>
      <w:r w:rsidR="009B5EEB" w:rsidRPr="00961DFD">
        <w:t xml:space="preserve">participating </w:t>
      </w:r>
      <w:r w:rsidRPr="00961DFD">
        <w:t>households contributed to the objectification and incorporation of the internet access re</w:t>
      </w:r>
      <w:r w:rsidR="00334039">
        <w:t>source tools.</w:t>
      </w:r>
      <w:r w:rsidRPr="00961DFD">
        <w:t xml:space="preserve"> Members of the households were now exploring and discovering new ways and aspects of using the internet at home. </w:t>
      </w:r>
      <w:r w:rsidR="00DF7919" w:rsidRPr="00961DFD">
        <w:t xml:space="preserve">The mother from </w:t>
      </w:r>
      <w:r w:rsidRPr="00961DFD">
        <w:t xml:space="preserve">Household 3 was happy that she now had the skills that once had her miss a job opportunity. </w:t>
      </w:r>
      <w:r w:rsidR="00DF7919" w:rsidRPr="00961DFD">
        <w:t>She was excited to have the basic computer literacy skills and said</w:t>
      </w:r>
      <w:r w:rsidR="00334039">
        <w:t>,</w:t>
      </w:r>
      <w:r w:rsidR="00764C22" w:rsidRPr="00961DFD">
        <w:t xml:space="preserve"> </w:t>
      </w:r>
      <w:r w:rsidRPr="00961DFD">
        <w:rPr>
          <w:i/>
        </w:rPr>
        <w:t>“</w:t>
      </w:r>
      <w:r w:rsidRPr="00961DFD">
        <w:t>I was given a good job offer, only to lose it because I didn’t have computer skills</w:t>
      </w:r>
      <w:r w:rsidR="00C74693" w:rsidRPr="00961DFD">
        <w:t>.</w:t>
      </w:r>
      <w:r w:rsidR="00C74693" w:rsidRPr="00334039">
        <w:t>”</w:t>
      </w:r>
      <w:r w:rsidRPr="00961DFD">
        <w:t xml:space="preserve"> She was now using online </w:t>
      </w:r>
      <w:r w:rsidR="009B5EEB" w:rsidRPr="00961DFD">
        <w:t>recruitment</w:t>
      </w:r>
      <w:r w:rsidRPr="00961DFD">
        <w:t xml:space="preserve"> websites and also emailing her job applications to </w:t>
      </w:r>
      <w:r w:rsidR="007C0E21" w:rsidRPr="00961DFD">
        <w:t>her prospective employers. Like the mother from Household 3</w:t>
      </w:r>
      <w:r w:rsidRPr="00961DFD">
        <w:t xml:space="preserve">, most of the </w:t>
      </w:r>
      <w:r w:rsidR="007C0E21" w:rsidRPr="00961DFD">
        <w:t xml:space="preserve">study </w:t>
      </w:r>
      <w:r w:rsidRPr="00961DFD">
        <w:t xml:space="preserve">participants had confidence </w:t>
      </w:r>
      <w:r w:rsidR="00D0297B" w:rsidRPr="00961DFD">
        <w:t>i</w:t>
      </w:r>
      <w:r w:rsidRPr="00961DFD">
        <w:t xml:space="preserve">n using the digital skills they </w:t>
      </w:r>
      <w:r w:rsidR="007C0E21" w:rsidRPr="00961DFD">
        <w:t xml:space="preserve">had </w:t>
      </w:r>
      <w:r w:rsidRPr="00961DFD">
        <w:t>acquired from the digital literacy training</w:t>
      </w:r>
      <w:r w:rsidR="007C0E21" w:rsidRPr="00961DFD">
        <w:t xml:space="preserve"> program</w:t>
      </w:r>
      <w:r w:rsidRPr="00961DFD">
        <w:t xml:space="preserve">.  </w:t>
      </w:r>
    </w:p>
    <w:p w14:paraId="1AC1E812" w14:textId="06756602" w:rsidR="00936BCE" w:rsidRPr="00961DFD" w:rsidRDefault="0094241C" w:rsidP="00B81F5D">
      <w:r w:rsidRPr="00961DFD">
        <w:t xml:space="preserve">In most households, families took turns using the ICT resources. </w:t>
      </w:r>
      <w:r w:rsidR="00EA4125" w:rsidRPr="00961DFD">
        <w:t>In Household 18, family members were using the Internet for different online activities. The children aged 8 and 11 were enjoying pla</w:t>
      </w:r>
      <w:r w:rsidR="00EA4125" w:rsidRPr="00961DFD">
        <w:t>y</w:t>
      </w:r>
      <w:r w:rsidR="00EA4125" w:rsidRPr="00961DFD">
        <w:t>ing online computer games and watching pre-downloaded videos. The two teenagers were checking out for interesting academic materials and random online chat with friends and relatives. The father would be watching</w:t>
      </w:r>
      <w:r w:rsidR="00D0297B" w:rsidRPr="00961DFD">
        <w:t xml:space="preserve"> the</w:t>
      </w:r>
      <w:r w:rsidR="00EA4125" w:rsidRPr="00961DFD">
        <w:t xml:space="preserve"> news, searching for information on what is happening in the slum</w:t>
      </w:r>
      <w:r w:rsidR="00334039">
        <w:t>,</w:t>
      </w:r>
      <w:r w:rsidR="00EA4125" w:rsidRPr="00961DFD">
        <w:t xml:space="preserve"> or upda</w:t>
      </w:r>
      <w:r w:rsidR="00EA4125" w:rsidRPr="00961DFD">
        <w:t>t</w:t>
      </w:r>
      <w:r w:rsidR="00EA4125" w:rsidRPr="00961DFD">
        <w:t xml:space="preserve">ing his </w:t>
      </w:r>
      <w:r w:rsidR="00710D9D" w:rsidRPr="00961DFD">
        <w:t xml:space="preserve">social network </w:t>
      </w:r>
      <w:r w:rsidR="00E433B7" w:rsidRPr="00961DFD">
        <w:t>status</w:t>
      </w:r>
      <w:r w:rsidR="00EA4125" w:rsidRPr="00961DFD">
        <w:t xml:space="preserve">. The mother would be using the internet to look for interesting designs for her road-side boutique and participation in the local women group discussions. </w:t>
      </w:r>
      <w:r w:rsidR="00E14910" w:rsidRPr="00961DFD">
        <w:t xml:space="preserve">The teenagers were now ICT </w:t>
      </w:r>
      <w:r w:rsidR="009427B3" w:rsidRPr="00961DFD">
        <w:t>specialist</w:t>
      </w:r>
      <w:r w:rsidR="00334039">
        <w:t>s</w:t>
      </w:r>
      <w:r w:rsidR="00E14910" w:rsidRPr="00961DFD">
        <w:t xml:space="preserve"> and w</w:t>
      </w:r>
      <w:r w:rsidR="00B8738D" w:rsidRPr="00961DFD">
        <w:t xml:space="preserve">ould </w:t>
      </w:r>
      <w:r w:rsidR="00E14910" w:rsidRPr="00961DFD">
        <w:t>invit</w:t>
      </w:r>
      <w:r w:rsidR="00B8738D" w:rsidRPr="00961DFD">
        <w:t xml:space="preserve">e </w:t>
      </w:r>
      <w:r w:rsidR="00E14910" w:rsidRPr="00961DFD">
        <w:t xml:space="preserve">their friends for some </w:t>
      </w:r>
      <w:r w:rsidR="00B8738D" w:rsidRPr="00961DFD">
        <w:t>computer literacy lessons.</w:t>
      </w:r>
      <w:r w:rsidR="00360FCC" w:rsidRPr="00961DFD">
        <w:t xml:space="preserve"> </w:t>
      </w:r>
      <w:proofErr w:type="spellStart"/>
      <w:r w:rsidR="00360FCC" w:rsidRPr="00961DFD">
        <w:t>Vuojärvi</w:t>
      </w:r>
      <w:proofErr w:type="spellEnd"/>
      <w:r w:rsidR="00360FCC" w:rsidRPr="00961DFD">
        <w:t xml:space="preserve">, </w:t>
      </w:r>
      <w:proofErr w:type="spellStart"/>
      <w:r w:rsidR="00360FCC" w:rsidRPr="00961DFD">
        <w:t>Isomäki</w:t>
      </w:r>
      <w:proofErr w:type="spellEnd"/>
      <w:r w:rsidR="00360FCC" w:rsidRPr="00961DFD">
        <w:t>, and Hynes (2010) suggest that “successful domestication comes about when the technology is successfully embedded within the daily routine and</w:t>
      </w:r>
      <w:r w:rsidR="00AA54C8" w:rsidRPr="00961DFD">
        <w:t xml:space="preserve"> </w:t>
      </w:r>
      <w:r w:rsidR="00360FCC" w:rsidRPr="00961DFD">
        <w:t>habits</w:t>
      </w:r>
      <w:r w:rsidR="009427B3" w:rsidRPr="00961DFD">
        <w:t>”</w:t>
      </w:r>
      <w:r w:rsidR="00360FCC" w:rsidRPr="00961DFD">
        <w:t xml:space="preserve"> (p. 261). The </w:t>
      </w:r>
      <w:r w:rsidR="00936BCE" w:rsidRPr="00961DFD">
        <w:t xml:space="preserve">diversity in the number of </w:t>
      </w:r>
      <w:r w:rsidR="00360FCC" w:rsidRPr="00961DFD">
        <w:t xml:space="preserve">activities that the members of Household 18 were </w:t>
      </w:r>
      <w:r w:rsidR="00936BCE" w:rsidRPr="00961DFD">
        <w:t>involved in</w:t>
      </w:r>
      <w:r w:rsidR="00360FCC" w:rsidRPr="00961DFD">
        <w:t xml:space="preserve"> provid</w:t>
      </w:r>
      <w:r w:rsidR="004B1317" w:rsidRPr="00961DFD">
        <w:t xml:space="preserve">es </w:t>
      </w:r>
      <w:r w:rsidR="00936BCE" w:rsidRPr="00961DFD">
        <w:t xml:space="preserve">the </w:t>
      </w:r>
      <w:r w:rsidR="00360FCC" w:rsidRPr="00961DFD">
        <w:t>evidence of successful domestication</w:t>
      </w:r>
      <w:r w:rsidR="00936BCE" w:rsidRPr="00961DFD">
        <w:t xml:space="preserve"> of the ICT resources</w:t>
      </w:r>
      <w:r w:rsidR="00360FCC" w:rsidRPr="00961DFD">
        <w:t xml:space="preserve">. </w:t>
      </w:r>
    </w:p>
    <w:p w14:paraId="1BF0C29F" w14:textId="77777777" w:rsidR="00A55F62" w:rsidRPr="00961DFD" w:rsidRDefault="00A55F62" w:rsidP="007309FD">
      <w:pPr>
        <w:pStyle w:val="Heading3"/>
      </w:pPr>
      <w:r w:rsidRPr="00961DFD">
        <w:t>Conversion</w:t>
      </w:r>
    </w:p>
    <w:p w14:paraId="7E671D8F" w14:textId="1E7C81BB" w:rsidR="00A55F62" w:rsidRPr="00961DFD" w:rsidRDefault="007074F7" w:rsidP="00B81F5D">
      <w:r w:rsidRPr="00961DFD">
        <w:t xml:space="preserve">Apart from sharing the ICT resources within the homes, the study </w:t>
      </w:r>
      <w:r w:rsidR="004B1317" w:rsidRPr="00961DFD">
        <w:t xml:space="preserve">participants </w:t>
      </w:r>
      <w:r w:rsidRPr="00961DFD">
        <w:t xml:space="preserve">shared the resources with their neighbors. </w:t>
      </w:r>
      <w:r w:rsidR="00A55F62" w:rsidRPr="00961DFD">
        <w:t xml:space="preserve">Conversion deals with the </w:t>
      </w:r>
      <w:r w:rsidR="00C415CB" w:rsidRPr="00961DFD">
        <w:t>neighbors’</w:t>
      </w:r>
      <w:r w:rsidR="00E70E27" w:rsidRPr="00961DFD">
        <w:t xml:space="preserve"> understanding of the household’</w:t>
      </w:r>
      <w:r w:rsidR="00A55F62" w:rsidRPr="00961DFD">
        <w:t>s rel</w:t>
      </w:r>
      <w:r w:rsidR="00A55F62" w:rsidRPr="00961DFD">
        <w:t>a</w:t>
      </w:r>
      <w:r w:rsidR="00A55F62" w:rsidRPr="00961DFD">
        <w:t xml:space="preserve">tionship with the </w:t>
      </w:r>
      <w:r w:rsidR="009427B3" w:rsidRPr="00961DFD">
        <w:t>technology being domesticated</w:t>
      </w:r>
      <w:r w:rsidR="00A55F62" w:rsidRPr="00961DFD">
        <w:t>. At this stage, the household members were using the internet for social communication, citizen participation</w:t>
      </w:r>
      <w:r w:rsidR="00223918">
        <w:t>,</w:t>
      </w:r>
      <w:r w:rsidR="00A55F62" w:rsidRPr="00961DFD">
        <w:t xml:space="preserve"> and seeking information. The hous</w:t>
      </w:r>
      <w:r w:rsidR="00A55F62" w:rsidRPr="00961DFD">
        <w:t>e</w:t>
      </w:r>
      <w:r w:rsidR="00A55F62" w:rsidRPr="00961DFD">
        <w:t xml:space="preserve">holds were also sharing the internet access resource tools with their </w:t>
      </w:r>
      <w:r w:rsidR="00C415CB" w:rsidRPr="00961DFD">
        <w:t>neighbors</w:t>
      </w:r>
      <w:r w:rsidR="00A55F62" w:rsidRPr="00961DFD">
        <w:t xml:space="preserve"> by inviting them over to access </w:t>
      </w:r>
      <w:r w:rsidR="00D0297B" w:rsidRPr="00961DFD">
        <w:t xml:space="preserve">the </w:t>
      </w:r>
      <w:r w:rsidR="00A55F62" w:rsidRPr="00961DFD">
        <w:t xml:space="preserve">internet in their homes. </w:t>
      </w:r>
      <w:r w:rsidRPr="00961DFD">
        <w:t>The children would let their neighbors join them in enjoying the pre-downloaded videos or playing an online game.</w:t>
      </w:r>
    </w:p>
    <w:p w14:paraId="5CD3989B" w14:textId="0B0542CA" w:rsidR="00440CEB" w:rsidRPr="00961DFD" w:rsidRDefault="00A55F62" w:rsidP="00B81F5D">
      <w:r w:rsidRPr="00961DFD">
        <w:t xml:space="preserve">After successfully finishing the digital literacy training, </w:t>
      </w:r>
      <w:r w:rsidR="00745F02" w:rsidRPr="00961DFD">
        <w:t xml:space="preserve">the father </w:t>
      </w:r>
      <w:r w:rsidR="00D0297B" w:rsidRPr="00961DFD">
        <w:t>of</w:t>
      </w:r>
      <w:r w:rsidR="00745F02" w:rsidRPr="00961DFD">
        <w:t xml:space="preserve"> Household 4 </w:t>
      </w:r>
      <w:r w:rsidRPr="00961DFD">
        <w:t xml:space="preserve">routinely invited his relatives residing in the </w:t>
      </w:r>
      <w:r w:rsidR="00F103CF" w:rsidRPr="00961DFD">
        <w:t>neighborhood</w:t>
      </w:r>
      <w:r w:rsidRPr="00961DFD">
        <w:t xml:space="preserve"> for basic </w:t>
      </w:r>
      <w:r w:rsidR="00873911" w:rsidRPr="00961DFD">
        <w:t xml:space="preserve">computer literacy </w:t>
      </w:r>
      <w:r w:rsidRPr="00961DFD">
        <w:t>training and</w:t>
      </w:r>
      <w:r w:rsidR="00223918">
        <w:t xml:space="preserve"> internet access in his house. </w:t>
      </w:r>
      <w:r w:rsidR="00745F02" w:rsidRPr="00961DFD">
        <w:t>He said</w:t>
      </w:r>
      <w:r w:rsidR="00223918">
        <w:t>,</w:t>
      </w:r>
      <w:r w:rsidR="00745F02" w:rsidRPr="00961DFD">
        <w:t xml:space="preserve"> </w:t>
      </w:r>
      <w:r w:rsidRPr="00961DFD">
        <w:t xml:space="preserve">“I want all my family members to use </w:t>
      </w:r>
      <w:r w:rsidR="00D0297B" w:rsidRPr="00961DFD">
        <w:t xml:space="preserve">the </w:t>
      </w:r>
      <w:r w:rsidRPr="00961DFD">
        <w:t>internet to communicate and share photos with</w:t>
      </w:r>
      <w:r w:rsidR="00745F02" w:rsidRPr="00961DFD">
        <w:t xml:space="preserve"> </w:t>
      </w:r>
      <w:r w:rsidR="004B1317" w:rsidRPr="00961DFD">
        <w:t>my</w:t>
      </w:r>
      <w:r w:rsidR="00745F02" w:rsidRPr="00961DFD">
        <w:t xml:space="preserve"> brother working in</w:t>
      </w:r>
      <w:r w:rsidR="009B17CB" w:rsidRPr="00961DFD">
        <w:t xml:space="preserve"> Uganda</w:t>
      </w:r>
      <w:r w:rsidR="00D0297B" w:rsidRPr="00961DFD">
        <w:t>.”</w:t>
      </w:r>
      <w:r w:rsidRPr="00961DFD">
        <w:t xml:space="preserve"> </w:t>
      </w:r>
      <w:r w:rsidR="00745F02" w:rsidRPr="00961DFD">
        <w:t>His desire and determination to be a digital citizen w</w:t>
      </w:r>
      <w:r w:rsidR="00D0297B" w:rsidRPr="00961DFD">
        <w:t>ere</w:t>
      </w:r>
      <w:r w:rsidR="00745F02" w:rsidRPr="00961DFD">
        <w:t xml:space="preserve"> i</w:t>
      </w:r>
      <w:r w:rsidR="00745F02" w:rsidRPr="00961DFD">
        <w:t>m</w:t>
      </w:r>
      <w:r w:rsidR="00745F02" w:rsidRPr="00961DFD">
        <w:t xml:space="preserve">peccable. </w:t>
      </w:r>
      <w:r w:rsidRPr="00961DFD">
        <w:t>He had to attend the digital literacy training every morning (9:00-11:00</w:t>
      </w:r>
      <w:r w:rsidR="00D0297B" w:rsidRPr="00961DFD">
        <w:t xml:space="preserve"> </w:t>
      </w:r>
      <w:r w:rsidR="00223918" w:rsidRPr="00961DFD">
        <w:t>a.m.</w:t>
      </w:r>
      <w:r w:rsidRPr="00961DFD">
        <w:t xml:space="preserve">) on weekdays before heading to his </w:t>
      </w:r>
      <w:r w:rsidR="00D0297B" w:rsidRPr="00961DFD">
        <w:t>makeshift roadside</w:t>
      </w:r>
      <w:r w:rsidRPr="00961DFD">
        <w:t xml:space="preserve"> kiosk whe</w:t>
      </w:r>
      <w:r w:rsidR="00132692" w:rsidRPr="00961DFD">
        <w:t>re he was working as a cobbler.</w:t>
      </w:r>
      <w:r w:rsidR="00A13747" w:rsidRPr="00961DFD">
        <w:t xml:space="preserve"> He never missed a training session.</w:t>
      </w:r>
      <w:r w:rsidR="007074F7" w:rsidRPr="00961DFD">
        <w:t xml:space="preserve"> </w:t>
      </w:r>
      <w:r w:rsidR="00DA6CCA" w:rsidRPr="00961DFD">
        <w:t xml:space="preserve">The study team had a chance to have him </w:t>
      </w:r>
      <w:r w:rsidR="007074F7" w:rsidRPr="00961DFD">
        <w:t xml:space="preserve">explain to his </w:t>
      </w:r>
      <w:r w:rsidR="00FF33A8" w:rsidRPr="00961DFD">
        <w:t>spouse</w:t>
      </w:r>
      <w:r w:rsidR="007074F7" w:rsidRPr="00961DFD">
        <w:t xml:space="preserve"> how he</w:t>
      </w:r>
      <w:r w:rsidR="00634015" w:rsidRPr="00961DFD">
        <w:t xml:space="preserve"> </w:t>
      </w:r>
      <w:r w:rsidR="007074F7" w:rsidRPr="00961DFD">
        <w:t>ha</w:t>
      </w:r>
      <w:r w:rsidR="00DA6CCA" w:rsidRPr="00961DFD">
        <w:t>d</w:t>
      </w:r>
      <w:r w:rsidR="007074F7" w:rsidRPr="00961DFD">
        <w:t xml:space="preserve"> </w:t>
      </w:r>
      <w:r w:rsidR="006F02DB" w:rsidRPr="00961DFD">
        <w:t>ma</w:t>
      </w:r>
      <w:r w:rsidR="006F02DB" w:rsidRPr="00961DFD">
        <w:t>n</w:t>
      </w:r>
      <w:r w:rsidR="006F02DB" w:rsidRPr="00961DFD">
        <w:lastRenderedPageBreak/>
        <w:t xml:space="preserve">aged to </w:t>
      </w:r>
      <w:r w:rsidR="00FF33A8" w:rsidRPr="00961DFD">
        <w:t>store</w:t>
      </w:r>
      <w:r w:rsidR="007074F7" w:rsidRPr="00961DFD">
        <w:t xml:space="preserve"> the</w:t>
      </w:r>
      <w:r w:rsidR="00D875E8" w:rsidRPr="00961DFD">
        <w:t>ir</w:t>
      </w:r>
      <w:r w:rsidR="007074F7" w:rsidRPr="00961DFD">
        <w:t xml:space="preserve"> family photos in the cloud</w:t>
      </w:r>
      <w:r w:rsidR="00DA6CCA" w:rsidRPr="00961DFD">
        <w:t xml:space="preserve"> so that they could access </w:t>
      </w:r>
      <w:r w:rsidR="006F02DB" w:rsidRPr="00961DFD">
        <w:t>the</w:t>
      </w:r>
      <w:r w:rsidR="004B1317" w:rsidRPr="00961DFD">
        <w:t xml:space="preserve"> photos </w:t>
      </w:r>
      <w:r w:rsidR="00DA6CCA" w:rsidRPr="00961DFD">
        <w:t>at any time and from anywhere</w:t>
      </w:r>
      <w:r w:rsidR="004B1317" w:rsidRPr="00961DFD">
        <w:t xml:space="preserve"> after this study project</w:t>
      </w:r>
      <w:r w:rsidR="007074F7" w:rsidRPr="00961DFD">
        <w:t xml:space="preserve">. </w:t>
      </w:r>
    </w:p>
    <w:p w14:paraId="6A4F2BD8" w14:textId="77777777" w:rsidR="00634015" w:rsidRPr="00961DFD" w:rsidRDefault="00634015" w:rsidP="005167DA">
      <w:pPr>
        <w:pStyle w:val="Heading1"/>
      </w:pPr>
      <w:r w:rsidRPr="00961DFD">
        <w:t>D</w:t>
      </w:r>
      <w:r w:rsidR="009B17CB" w:rsidRPr="00961DFD">
        <w:t>iscussion</w:t>
      </w:r>
    </w:p>
    <w:p w14:paraId="071D5671" w14:textId="1EB5AC3B" w:rsidR="00A55F62" w:rsidRPr="00961DFD" w:rsidRDefault="00D0297B" w:rsidP="00B81F5D">
      <w:r w:rsidRPr="00961DFD">
        <w:t xml:space="preserve">The internet </w:t>
      </w:r>
      <w:r w:rsidR="0071544D" w:rsidRPr="00961DFD">
        <w:t>and social media have significantly affected the way people spend their evenings at home. Many people are</w:t>
      </w:r>
      <w:r w:rsidR="009B17CB" w:rsidRPr="00961DFD">
        <w:t xml:space="preserve"> using </w:t>
      </w:r>
      <w:r w:rsidR="0071544D" w:rsidRPr="00961DFD">
        <w:t>the internet to interact and share information with friends and follo</w:t>
      </w:r>
      <w:r w:rsidR="0071544D" w:rsidRPr="00961DFD">
        <w:t>w</w:t>
      </w:r>
      <w:r w:rsidR="0071544D" w:rsidRPr="00961DFD">
        <w:t>ers outside the confines of their sitting rooms</w:t>
      </w:r>
      <w:r w:rsidR="009B17CB" w:rsidRPr="00961DFD">
        <w:t xml:space="preserve"> (</w:t>
      </w:r>
      <w:proofErr w:type="spellStart"/>
      <w:r w:rsidR="009B17CB" w:rsidRPr="00961DFD">
        <w:t>Wamuyu</w:t>
      </w:r>
      <w:proofErr w:type="spellEnd"/>
      <w:r w:rsidR="009B17CB" w:rsidRPr="00961DFD">
        <w:t>, 2017)</w:t>
      </w:r>
      <w:r w:rsidR="0071544D" w:rsidRPr="00961DFD">
        <w:t xml:space="preserve">. </w:t>
      </w:r>
      <w:r w:rsidR="005D6F96" w:rsidRPr="00961DFD">
        <w:t>The study collected data on i</w:t>
      </w:r>
      <w:r w:rsidR="00A55F62" w:rsidRPr="00961DFD">
        <w:t xml:space="preserve">nternet usage, internet self-efficacy, and computer literacy. </w:t>
      </w:r>
      <w:r w:rsidR="002E531E" w:rsidRPr="00961DFD">
        <w:t xml:space="preserve">The study results show that most residents of </w:t>
      </w:r>
      <w:proofErr w:type="spellStart"/>
      <w:r w:rsidR="002E531E" w:rsidRPr="00961DFD">
        <w:t>Mathare</w:t>
      </w:r>
      <w:proofErr w:type="spellEnd"/>
      <w:r w:rsidR="002E531E" w:rsidRPr="00961DFD">
        <w:t xml:space="preserve"> Slum lack access</w:t>
      </w:r>
      <w:r w:rsidR="00634015" w:rsidRPr="00961DFD">
        <w:t xml:space="preserve"> to the </w:t>
      </w:r>
      <w:r w:rsidR="002E531E" w:rsidRPr="00961DFD">
        <w:t>ICTs</w:t>
      </w:r>
      <w:r w:rsidR="008E3451" w:rsidRPr="00961DFD">
        <w:t>.</w:t>
      </w:r>
      <w:r w:rsidR="002E531E" w:rsidRPr="00961DFD">
        <w:t xml:space="preserve"> </w:t>
      </w:r>
      <w:r w:rsidR="008E3451" w:rsidRPr="00961DFD">
        <w:t>I</w:t>
      </w:r>
      <w:r w:rsidR="002E531E" w:rsidRPr="00961DFD">
        <w:t xml:space="preserve">n the current networked and globalized world, </w:t>
      </w:r>
      <w:r w:rsidR="008E3451" w:rsidRPr="00961DFD">
        <w:t xml:space="preserve">this lack of access to ICTs indicates that the people living in </w:t>
      </w:r>
      <w:proofErr w:type="spellStart"/>
      <w:r w:rsidR="008E3451" w:rsidRPr="00961DFD">
        <w:t>Mathare</w:t>
      </w:r>
      <w:proofErr w:type="spellEnd"/>
      <w:r w:rsidR="008E3451" w:rsidRPr="00961DFD">
        <w:t xml:space="preserve"> Slum have been denied the opportunity to </w:t>
      </w:r>
      <w:r w:rsidR="002E531E" w:rsidRPr="00961DFD">
        <w:t>adequate</w:t>
      </w:r>
      <w:r w:rsidR="008E3451" w:rsidRPr="00961DFD">
        <w:t>ly</w:t>
      </w:r>
      <w:r w:rsidR="009B17CB" w:rsidRPr="00961DFD">
        <w:t xml:space="preserve"> participate in</w:t>
      </w:r>
      <w:r w:rsidR="002E531E" w:rsidRPr="00961DFD">
        <w:t xml:space="preserve"> th</w:t>
      </w:r>
      <w:r w:rsidR="008E3451" w:rsidRPr="00961DFD">
        <w:t xml:space="preserve">is information-based </w:t>
      </w:r>
      <w:r w:rsidR="002E531E" w:rsidRPr="00961DFD">
        <w:t xml:space="preserve">society. </w:t>
      </w:r>
      <w:r w:rsidR="00A55F62" w:rsidRPr="00961DFD">
        <w:t xml:space="preserve">The </w:t>
      </w:r>
      <w:r w:rsidR="00B54162" w:rsidRPr="00961DFD">
        <w:t>study</w:t>
      </w:r>
      <w:r w:rsidR="00A55F62" w:rsidRPr="00961DFD">
        <w:t xml:space="preserve"> </w:t>
      </w:r>
      <w:r w:rsidR="00222DFF" w:rsidRPr="00961DFD">
        <w:t xml:space="preserve">has </w:t>
      </w:r>
      <w:r w:rsidR="000C16BA" w:rsidRPr="00961DFD">
        <w:t>demonstrated the</w:t>
      </w:r>
      <w:r w:rsidR="00A55F62" w:rsidRPr="00961DFD">
        <w:t xml:space="preserve"> utility of </w:t>
      </w:r>
      <w:r w:rsidR="000C16BA" w:rsidRPr="00961DFD">
        <w:t xml:space="preserve">the </w:t>
      </w:r>
      <w:r w:rsidR="00A55F62" w:rsidRPr="00961DFD">
        <w:t xml:space="preserve">domestication theory </w:t>
      </w:r>
      <w:r w:rsidR="000C16BA" w:rsidRPr="00961DFD">
        <w:t xml:space="preserve">in introducing </w:t>
      </w:r>
      <w:r w:rsidR="00A55F62" w:rsidRPr="00961DFD">
        <w:t xml:space="preserve">internet access </w:t>
      </w:r>
      <w:r w:rsidR="00304707" w:rsidRPr="00961DFD">
        <w:t xml:space="preserve">in </w:t>
      </w:r>
      <w:r w:rsidR="000C16BA" w:rsidRPr="00961DFD">
        <w:t xml:space="preserve">the </w:t>
      </w:r>
      <w:r w:rsidR="00A55F62" w:rsidRPr="00961DFD">
        <w:t xml:space="preserve">households </w:t>
      </w:r>
      <w:r w:rsidR="00634015" w:rsidRPr="00961DFD">
        <w:t>among</w:t>
      </w:r>
      <w:r w:rsidR="00A55F62" w:rsidRPr="00961DFD">
        <w:t xml:space="preserve"> the </w:t>
      </w:r>
      <w:r w:rsidRPr="00961DFD">
        <w:t>marginalized urban</w:t>
      </w:r>
      <w:r w:rsidR="00A55F62" w:rsidRPr="00961DFD">
        <w:t xml:space="preserve"> communities in </w:t>
      </w:r>
      <w:r w:rsidR="0082430F" w:rsidRPr="00961DFD">
        <w:t>a developing country</w:t>
      </w:r>
      <w:r w:rsidR="00A55F62" w:rsidRPr="00961DFD">
        <w:t xml:space="preserve">. </w:t>
      </w:r>
      <w:r w:rsidR="00304707" w:rsidRPr="00961DFD">
        <w:t xml:space="preserve">Successful domestication allowed ICT resources to become </w:t>
      </w:r>
      <w:r w:rsidRPr="00961DFD">
        <w:t xml:space="preserve">an </w:t>
      </w:r>
      <w:r w:rsidR="00304707" w:rsidRPr="00961DFD">
        <w:t>integral part of the study households</w:t>
      </w:r>
      <w:r w:rsidR="00511086" w:rsidRPr="00961DFD">
        <w:t xml:space="preserve"> as seen in Household 18. The</w:t>
      </w:r>
      <w:r w:rsidR="00304707" w:rsidRPr="00961DFD">
        <w:t xml:space="preserve"> </w:t>
      </w:r>
      <w:r w:rsidR="00A55F62" w:rsidRPr="00961DFD">
        <w:t xml:space="preserve">increase in digital skills and levels of digital optimism among the </w:t>
      </w:r>
      <w:r w:rsidR="00634015" w:rsidRPr="00961DFD">
        <w:t xml:space="preserve">family members of the </w:t>
      </w:r>
      <w:r w:rsidR="00304707" w:rsidRPr="00961DFD">
        <w:t xml:space="preserve">study </w:t>
      </w:r>
      <w:r w:rsidR="00634015" w:rsidRPr="00961DFD">
        <w:t xml:space="preserve">participating </w:t>
      </w:r>
      <w:r w:rsidR="00511086" w:rsidRPr="00961DFD">
        <w:t>households was also a</w:t>
      </w:r>
      <w:r w:rsidR="00511086" w:rsidRPr="00961DFD">
        <w:t>n</w:t>
      </w:r>
      <w:r w:rsidR="00511086" w:rsidRPr="00961DFD">
        <w:t>other way of expressing successful domestication</w:t>
      </w:r>
      <w:r w:rsidR="00304707" w:rsidRPr="00961DFD">
        <w:t xml:space="preserve">. The study </w:t>
      </w:r>
      <w:r w:rsidR="00511086" w:rsidRPr="00961DFD">
        <w:t xml:space="preserve">helped the </w:t>
      </w:r>
      <w:r w:rsidR="00634015" w:rsidRPr="00961DFD">
        <w:t>members of the study pa</w:t>
      </w:r>
      <w:r w:rsidR="00634015" w:rsidRPr="00961DFD">
        <w:t>r</w:t>
      </w:r>
      <w:r w:rsidR="00634015" w:rsidRPr="00961DFD">
        <w:t xml:space="preserve">ticipating </w:t>
      </w:r>
      <w:r w:rsidR="00304707" w:rsidRPr="00961DFD">
        <w:t>households and the</w:t>
      </w:r>
      <w:r w:rsidR="00634015" w:rsidRPr="00961DFD">
        <w:t>ir</w:t>
      </w:r>
      <w:r w:rsidR="00304707" w:rsidRPr="00961DFD">
        <w:t xml:space="preserve"> neighborhood</w:t>
      </w:r>
      <w:r w:rsidR="00511086" w:rsidRPr="00961DFD">
        <w:t xml:space="preserve"> to develop digital resilience</w:t>
      </w:r>
      <w:r w:rsidR="0082430F" w:rsidRPr="00961DFD">
        <w:t>,</w:t>
      </w:r>
      <w:r w:rsidR="00511086" w:rsidRPr="00961DFD">
        <w:t xml:space="preserve"> opening opportunities for their </w:t>
      </w:r>
      <w:r w:rsidR="00A55F62" w:rsidRPr="00961DFD">
        <w:t>effective participation in the information society and narrowing the existing urban digital divide.</w:t>
      </w:r>
    </w:p>
    <w:p w14:paraId="0B89DDFC" w14:textId="78C20335" w:rsidR="00A55F62" w:rsidRPr="00961DFD" w:rsidRDefault="005D6F96" w:rsidP="00B81F5D">
      <w:r w:rsidRPr="00961DFD">
        <w:t>By providing the necessary i</w:t>
      </w:r>
      <w:r w:rsidR="00A55F62" w:rsidRPr="00961DFD">
        <w:t>nternet access devices and digital literacy skills</w:t>
      </w:r>
      <w:r w:rsidR="005828EA" w:rsidRPr="00961DFD">
        <w:t xml:space="preserve"> </w:t>
      </w:r>
      <w:r w:rsidR="00440CEB" w:rsidRPr="00961DFD">
        <w:t xml:space="preserve">to the </w:t>
      </w:r>
      <w:r w:rsidR="005828EA" w:rsidRPr="00961DFD">
        <w:t>members of the participating households</w:t>
      </w:r>
      <w:r w:rsidR="00A55F62" w:rsidRPr="00961DFD">
        <w:t xml:space="preserve">, the </w:t>
      </w:r>
      <w:r w:rsidR="005828EA" w:rsidRPr="00961DFD">
        <w:t xml:space="preserve">families </w:t>
      </w:r>
      <w:r w:rsidR="00A55F62" w:rsidRPr="00961DFD">
        <w:t xml:space="preserve">were able to use </w:t>
      </w:r>
      <w:r w:rsidR="00D0297B" w:rsidRPr="00961DFD">
        <w:t xml:space="preserve">the </w:t>
      </w:r>
      <w:r w:rsidR="00A55F62" w:rsidRPr="00961DFD">
        <w:t>internet for their social communication, citizen participation, entertainment, seeking information</w:t>
      </w:r>
      <w:r w:rsidR="00223918">
        <w:t>,</w:t>
      </w:r>
      <w:r w:rsidR="00A55F62" w:rsidRPr="00961DFD">
        <w:t xml:space="preserve"> and acquiring knowledge</w:t>
      </w:r>
      <w:r w:rsidR="00440CEB" w:rsidRPr="00961DFD">
        <w:t>,</w:t>
      </w:r>
      <w:r w:rsidR="00A55F62" w:rsidRPr="00961DFD">
        <w:t xml:space="preserve"> hence nurturing positive family development. The skills acquired could </w:t>
      </w:r>
      <w:r w:rsidR="005828EA" w:rsidRPr="00961DFD">
        <w:t xml:space="preserve">also </w:t>
      </w:r>
      <w:r w:rsidR="00A55F62" w:rsidRPr="00961DFD">
        <w:t xml:space="preserve">help the families to have the ability to cope with any subsequent digital challenges </w:t>
      </w:r>
      <w:r w:rsidR="005828EA" w:rsidRPr="00961DFD">
        <w:t xml:space="preserve">while </w:t>
      </w:r>
      <w:r w:rsidR="00A55F62" w:rsidRPr="00961DFD">
        <w:t xml:space="preserve">navigating the increasingly </w:t>
      </w:r>
      <w:r w:rsidR="00A548FD" w:rsidRPr="00961DFD">
        <w:t>knowledge based</w:t>
      </w:r>
      <w:r w:rsidR="00A55F62" w:rsidRPr="00961DFD">
        <w:t xml:space="preserve"> Ke</w:t>
      </w:r>
      <w:r w:rsidR="00A55F62" w:rsidRPr="00961DFD">
        <w:t>n</w:t>
      </w:r>
      <w:r w:rsidR="00A55F62" w:rsidRPr="00961DFD">
        <w:t>yan society and in participat</w:t>
      </w:r>
      <w:r w:rsidR="00F76246" w:rsidRPr="00961DFD">
        <w:t>ing</w:t>
      </w:r>
      <w:r w:rsidR="00A55F62" w:rsidRPr="00961DFD">
        <w:t xml:space="preserve"> in both local and global </w:t>
      </w:r>
      <w:r w:rsidR="00F76246" w:rsidRPr="00961DFD">
        <w:t xml:space="preserve">digital </w:t>
      </w:r>
      <w:r w:rsidR="00A548FD" w:rsidRPr="00961DFD">
        <w:t>driven</w:t>
      </w:r>
      <w:r w:rsidR="0051075D" w:rsidRPr="00961DFD">
        <w:t xml:space="preserve"> events. </w:t>
      </w:r>
      <w:r w:rsidR="005828EA" w:rsidRPr="00961DFD">
        <w:t>Members of</w:t>
      </w:r>
      <w:r w:rsidR="00440CEB" w:rsidRPr="00961DFD">
        <w:t xml:space="preserve"> the</w:t>
      </w:r>
      <w:r w:rsidR="005828EA" w:rsidRPr="00961DFD">
        <w:t xml:space="preserve"> f</w:t>
      </w:r>
      <w:r w:rsidR="00A70E8C" w:rsidRPr="00961DFD">
        <w:t xml:space="preserve">our participating households had used the internet to do online shopping, while a good number </w:t>
      </w:r>
      <w:r w:rsidR="00223918">
        <w:t>of the other study participants</w:t>
      </w:r>
      <w:r w:rsidR="00A70E8C" w:rsidRPr="00961DFD">
        <w:t xml:space="preserve"> had used the internet for education purposes, civic engagement</w:t>
      </w:r>
      <w:r w:rsidR="00223918">
        <w:t>,</w:t>
      </w:r>
      <w:r w:rsidR="00A70E8C" w:rsidRPr="00961DFD">
        <w:t xml:space="preserve"> and co</w:t>
      </w:r>
      <w:r w:rsidR="00A70E8C" w:rsidRPr="00961DFD">
        <w:t>n</w:t>
      </w:r>
      <w:r w:rsidR="00A70E8C" w:rsidRPr="00961DFD">
        <w:t>necting with government agencies. Therefore, this a good indication of the potential uptake of e-commerce, e-participation</w:t>
      </w:r>
      <w:r w:rsidR="00223918">
        <w:t>,</w:t>
      </w:r>
      <w:r w:rsidR="00A70E8C" w:rsidRPr="00961DFD">
        <w:t xml:space="preserve"> and e-government services among low-income households. The partic</w:t>
      </w:r>
      <w:r w:rsidR="00A70E8C" w:rsidRPr="00961DFD">
        <w:t>i</w:t>
      </w:r>
      <w:r w:rsidR="00A70E8C" w:rsidRPr="00961DFD">
        <w:t>pants’ internet usage contradicts most studies which indicate that when underprivileged communities are provided with free internet access, they primarily use it for entertainment activities such as watc</w:t>
      </w:r>
      <w:r w:rsidR="00A70E8C" w:rsidRPr="00961DFD">
        <w:t>h</w:t>
      </w:r>
      <w:r w:rsidR="00A70E8C" w:rsidRPr="00961DFD">
        <w:t>ing movies, playing games</w:t>
      </w:r>
      <w:r w:rsidR="00223918">
        <w:t>,</w:t>
      </w:r>
      <w:r w:rsidR="00A70E8C" w:rsidRPr="00961DFD">
        <w:t xml:space="preserve"> or consuming adult content (Kiri</w:t>
      </w:r>
      <w:r w:rsidR="0051075D" w:rsidRPr="00961DFD">
        <w:t xml:space="preserve"> &amp; </w:t>
      </w:r>
      <w:r w:rsidR="00A70E8C" w:rsidRPr="00961DFD">
        <w:t>Menon, 2006</w:t>
      </w:r>
      <w:r w:rsidR="00223918">
        <w:t>;</w:t>
      </w:r>
      <w:r w:rsidR="00223918" w:rsidRPr="00223918">
        <w:t xml:space="preserve"> </w:t>
      </w:r>
      <w:r w:rsidR="00223918" w:rsidRPr="00961DFD">
        <w:t>Toyama, 2011</w:t>
      </w:r>
      <w:r w:rsidR="00A70E8C" w:rsidRPr="00961DFD">
        <w:t>).</w:t>
      </w:r>
    </w:p>
    <w:p w14:paraId="4315B11D" w14:textId="2B35D196" w:rsidR="00A55F62" w:rsidRPr="00961DFD" w:rsidRDefault="00440CEB" w:rsidP="00B81F5D">
      <w:r w:rsidRPr="00961DFD">
        <w:t>During t</w:t>
      </w:r>
      <w:r w:rsidR="00FD38B6" w:rsidRPr="00961DFD">
        <w:t xml:space="preserve">he analysis of the data </w:t>
      </w:r>
      <w:r w:rsidR="0051075D" w:rsidRPr="00961DFD">
        <w:t xml:space="preserve">collected by </w:t>
      </w:r>
      <w:r w:rsidR="00A55F62" w:rsidRPr="00961DFD">
        <w:t xml:space="preserve">the study team </w:t>
      </w:r>
      <w:r w:rsidR="0051075D" w:rsidRPr="00961DFD">
        <w:t xml:space="preserve">using </w:t>
      </w:r>
      <w:r w:rsidR="002625DD" w:rsidRPr="00961DFD">
        <w:t>semi-structured interviews</w:t>
      </w:r>
      <w:r w:rsidR="00A55F62" w:rsidRPr="00961DFD">
        <w:t xml:space="preserve">, it was noted that </w:t>
      </w:r>
      <w:r w:rsidR="00B07ED8" w:rsidRPr="00961DFD">
        <w:t xml:space="preserve">all </w:t>
      </w:r>
      <w:r w:rsidR="00A55F62" w:rsidRPr="00961DFD">
        <w:t xml:space="preserve">the </w:t>
      </w:r>
      <w:r w:rsidR="00C94B5C" w:rsidRPr="00961DFD">
        <w:t>eighteen</w:t>
      </w:r>
      <w:r w:rsidR="00B07ED8" w:rsidRPr="00961DFD">
        <w:t xml:space="preserve"> study households </w:t>
      </w:r>
      <w:r w:rsidR="00A55F62" w:rsidRPr="00961DFD">
        <w:t>had reached the conversion stage of</w:t>
      </w:r>
      <w:r w:rsidR="00D0297B" w:rsidRPr="00961DFD">
        <w:t xml:space="preserve"> the</w:t>
      </w:r>
      <w:r w:rsidR="00A55F62" w:rsidRPr="00961DFD">
        <w:t xml:space="preserve"> </w:t>
      </w:r>
      <w:r w:rsidR="00B07ED8" w:rsidRPr="00961DFD">
        <w:t xml:space="preserve">internet access resource tools </w:t>
      </w:r>
      <w:r w:rsidR="00A55F62" w:rsidRPr="00961DFD">
        <w:t>domesticat</w:t>
      </w:r>
      <w:r w:rsidR="00B07ED8" w:rsidRPr="00961DFD">
        <w:t>ion process</w:t>
      </w:r>
      <w:r w:rsidRPr="00961DFD">
        <w:t>, which is the final phase in the domestication theory</w:t>
      </w:r>
      <w:r w:rsidR="00A55F62" w:rsidRPr="00961DFD">
        <w:t xml:space="preserve">. These households’ family members were proud of themselves and happy to be </w:t>
      </w:r>
      <w:r w:rsidR="00B07ED8" w:rsidRPr="00961DFD">
        <w:t xml:space="preserve">enjoying the benefits of </w:t>
      </w:r>
      <w:r w:rsidR="00A55F62" w:rsidRPr="00961DFD">
        <w:t>liv</w:t>
      </w:r>
      <w:r w:rsidR="00223918">
        <w:t>ing in the Information Society.</w:t>
      </w:r>
      <w:r w:rsidR="00A55F62" w:rsidRPr="00961DFD">
        <w:t xml:space="preserve"> It was noted that the problem of limited digital infrastructure r</w:t>
      </w:r>
      <w:r w:rsidR="00A55F62" w:rsidRPr="00961DFD">
        <w:t>e</w:t>
      </w:r>
      <w:r w:rsidR="00A55F62" w:rsidRPr="00961DFD">
        <w:t>sources such as</w:t>
      </w:r>
      <w:r w:rsidR="00D0297B" w:rsidRPr="00961DFD">
        <w:t xml:space="preserve"> the</w:t>
      </w:r>
      <w:r w:rsidR="00A55F62" w:rsidRPr="00961DFD">
        <w:t xml:space="preserve"> constant supply of electricity affects the domestication of the internet access resource tools among the marginalized urban communities. The results also indicate a huge success in the study’s digital literacy training program. </w:t>
      </w:r>
      <w:r w:rsidR="00652A66" w:rsidRPr="00961DFD">
        <w:t xml:space="preserve">This contradicts </w:t>
      </w:r>
      <w:proofErr w:type="spellStart"/>
      <w:r w:rsidR="00652A66" w:rsidRPr="00961DFD">
        <w:t>Chigona</w:t>
      </w:r>
      <w:proofErr w:type="spellEnd"/>
      <w:r w:rsidR="00652A66" w:rsidRPr="00961DFD">
        <w:t xml:space="preserve"> et al., (2010) </w:t>
      </w:r>
      <w:r w:rsidR="00A1532B" w:rsidRPr="00961DFD">
        <w:t xml:space="preserve">where there was the challenge of successful </w:t>
      </w:r>
      <w:r w:rsidR="00B07ED8" w:rsidRPr="00961DFD">
        <w:t>progressi</w:t>
      </w:r>
      <w:r w:rsidRPr="00961DFD">
        <w:t xml:space="preserve">on of </w:t>
      </w:r>
      <w:r w:rsidR="00A1532B" w:rsidRPr="00961DFD">
        <w:t>the study participants through the domestication process from commodification to appropriation and eventually to conversion stages.</w:t>
      </w:r>
      <w:r w:rsidR="00E2066B" w:rsidRPr="00961DFD">
        <w:t xml:space="preserve"> </w:t>
      </w:r>
      <w:r w:rsidR="005646E9" w:rsidRPr="00961DFD">
        <w:t>During the conve</w:t>
      </w:r>
      <w:r w:rsidR="003F49D3" w:rsidRPr="00961DFD">
        <w:t>rsion stage of the domestication approach,</w:t>
      </w:r>
      <w:r w:rsidR="005646E9" w:rsidRPr="00961DFD">
        <w:t xml:space="preserve"> </w:t>
      </w:r>
      <w:r w:rsidR="003F49D3" w:rsidRPr="00961DFD">
        <w:t>sharing of ICT resources among the users is common. Similar to the studies by Hahn et al., (2008)</w:t>
      </w:r>
      <w:r w:rsidR="006F064B" w:rsidRPr="00961DFD">
        <w:t xml:space="preserve">, </w:t>
      </w:r>
      <w:r w:rsidR="00AA11BC">
        <w:t xml:space="preserve">Y. Chen (2013) </w:t>
      </w:r>
      <w:r w:rsidR="00223918">
        <w:t xml:space="preserve">and </w:t>
      </w:r>
      <w:proofErr w:type="spellStart"/>
      <w:r w:rsidR="00223918">
        <w:t>Letsie</w:t>
      </w:r>
      <w:proofErr w:type="spellEnd"/>
      <w:r w:rsidR="00223918">
        <w:t xml:space="preserve"> et al.</w:t>
      </w:r>
      <w:r w:rsidR="003F49D3" w:rsidRPr="00961DFD">
        <w:t xml:space="preserve"> (2015), the study found that the participating household members were sharing the ICT resources with their neighbors.</w:t>
      </w:r>
      <w:r w:rsidR="00F64205" w:rsidRPr="00961DFD">
        <w:t xml:space="preserve"> The study also resonates with </w:t>
      </w:r>
      <w:proofErr w:type="spellStart"/>
      <w:r w:rsidR="00F64205" w:rsidRPr="00961DFD">
        <w:t>Kibere</w:t>
      </w:r>
      <w:proofErr w:type="spellEnd"/>
      <w:r w:rsidR="00F64205" w:rsidRPr="00961DFD">
        <w:t xml:space="preserve"> (2016) where mobile phone and mobile internet appropriation was achieved.</w:t>
      </w:r>
    </w:p>
    <w:p w14:paraId="32387197" w14:textId="17E4D8EF" w:rsidR="00A55F62" w:rsidRPr="00961DFD" w:rsidRDefault="00A55F62" w:rsidP="00B81F5D">
      <w:r w:rsidRPr="00961DFD">
        <w:t xml:space="preserve">The study has provided empirical evidence for the </w:t>
      </w:r>
      <w:r w:rsidR="00082A47" w:rsidRPr="00961DFD">
        <w:t xml:space="preserve">successful </w:t>
      </w:r>
      <w:r w:rsidRPr="00961DFD">
        <w:t xml:space="preserve">use of the domestication approach in closing the urban digital divide in Nairobi County. In particular, it has managed to </w:t>
      </w:r>
      <w:r w:rsidR="00082A47" w:rsidRPr="00961DFD">
        <w:t>demonstrate</w:t>
      </w:r>
      <w:r w:rsidRPr="00961DFD">
        <w:t xml:space="preserve"> that ava</w:t>
      </w:r>
      <w:r w:rsidR="00007C85">
        <w:t>iling the internet access tools</w:t>
      </w:r>
      <w:r w:rsidRPr="00961DFD">
        <w:t xml:space="preserve"> and computer literacy skills play a</w:t>
      </w:r>
      <w:r w:rsidR="00D0297B" w:rsidRPr="00961DFD">
        <w:t xml:space="preserve"> major</w:t>
      </w:r>
      <w:r w:rsidRPr="00961DFD">
        <w:t xml:space="preserve"> role in influencing internet use</w:t>
      </w:r>
      <w:r w:rsidR="00007C85">
        <w:t>,</w:t>
      </w:r>
      <w:r w:rsidRPr="00961DFD">
        <w:t xml:space="preserve"> hence closing the urban digital divide. The study also reveals that </w:t>
      </w:r>
      <w:r w:rsidR="00440CEB" w:rsidRPr="00961DFD">
        <w:t xml:space="preserve">use of the </w:t>
      </w:r>
      <w:r w:rsidR="00082A47" w:rsidRPr="00961DFD">
        <w:t>i</w:t>
      </w:r>
      <w:r w:rsidRPr="00961DFD">
        <w:t xml:space="preserve">nternet </w:t>
      </w:r>
      <w:r w:rsidR="00440CEB" w:rsidRPr="00961DFD">
        <w:t>can</w:t>
      </w:r>
      <w:r w:rsidRPr="00961DFD">
        <w:t xml:space="preserve"> co</w:t>
      </w:r>
      <w:r w:rsidRPr="00961DFD">
        <w:t>n</w:t>
      </w:r>
      <w:r w:rsidRPr="00961DFD">
        <w:lastRenderedPageBreak/>
        <w:t xml:space="preserve">tribute positively to the quality of life </w:t>
      </w:r>
      <w:r w:rsidR="00D0297B" w:rsidRPr="00961DFD">
        <w:t>for</w:t>
      </w:r>
      <w:r w:rsidRPr="00961DFD">
        <w:t xml:space="preserve"> the residents of low</w:t>
      </w:r>
      <w:r w:rsidR="00D0297B" w:rsidRPr="00961DFD">
        <w:t>-</w:t>
      </w:r>
      <w:r w:rsidRPr="00961DFD">
        <w:t>income households in urban areas.</w:t>
      </w:r>
      <w:r w:rsidR="00082A47" w:rsidRPr="00961DFD">
        <w:t xml:space="preserve"> This supports earlier study where </w:t>
      </w:r>
      <w:r w:rsidR="007600E3" w:rsidRPr="00961DFD">
        <w:t>it was suggested that ICTs contribute to poverty reduction (Oxfam, 2009).</w:t>
      </w:r>
      <w:r w:rsidRPr="00961DFD">
        <w:t xml:space="preserve"> </w:t>
      </w:r>
      <w:r w:rsidR="00DF1795" w:rsidRPr="00961DFD">
        <w:t>Silverstone (2006) suggests that the process of conversion involves the development of skills, competenc</w:t>
      </w:r>
      <w:r w:rsidR="00D0297B" w:rsidRPr="00961DFD">
        <w:t>i</w:t>
      </w:r>
      <w:r w:rsidR="00DF1795" w:rsidRPr="00961DFD">
        <w:t>es, literacies</w:t>
      </w:r>
      <w:r w:rsidR="00007C85">
        <w:t>,</w:t>
      </w:r>
      <w:r w:rsidR="00DF1795" w:rsidRPr="00961DFD">
        <w:t xml:space="preserve"> and the sharing of the pride of ownership. This is clearly demonstrated when one of the Household 4 </w:t>
      </w:r>
      <w:r w:rsidR="00D0297B" w:rsidRPr="00961DFD">
        <w:t xml:space="preserve">family </w:t>
      </w:r>
      <w:r w:rsidR="00DF1795" w:rsidRPr="00961DFD">
        <w:t xml:space="preserve">member </w:t>
      </w:r>
      <w:r w:rsidR="00D0297B" w:rsidRPr="00961DFD">
        <w:t>can</w:t>
      </w:r>
      <w:r w:rsidR="00DF1795" w:rsidRPr="00961DFD">
        <w:t xml:space="preserve"> store the family photos</w:t>
      </w:r>
      <w:r w:rsidR="00F05DCF" w:rsidRPr="00961DFD">
        <w:t xml:space="preserve"> in the cloud</w:t>
      </w:r>
      <w:r w:rsidR="00DF1795" w:rsidRPr="00961DFD">
        <w:t xml:space="preserve"> where he can </w:t>
      </w:r>
      <w:r w:rsidR="00F05DCF" w:rsidRPr="00961DFD">
        <w:t xml:space="preserve">still </w:t>
      </w:r>
      <w:r w:rsidR="00DF1795" w:rsidRPr="00961DFD">
        <w:t xml:space="preserve">access them even when the project resources are no longer available for </w:t>
      </w:r>
      <w:r w:rsidR="00F05DCF" w:rsidRPr="00961DFD">
        <w:t>his</w:t>
      </w:r>
      <w:r w:rsidR="00DF1795" w:rsidRPr="00961DFD">
        <w:t xml:space="preserve"> household use.</w:t>
      </w:r>
      <w:r w:rsidR="007600E3" w:rsidRPr="00961DFD">
        <w:t xml:space="preserve"> With the households using and also sharing the internet access resource tools with their neighbors, this is a positive way towards closing the urban digital divide.</w:t>
      </w:r>
    </w:p>
    <w:p w14:paraId="3A6A6F58" w14:textId="506AE58D" w:rsidR="00A55F62" w:rsidRPr="00961DFD" w:rsidRDefault="00A55F62" w:rsidP="00B81F5D">
      <w:pPr>
        <w:pStyle w:val="Heading2"/>
      </w:pPr>
      <w:r w:rsidRPr="00961DFD">
        <w:t xml:space="preserve">Barriers to </w:t>
      </w:r>
      <w:r w:rsidR="00007C85" w:rsidRPr="00961DFD">
        <w:t xml:space="preserve">Continued Use </w:t>
      </w:r>
      <w:r w:rsidRPr="00961DFD">
        <w:t xml:space="preserve">of </w:t>
      </w:r>
      <w:r w:rsidR="00007C85" w:rsidRPr="00961DFD">
        <w:t xml:space="preserve">Internet </w:t>
      </w:r>
      <w:r w:rsidRPr="00961DFD">
        <w:t xml:space="preserve">at </w:t>
      </w:r>
      <w:r w:rsidR="00007C85" w:rsidRPr="00961DFD">
        <w:t>Home</w:t>
      </w:r>
    </w:p>
    <w:p w14:paraId="203E535E" w14:textId="77F68941" w:rsidR="00071472" w:rsidRPr="00961DFD" w:rsidRDefault="00A55F62" w:rsidP="00B81F5D">
      <w:r w:rsidRPr="00961DFD">
        <w:t xml:space="preserve">The participants were asked to specify any barriers to </w:t>
      </w:r>
      <w:r w:rsidR="00CC728A" w:rsidRPr="00961DFD">
        <w:t xml:space="preserve">their intentions to continue using </w:t>
      </w:r>
      <w:r w:rsidR="00D0297B" w:rsidRPr="00961DFD">
        <w:t xml:space="preserve">the </w:t>
      </w:r>
      <w:r w:rsidR="00CC728A" w:rsidRPr="00961DFD">
        <w:t>internet</w:t>
      </w:r>
      <w:r w:rsidRPr="00961DFD">
        <w:t>. They indicated that use of</w:t>
      </w:r>
      <w:r w:rsidR="00D0297B" w:rsidRPr="00961DFD">
        <w:t xml:space="preserve"> the</w:t>
      </w:r>
      <w:r w:rsidRPr="00961DFD">
        <w:t xml:space="preserve"> internet </w:t>
      </w:r>
      <w:r w:rsidR="00F05DCF" w:rsidRPr="00961DFD">
        <w:t>i</w:t>
      </w:r>
      <w:r w:rsidRPr="00961DFD">
        <w:t>s expensive</w:t>
      </w:r>
      <w:r w:rsidR="00007C85">
        <w:t>,</w:t>
      </w:r>
      <w:r w:rsidRPr="00961DFD">
        <w:t xml:space="preserve"> while owning internet access device</w:t>
      </w:r>
      <w:r w:rsidR="00007C85">
        <w:t>s</w:t>
      </w:r>
      <w:r w:rsidRPr="00961DFD">
        <w:t xml:space="preserve"> </w:t>
      </w:r>
      <w:r w:rsidR="00F05DCF" w:rsidRPr="00961DFD">
        <w:t>i</w:t>
      </w:r>
      <w:r w:rsidRPr="00961DFD">
        <w:t>s ha</w:t>
      </w:r>
      <w:r w:rsidRPr="00961DFD">
        <w:t>m</w:t>
      </w:r>
      <w:r w:rsidRPr="00961DFD">
        <w:t>pered by lack of electricity at home and fear of theft or losing the device. They indicated that inte</w:t>
      </w:r>
      <w:r w:rsidRPr="00961DFD">
        <w:t>r</w:t>
      </w:r>
      <w:r w:rsidRPr="00961DFD">
        <w:t xml:space="preserve">net safety was also a challenge as there are risks </w:t>
      </w:r>
      <w:r w:rsidR="00CC728A" w:rsidRPr="00961DFD">
        <w:t>associated with how they can</w:t>
      </w:r>
      <w:r w:rsidRPr="00961DFD">
        <w:t xml:space="preserve"> safely manage their online experiences and in dealing with uncomfortable and inappropriate </w:t>
      </w:r>
      <w:r w:rsidR="00C415CB" w:rsidRPr="00961DFD">
        <w:t xml:space="preserve">online </w:t>
      </w:r>
      <w:r w:rsidR="00440CEB" w:rsidRPr="00961DFD">
        <w:t>content</w:t>
      </w:r>
      <w:r w:rsidRPr="00961DFD">
        <w:t>.</w:t>
      </w:r>
      <w:r w:rsidR="00071472" w:rsidRPr="00961DFD">
        <w:t xml:space="preserve"> </w:t>
      </w:r>
    </w:p>
    <w:p w14:paraId="1211132B" w14:textId="3DF0F9C5" w:rsidR="00071472" w:rsidRPr="00961DFD" w:rsidRDefault="00071472" w:rsidP="00B81F5D">
      <w:r w:rsidRPr="00961DFD">
        <w:t>From the study participants,</w:t>
      </w:r>
      <w:r w:rsidR="00D0297B" w:rsidRPr="00961DFD">
        <w:t xml:space="preserve"> the</w:t>
      </w:r>
      <w:r w:rsidRPr="00961DFD">
        <w:t xml:space="preserve"> high cost of using </w:t>
      </w:r>
      <w:r w:rsidR="00D0297B" w:rsidRPr="00961DFD">
        <w:t xml:space="preserve">the </w:t>
      </w:r>
      <w:r w:rsidRPr="00961DFD">
        <w:t xml:space="preserve">internet is </w:t>
      </w:r>
      <w:r w:rsidR="00440CEB" w:rsidRPr="00961DFD">
        <w:t xml:space="preserve">also </w:t>
      </w:r>
      <w:r w:rsidRPr="00961DFD">
        <w:t>a major barrier to adoption of internet among the marginalized communities. This corresponds with other studies where the cost of using the internet was identified as a hindrance to its widespread usage (</w:t>
      </w:r>
      <w:proofErr w:type="spellStart"/>
      <w:r w:rsidR="00007C85" w:rsidRPr="00961DFD">
        <w:t>Wamuyu</w:t>
      </w:r>
      <w:proofErr w:type="spellEnd"/>
      <w:r w:rsidR="00007C85" w:rsidRPr="00961DFD">
        <w:t>, 2017</w:t>
      </w:r>
      <w:r w:rsidR="00007C85">
        <w:t xml:space="preserve">; </w:t>
      </w:r>
      <w:r w:rsidRPr="00961DFD">
        <w:t xml:space="preserve">Wyche, Forte, </w:t>
      </w:r>
      <w:r w:rsidR="00440CEB" w:rsidRPr="00961DFD">
        <w:t>&amp;</w:t>
      </w:r>
      <w:r w:rsidRPr="00961DFD">
        <w:t xml:space="preserve"> </w:t>
      </w:r>
      <w:proofErr w:type="spellStart"/>
      <w:r w:rsidRPr="00961DFD">
        <w:t>Schoenebeck</w:t>
      </w:r>
      <w:proofErr w:type="spellEnd"/>
      <w:r w:rsidRPr="00961DFD">
        <w:t xml:space="preserve">, 2013). </w:t>
      </w:r>
      <w:proofErr w:type="spellStart"/>
      <w:r w:rsidRPr="00961DFD">
        <w:t>Waema</w:t>
      </w:r>
      <w:proofErr w:type="spellEnd"/>
      <w:r w:rsidRPr="00961DFD">
        <w:t xml:space="preserve"> and </w:t>
      </w:r>
      <w:proofErr w:type="spellStart"/>
      <w:r w:rsidRPr="00961DFD">
        <w:t>Miroro</w:t>
      </w:r>
      <w:proofErr w:type="spellEnd"/>
      <w:r w:rsidRPr="00961DFD">
        <w:t xml:space="preserve"> (2014) also suggest that ICTs as a tool for poverty reduction </w:t>
      </w:r>
      <w:r w:rsidR="003C38F6" w:rsidRPr="00961DFD">
        <w:t>is</w:t>
      </w:r>
      <w:r w:rsidRPr="00961DFD">
        <w:t xml:space="preserve"> limited by</w:t>
      </w:r>
      <w:r w:rsidR="00D0297B" w:rsidRPr="00961DFD">
        <w:t xml:space="preserve"> the</w:t>
      </w:r>
      <w:r w:rsidRPr="00961DFD">
        <w:t xml:space="preserve"> high cost of initial purchase and maintenance of ICT equipment.</w:t>
      </w:r>
      <w:r w:rsidR="007E6CA0" w:rsidRPr="00961DFD">
        <w:t xml:space="preserve"> The study results shows that digital divide exists in Nairobi</w:t>
      </w:r>
      <w:r w:rsidR="00007C85">
        <w:t>;</w:t>
      </w:r>
      <w:r w:rsidR="007E6CA0" w:rsidRPr="00961DFD">
        <w:t xml:space="preserve"> left alone, the situation could get even worse, as Toyama (2011) indicates in </w:t>
      </w:r>
      <w:r w:rsidR="00440CEB" w:rsidRPr="00961DFD">
        <w:t>his</w:t>
      </w:r>
      <w:r w:rsidR="007E6CA0" w:rsidRPr="00961DFD">
        <w:t xml:space="preserve"> theory of technology as an amplifier that “technology helps the rich get proportionately richer, thus widening, and not narrowing, the gaps between rich and poor” (p.77).</w:t>
      </w:r>
    </w:p>
    <w:p w14:paraId="3419202E" w14:textId="63F66DCF" w:rsidR="00F378AD" w:rsidRPr="00961DFD" w:rsidRDefault="00007C85" w:rsidP="00901085">
      <w:pPr>
        <w:pStyle w:val="Heading1"/>
      </w:pPr>
      <w:r>
        <w:t>Trustworthiness of the S</w:t>
      </w:r>
      <w:r w:rsidR="00F378AD" w:rsidRPr="00961DFD">
        <w:t>tudy</w:t>
      </w:r>
    </w:p>
    <w:p w14:paraId="42F44A18" w14:textId="5F7FD1A2" w:rsidR="00F378AD" w:rsidRPr="00961DFD" w:rsidRDefault="00D0297B" w:rsidP="00B81F5D">
      <w:r w:rsidRPr="00961DFD">
        <w:t>The c</w:t>
      </w:r>
      <w:r w:rsidR="009D40B3" w:rsidRPr="00961DFD">
        <w:t xml:space="preserve">redibility of a study is the degree to which the findings represent the </w:t>
      </w:r>
      <w:r w:rsidRPr="00961DFD">
        <w:t>tru</w:t>
      </w:r>
      <w:r w:rsidR="009D40B3" w:rsidRPr="00961DFD">
        <w:t>e meanings of the d</w:t>
      </w:r>
      <w:r w:rsidR="009D40B3" w:rsidRPr="00961DFD">
        <w:t>e</w:t>
      </w:r>
      <w:r w:rsidR="009D40B3" w:rsidRPr="00961DFD">
        <w:t xml:space="preserve">scriptions of the primary participants (Lincoln </w:t>
      </w:r>
      <w:r w:rsidR="00440CEB" w:rsidRPr="00961DFD">
        <w:t>&amp;</w:t>
      </w:r>
      <w:r w:rsidR="009D40B3" w:rsidRPr="00961DFD">
        <w:t xml:space="preserve"> Guba, 1985). </w:t>
      </w:r>
      <w:r w:rsidRPr="00961DFD">
        <w:t>T</w:t>
      </w:r>
      <w:r w:rsidR="006803F0" w:rsidRPr="00961DFD">
        <w:t>o establish</w:t>
      </w:r>
      <w:r w:rsidRPr="00961DFD">
        <w:t xml:space="preserve"> the</w:t>
      </w:r>
      <w:r w:rsidR="006803F0" w:rsidRPr="00961DFD">
        <w:t xml:space="preserve"> credibility of the study results triangulation and member checks were done. Creswell and Miller (2000) indicate that triangulation could be achieved by using </w:t>
      </w:r>
      <w:r w:rsidRPr="00961DFD">
        <w:t>different</w:t>
      </w:r>
      <w:r w:rsidR="006803F0" w:rsidRPr="00961DFD">
        <w:t xml:space="preserve"> data collection strategies such as interviews, focus groups, or observations. The study achieved this by using </w:t>
      </w:r>
      <w:r w:rsidR="009D40B3" w:rsidRPr="00961DFD">
        <w:t>different</w:t>
      </w:r>
      <w:r w:rsidR="006803F0" w:rsidRPr="00961DFD">
        <w:t xml:space="preserve"> methods of data collection i</w:t>
      </w:r>
      <w:r w:rsidR="006803F0" w:rsidRPr="00961DFD">
        <w:t>n</w:t>
      </w:r>
      <w:r w:rsidR="006803F0" w:rsidRPr="00961DFD">
        <w:t>cluding surveys, record</w:t>
      </w:r>
      <w:r w:rsidR="00146FE3" w:rsidRPr="00961DFD">
        <w:t xml:space="preserve"> keeping</w:t>
      </w:r>
      <w:r w:rsidRPr="00961DFD">
        <w:t>,</w:t>
      </w:r>
      <w:r w:rsidR="006803F0" w:rsidRPr="00961DFD">
        <w:t xml:space="preserve"> </w:t>
      </w:r>
      <w:r w:rsidR="009D40B3" w:rsidRPr="00961DFD">
        <w:t>and semi-</w:t>
      </w:r>
      <w:r w:rsidR="006803F0" w:rsidRPr="00961DFD">
        <w:t>structured interviews.</w:t>
      </w:r>
      <w:r w:rsidR="009D40B3" w:rsidRPr="00961DFD">
        <w:t xml:space="preserve"> Member checking involves corrob</w:t>
      </w:r>
      <w:r w:rsidR="009D40B3" w:rsidRPr="00961DFD">
        <w:t>o</w:t>
      </w:r>
      <w:r w:rsidR="009D40B3" w:rsidRPr="00961DFD">
        <w:t xml:space="preserve">rating the research findings by seeking feedback from the study participants (Creswell </w:t>
      </w:r>
      <w:r w:rsidR="00440CEB" w:rsidRPr="00961DFD">
        <w:t>&amp;</w:t>
      </w:r>
      <w:r w:rsidR="009D40B3" w:rsidRPr="00961DFD">
        <w:t xml:space="preserve"> Miller, 2000). To</w:t>
      </w:r>
      <w:r w:rsidR="004E0F52" w:rsidRPr="00961DFD">
        <w:t xml:space="preserve"> complete m</w:t>
      </w:r>
      <w:r w:rsidR="009D40B3" w:rsidRPr="00961DFD">
        <w:t>ember checking the study results were</w:t>
      </w:r>
      <w:r w:rsidR="005C70D9" w:rsidRPr="00961DFD">
        <w:t xml:space="preserve"> given to the study participants for a r</w:t>
      </w:r>
      <w:r w:rsidR="005C70D9" w:rsidRPr="00961DFD">
        <w:t>e</w:t>
      </w:r>
      <w:r w:rsidR="005C70D9" w:rsidRPr="00961DFD">
        <w:t>view of</w:t>
      </w:r>
      <w:r w:rsidRPr="00961DFD">
        <w:t xml:space="preserve"> the</w:t>
      </w:r>
      <w:r w:rsidR="005C70D9" w:rsidRPr="00961DFD">
        <w:t xml:space="preserve"> accuracy of the content and to ensure that the study results and analysis reflects their views. </w:t>
      </w:r>
      <w:r w:rsidR="00FD38B6" w:rsidRPr="00961DFD">
        <w:t xml:space="preserve">Copies of Table 6, Table 7 and Table 8 were presented to </w:t>
      </w:r>
      <w:r w:rsidR="009C478C">
        <w:t>eight different study participants</w:t>
      </w:r>
      <w:r w:rsidR="00FD38B6" w:rsidRPr="00961DFD">
        <w:t xml:space="preserve">, with each respondent </w:t>
      </w:r>
      <w:r w:rsidR="009C478C" w:rsidRPr="00961DFD">
        <w:t>examining</w:t>
      </w:r>
      <w:r w:rsidR="00FD38B6" w:rsidRPr="00961DFD">
        <w:t xml:space="preserve"> whether the information they presented forms the basis of the study results. </w:t>
      </w:r>
      <w:r w:rsidR="005C70D9" w:rsidRPr="00961DFD">
        <w:t xml:space="preserve">The </w:t>
      </w:r>
      <w:r w:rsidR="00440CEB" w:rsidRPr="00961DFD">
        <w:t xml:space="preserve">eight </w:t>
      </w:r>
      <w:r w:rsidR="005C70D9" w:rsidRPr="00961DFD">
        <w:t>participants agreed that the analysis was a true reflection of their views.</w:t>
      </w:r>
    </w:p>
    <w:p w14:paraId="30CB5C34" w14:textId="2621551A" w:rsidR="00A55F62" w:rsidRPr="00961DFD" w:rsidRDefault="00ED6A17" w:rsidP="00B81F5D">
      <w:r w:rsidRPr="00961DFD">
        <w:t>Confirmability refers to strategies used in limiting biases by ensuring that the data represents the i</w:t>
      </w:r>
      <w:r w:rsidRPr="00961DFD">
        <w:t>n</w:t>
      </w:r>
      <w:r w:rsidRPr="00961DFD">
        <w:t xml:space="preserve">formation participants provided. </w:t>
      </w:r>
      <w:proofErr w:type="spellStart"/>
      <w:r w:rsidRPr="00961DFD">
        <w:t>Polit</w:t>
      </w:r>
      <w:proofErr w:type="spellEnd"/>
      <w:r w:rsidRPr="00961DFD">
        <w:t xml:space="preserve"> and Beck (2010) indicate that </w:t>
      </w:r>
      <w:r w:rsidR="00482CEB" w:rsidRPr="00961DFD">
        <w:t xml:space="preserve">any </w:t>
      </w:r>
      <w:r w:rsidRPr="00961DFD">
        <w:t>study findings must repr</w:t>
      </w:r>
      <w:r w:rsidRPr="00961DFD">
        <w:t>e</w:t>
      </w:r>
      <w:r w:rsidRPr="00961DFD">
        <w:t xml:space="preserve">sent the participants’ voice. </w:t>
      </w:r>
      <w:r w:rsidR="00440CEB" w:rsidRPr="00961DFD">
        <w:t xml:space="preserve">The eight </w:t>
      </w:r>
      <w:r w:rsidRPr="00961DFD">
        <w:t xml:space="preserve">study participants were </w:t>
      </w:r>
      <w:r w:rsidR="00440CEB" w:rsidRPr="00961DFD">
        <w:t xml:space="preserve">also </w:t>
      </w:r>
      <w:r w:rsidRPr="00961DFD">
        <w:t>given a summary of the study r</w:t>
      </w:r>
      <w:r w:rsidRPr="00961DFD">
        <w:t>e</w:t>
      </w:r>
      <w:r w:rsidRPr="00961DFD">
        <w:t xml:space="preserve">sults, analysis, and discussions to confirm the </w:t>
      </w:r>
      <w:r w:rsidR="00440CEB" w:rsidRPr="00961DFD">
        <w:t xml:space="preserve">researchers reporting of the </w:t>
      </w:r>
      <w:r w:rsidRPr="00961DFD">
        <w:t>study findings and to e</w:t>
      </w:r>
      <w:r w:rsidRPr="00961DFD">
        <w:t>s</w:t>
      </w:r>
      <w:r w:rsidRPr="00961DFD">
        <w:t>tablish the trustworthiness of its conclusions. The participants agreed that there w</w:t>
      </w:r>
      <w:r w:rsidR="00482CEB" w:rsidRPr="00961DFD">
        <w:t>as</w:t>
      </w:r>
      <w:r w:rsidR="009C4348">
        <w:t xml:space="preserve"> no bias</w:t>
      </w:r>
      <w:r w:rsidRPr="00961DFD">
        <w:t xml:space="preserve"> or su</w:t>
      </w:r>
      <w:r w:rsidRPr="00961DFD">
        <w:t>b</w:t>
      </w:r>
      <w:r w:rsidRPr="00961DFD">
        <w:t>jectivity in the study re</w:t>
      </w:r>
      <w:r w:rsidR="00132692" w:rsidRPr="00961DFD">
        <w:t>sults and their interpretation.</w:t>
      </w:r>
    </w:p>
    <w:p w14:paraId="049CF66F" w14:textId="3D9BF9FD" w:rsidR="00A55F62" w:rsidRPr="00961DFD" w:rsidRDefault="003C14CC" w:rsidP="00901085">
      <w:pPr>
        <w:pStyle w:val="Heading1"/>
      </w:pPr>
      <w:r w:rsidRPr="00961DFD">
        <w:t>Conclusion</w:t>
      </w:r>
      <w:r w:rsidR="00E70E27" w:rsidRPr="00961DFD">
        <w:t>s</w:t>
      </w:r>
      <w:r w:rsidR="003C38F6" w:rsidRPr="00961DFD">
        <w:t xml:space="preserve"> </w:t>
      </w:r>
    </w:p>
    <w:p w14:paraId="14A6B500" w14:textId="3576AE05" w:rsidR="00B24ECB" w:rsidRPr="00961DFD" w:rsidRDefault="001470B0" w:rsidP="00B81F5D">
      <w:r w:rsidRPr="00961DFD">
        <w:t>Despite the proliferation of mobile internet access in Kenya,</w:t>
      </w:r>
      <w:r w:rsidR="00482CEB" w:rsidRPr="00961DFD">
        <w:t xml:space="preserve"> the</w:t>
      </w:r>
      <w:r w:rsidRPr="00961DFD">
        <w:t xml:space="preserve"> digital divide still exists between those living in low-income neighborhoods and those living in more affluent parts of Nairobi. </w:t>
      </w:r>
      <w:r w:rsidR="007E6CA0" w:rsidRPr="00961DFD">
        <w:t>This digital divide could continue to increase as t</w:t>
      </w:r>
      <w:r w:rsidR="007600E3" w:rsidRPr="00961DFD">
        <w:t>he government is spending millions of shillings in</w:t>
      </w:r>
      <w:r w:rsidR="00482CEB" w:rsidRPr="00961DFD">
        <w:t xml:space="preserve"> the</w:t>
      </w:r>
      <w:r w:rsidR="007600E3" w:rsidRPr="00961DFD">
        <w:t xml:space="preserve"> </w:t>
      </w:r>
      <w:r w:rsidR="007600E3" w:rsidRPr="00961DFD">
        <w:lastRenderedPageBreak/>
        <w:t xml:space="preserve">provision of Digital Learning Program in government </w:t>
      </w:r>
      <w:r w:rsidR="00B24ECB" w:rsidRPr="00961DFD">
        <w:t xml:space="preserve">primary </w:t>
      </w:r>
      <w:r w:rsidR="007600E3" w:rsidRPr="00961DFD">
        <w:t>schools</w:t>
      </w:r>
      <w:r w:rsidR="007E6CA0" w:rsidRPr="00961DFD">
        <w:t xml:space="preserve"> only</w:t>
      </w:r>
      <w:r w:rsidR="00B24ECB" w:rsidRPr="00961DFD">
        <w:t>. M</w:t>
      </w:r>
      <w:r w:rsidR="007600E3" w:rsidRPr="00961DFD">
        <w:t xml:space="preserve">ost of the children from the low-income neighborhoods </w:t>
      </w:r>
      <w:r w:rsidR="00B24ECB" w:rsidRPr="00961DFD">
        <w:t xml:space="preserve">are </w:t>
      </w:r>
      <w:r w:rsidR="007600E3" w:rsidRPr="00961DFD">
        <w:t>miss</w:t>
      </w:r>
      <w:r w:rsidR="00B24ECB" w:rsidRPr="00961DFD">
        <w:t>ing</w:t>
      </w:r>
      <w:r w:rsidR="007600E3" w:rsidRPr="00961DFD">
        <w:t xml:space="preserve"> out on this </w:t>
      </w:r>
      <w:r w:rsidR="00B24ECB" w:rsidRPr="00961DFD">
        <w:t xml:space="preserve">program </w:t>
      </w:r>
      <w:r w:rsidR="007600E3" w:rsidRPr="00961DFD">
        <w:t>as they usually attend the A</w:t>
      </w:r>
      <w:r w:rsidR="007600E3" w:rsidRPr="00961DFD">
        <w:t>l</w:t>
      </w:r>
      <w:r w:rsidR="007600E3" w:rsidRPr="00961DFD">
        <w:t xml:space="preserve">ternative Provision of Basic Education and Training (APBET) schools </w:t>
      </w:r>
      <w:r w:rsidR="00B24ECB" w:rsidRPr="00961DFD">
        <w:t>and</w:t>
      </w:r>
      <w:r w:rsidR="007600E3" w:rsidRPr="00961DFD">
        <w:t xml:space="preserve"> church sponsored schools</w:t>
      </w:r>
      <w:r w:rsidR="00B24ECB" w:rsidRPr="00961DFD">
        <w:t>,</w:t>
      </w:r>
      <w:r w:rsidR="007600E3" w:rsidRPr="00961DFD">
        <w:t xml:space="preserve"> which are the main </w:t>
      </w:r>
      <w:r w:rsidR="00B24ECB" w:rsidRPr="00961DFD">
        <w:t xml:space="preserve">academic institutions in the </w:t>
      </w:r>
      <w:proofErr w:type="spellStart"/>
      <w:r w:rsidR="0017698D" w:rsidRPr="00961DFD">
        <w:t>Mathare</w:t>
      </w:r>
      <w:proofErr w:type="spellEnd"/>
      <w:r w:rsidR="0017698D" w:rsidRPr="00961DFD">
        <w:t xml:space="preserve"> </w:t>
      </w:r>
      <w:r w:rsidR="00B24ECB" w:rsidRPr="00961DFD">
        <w:t xml:space="preserve">slum. These institutions </w:t>
      </w:r>
      <w:r w:rsidR="007600E3" w:rsidRPr="00961DFD">
        <w:t>lack basic facilities and cannot afford internet access or digital literacy skills training for the</w:t>
      </w:r>
      <w:r w:rsidR="00B24ECB" w:rsidRPr="00961DFD">
        <w:t>ir pupils or the neighboring c</w:t>
      </w:r>
      <w:r w:rsidR="007600E3" w:rsidRPr="00961DFD">
        <w:t>ommunit</w:t>
      </w:r>
      <w:r w:rsidR="00B24ECB" w:rsidRPr="00961DFD">
        <w:t>ies</w:t>
      </w:r>
      <w:r w:rsidR="007600E3" w:rsidRPr="00961DFD">
        <w:t xml:space="preserve">. </w:t>
      </w:r>
    </w:p>
    <w:p w14:paraId="5A7A8F13" w14:textId="205FF54B" w:rsidR="00960178" w:rsidRPr="00961DFD" w:rsidRDefault="00960178" w:rsidP="00B81F5D">
      <w:r w:rsidRPr="00961DFD">
        <w:t xml:space="preserve">Fong (2009) indicates that “bridging the digital divide has implications </w:t>
      </w:r>
      <w:r w:rsidR="00482CEB" w:rsidRPr="00961DFD">
        <w:t>regarding</w:t>
      </w:r>
      <w:r w:rsidRPr="00961DFD">
        <w:t xml:space="preserve"> fostering economic equality, educational potential, and earning potential” (p. 472).  The study has show</w:t>
      </w:r>
      <w:r w:rsidR="00482CEB" w:rsidRPr="00961DFD">
        <w:t>n</w:t>
      </w:r>
      <w:r w:rsidRPr="00961DFD">
        <w:t xml:space="preserve"> that is possible to narrow the urban digital divide among the low-income communities in a developing country where there are many social and economic inequalities using the domestication approach. The selec</w:t>
      </w:r>
      <w:r w:rsidRPr="00961DFD">
        <w:t>t</w:t>
      </w:r>
      <w:r w:rsidRPr="00961DFD">
        <w:t xml:space="preserve">ed households were provided with internet connectivity and digital literacy training </w:t>
      </w:r>
      <w:r w:rsidR="00CA62D8" w:rsidRPr="00961DFD">
        <w:t>and successfully went through the internet domestication process</w:t>
      </w:r>
      <w:r w:rsidRPr="00961DFD">
        <w:t>. This is an indication that urban digital divide is a social</w:t>
      </w:r>
      <w:r w:rsidR="00482CEB" w:rsidRPr="00961DFD">
        <w:t>,</w:t>
      </w:r>
      <w:r w:rsidRPr="00961DFD">
        <w:t xml:space="preserve"> economic problem which requires policy interventions aimed at poverty </w:t>
      </w:r>
      <w:r w:rsidR="00CA62D8" w:rsidRPr="00961DFD">
        <w:t>reduction</w:t>
      </w:r>
      <w:r w:rsidRPr="00961DFD">
        <w:t xml:space="preserve"> and su</w:t>
      </w:r>
      <w:r w:rsidRPr="00961DFD">
        <w:t>s</w:t>
      </w:r>
      <w:r w:rsidRPr="00961DFD">
        <w:t xml:space="preserve">tainable development. </w:t>
      </w:r>
    </w:p>
    <w:p w14:paraId="2ACFB015" w14:textId="3A2DB881" w:rsidR="00CA62D8" w:rsidRPr="00961DFD" w:rsidRDefault="00CA62D8" w:rsidP="00B81F5D">
      <w:r w:rsidRPr="00961DFD">
        <w:t>This paper makes a practical contribution in that, while there have been many studies on digital d</w:t>
      </w:r>
      <w:r w:rsidRPr="00961DFD">
        <w:t>i</w:t>
      </w:r>
      <w:r w:rsidRPr="00961DFD">
        <w:t>vide between Africa and the res</w:t>
      </w:r>
      <w:r w:rsidR="009C4348">
        <w:t>t of the world (</w:t>
      </w:r>
      <w:proofErr w:type="spellStart"/>
      <w:r w:rsidR="009C4348">
        <w:t>Olatokun</w:t>
      </w:r>
      <w:proofErr w:type="spellEnd"/>
      <w:r w:rsidR="009C4348">
        <w:t>, 2008),</w:t>
      </w:r>
      <w:r w:rsidRPr="00961DFD">
        <w:t xml:space="preserve"> within the African continent (</w:t>
      </w:r>
      <w:r w:rsidR="009C4348" w:rsidRPr="00961DFD">
        <w:t xml:space="preserve">Fuchs &amp; </w:t>
      </w:r>
      <w:proofErr w:type="spellStart"/>
      <w:r w:rsidR="009C4348" w:rsidRPr="00961DFD">
        <w:t>Horak</w:t>
      </w:r>
      <w:proofErr w:type="spellEnd"/>
      <w:r w:rsidR="009C4348" w:rsidRPr="00961DFD">
        <w:t xml:space="preserve">, 2008; </w:t>
      </w:r>
      <w:proofErr w:type="spellStart"/>
      <w:r w:rsidRPr="00961DFD">
        <w:t>Oyelaran-Oyeyinka</w:t>
      </w:r>
      <w:proofErr w:type="spellEnd"/>
      <w:r w:rsidRPr="00961DFD">
        <w:t xml:space="preserve">, </w:t>
      </w:r>
      <w:r w:rsidR="0017698D" w:rsidRPr="00961DFD">
        <w:t>&amp;</w:t>
      </w:r>
      <w:r w:rsidRPr="00961DFD">
        <w:t xml:space="preserve"> </w:t>
      </w:r>
      <w:proofErr w:type="spellStart"/>
      <w:r w:rsidRPr="00961DFD">
        <w:t>Adeya</w:t>
      </w:r>
      <w:proofErr w:type="spellEnd"/>
      <w:r w:rsidRPr="00961DFD">
        <w:t>, 2004; Unwin, 2005), among genders (</w:t>
      </w:r>
      <w:proofErr w:type="spellStart"/>
      <w:r w:rsidRPr="00961DFD">
        <w:t>Kvasny</w:t>
      </w:r>
      <w:proofErr w:type="spellEnd"/>
      <w:r w:rsidRPr="00961DFD">
        <w:t xml:space="preserve">, Payton, </w:t>
      </w:r>
      <w:proofErr w:type="spellStart"/>
      <w:r w:rsidRPr="00961DFD">
        <w:t>Mbarika</w:t>
      </w:r>
      <w:proofErr w:type="spellEnd"/>
      <w:r w:rsidRPr="00961DFD">
        <w:t xml:space="preserve">, </w:t>
      </w:r>
      <w:proofErr w:type="spellStart"/>
      <w:r w:rsidRPr="00961DFD">
        <w:t>Amadi</w:t>
      </w:r>
      <w:proofErr w:type="spellEnd"/>
      <w:r w:rsidRPr="00961DFD">
        <w:t xml:space="preserve">, </w:t>
      </w:r>
      <w:r w:rsidR="00384D8D" w:rsidRPr="00961DFD">
        <w:t>&amp;</w:t>
      </w:r>
      <w:r w:rsidRPr="00961DFD">
        <w:t xml:space="preserve"> </w:t>
      </w:r>
      <w:proofErr w:type="spellStart"/>
      <w:r w:rsidRPr="00961DFD">
        <w:t>Meso</w:t>
      </w:r>
      <w:proofErr w:type="spellEnd"/>
      <w:r w:rsidRPr="00961DFD">
        <w:t>, 2008)</w:t>
      </w:r>
      <w:r w:rsidR="009C4348">
        <w:t>,</w:t>
      </w:r>
      <w:r w:rsidRPr="00961DFD">
        <w:t xml:space="preserve"> and between rural and urban areas at national levels (</w:t>
      </w:r>
      <w:r w:rsidR="009C4348">
        <w:t>W.</w:t>
      </w:r>
      <w:r w:rsidRPr="00961DFD">
        <w:t xml:space="preserve"> Chen </w:t>
      </w:r>
      <w:r w:rsidR="00842EC1" w:rsidRPr="00961DFD">
        <w:t>&amp;</w:t>
      </w:r>
      <w:r w:rsidRPr="00961DFD">
        <w:t xml:space="preserve"> Wellman, 2004; </w:t>
      </w:r>
      <w:proofErr w:type="spellStart"/>
      <w:r w:rsidRPr="00961DFD">
        <w:t>Donnermeyer</w:t>
      </w:r>
      <w:proofErr w:type="spellEnd"/>
      <w:r w:rsidRPr="00961DFD">
        <w:t xml:space="preserve">, </w:t>
      </w:r>
      <w:r w:rsidR="00842EC1" w:rsidRPr="00961DFD">
        <w:t>&amp;</w:t>
      </w:r>
      <w:r w:rsidRPr="00961DFD">
        <w:t xml:space="preserve"> </w:t>
      </w:r>
      <w:proofErr w:type="spellStart"/>
      <w:r w:rsidRPr="00961DFD">
        <w:t>Hollifield</w:t>
      </w:r>
      <w:proofErr w:type="spellEnd"/>
      <w:r w:rsidRPr="00961DFD">
        <w:t>, 2003</w:t>
      </w:r>
      <w:r w:rsidR="009C4348">
        <w:t>;</w:t>
      </w:r>
      <w:r w:rsidR="009C478C">
        <w:t xml:space="preserve"> </w:t>
      </w:r>
      <w:proofErr w:type="spellStart"/>
      <w:r w:rsidR="009C478C" w:rsidRPr="008B13BE">
        <w:t>Furuholt</w:t>
      </w:r>
      <w:proofErr w:type="spellEnd"/>
      <w:r w:rsidR="009C478C" w:rsidRPr="008B13BE">
        <w:t xml:space="preserve">, &amp; Kristiansen, </w:t>
      </w:r>
      <w:r w:rsidR="009C4348" w:rsidRPr="008B13BE">
        <w:t>2007; Ra</w:t>
      </w:r>
      <w:r w:rsidR="009C4348" w:rsidRPr="00961DFD">
        <w:t>o, 2005</w:t>
      </w:r>
      <w:r w:rsidRPr="00961DFD">
        <w:t>), there are few studies exploring urban digital divide and especially among the marginalized communities in the low-income urban areas such as Nairobi.</w:t>
      </w:r>
    </w:p>
    <w:p w14:paraId="7CA2E9D8" w14:textId="77777777" w:rsidR="00CA62D8" w:rsidRPr="00961DFD" w:rsidRDefault="00CA62D8" w:rsidP="001B2DF0">
      <w:pPr>
        <w:pStyle w:val="Heading1"/>
      </w:pPr>
      <w:r w:rsidRPr="00961DFD">
        <w:t>Recommendations</w:t>
      </w:r>
    </w:p>
    <w:p w14:paraId="10F209F8" w14:textId="397E4674" w:rsidR="001470B0" w:rsidRPr="00961DFD" w:rsidRDefault="00CA62D8" w:rsidP="00B81F5D">
      <w:r w:rsidRPr="00961DFD">
        <w:t xml:space="preserve">Best (2004) suggests that the “internet should be a human right in and of itself” (p. 23) and this study recommends that the government </w:t>
      </w:r>
      <w:r w:rsidR="00842EC1" w:rsidRPr="00961DFD">
        <w:t xml:space="preserve">of Kenya </w:t>
      </w:r>
      <w:r w:rsidRPr="00961DFD">
        <w:t xml:space="preserve">should fill the </w:t>
      </w:r>
      <w:r w:rsidR="00842EC1" w:rsidRPr="00961DFD">
        <w:t xml:space="preserve">digital divide </w:t>
      </w:r>
      <w:r w:rsidRPr="00961DFD">
        <w:t xml:space="preserve">gap </w:t>
      </w:r>
      <w:r w:rsidR="00842EC1" w:rsidRPr="00961DFD">
        <w:t xml:space="preserve">that exists in its cities </w:t>
      </w:r>
      <w:r w:rsidRPr="00961DFD">
        <w:t xml:space="preserve">by providing the low-income urban communities with access to </w:t>
      </w:r>
      <w:r w:rsidR="00482CEB" w:rsidRPr="00961DFD">
        <w:t xml:space="preserve">the </w:t>
      </w:r>
      <w:r w:rsidRPr="00961DFD">
        <w:t xml:space="preserve">internet. Wolcott, Press, McHenry, Goodman, and Foster (2001) indicate that </w:t>
      </w:r>
      <w:r w:rsidR="00482CEB" w:rsidRPr="00961DFD">
        <w:t xml:space="preserve">the </w:t>
      </w:r>
      <w:r w:rsidRPr="00961DFD">
        <w:t>internet is not a single innovation but a clu</w:t>
      </w:r>
      <w:r w:rsidRPr="00961DFD">
        <w:t>s</w:t>
      </w:r>
      <w:r w:rsidRPr="00961DFD">
        <w:t>ter of related technologies that must be present together, making it not easy for households in low-income communities to get. People who do not have access to the internet should be motivated through user training, provision of the right infrastructure</w:t>
      </w:r>
      <w:r w:rsidR="009C4348">
        <w:t>,</w:t>
      </w:r>
      <w:r w:rsidRPr="00961DFD">
        <w:t xml:space="preserve"> and offering them affordable ICTs access packages. </w:t>
      </w:r>
      <w:r w:rsidR="001470B0" w:rsidRPr="00961DFD">
        <w:t xml:space="preserve">The government should </w:t>
      </w:r>
      <w:r w:rsidRPr="00961DFD">
        <w:t xml:space="preserve">also </w:t>
      </w:r>
      <w:r w:rsidR="001470B0" w:rsidRPr="00961DFD">
        <w:t xml:space="preserve">look for mechanisms by which low-income communities can have access to the internet and related technologies. </w:t>
      </w:r>
    </w:p>
    <w:p w14:paraId="3075245E" w14:textId="3F8646D7" w:rsidR="00A55F62" w:rsidRPr="00961DFD" w:rsidRDefault="009C478C" w:rsidP="00B81F5D">
      <w:r>
        <w:t xml:space="preserve">The Kenyan Government, </w:t>
      </w:r>
      <w:r w:rsidR="00842EC1" w:rsidRPr="00961DFD">
        <w:t xml:space="preserve">non-governmental </w:t>
      </w:r>
      <w:r>
        <w:t>organizations</w:t>
      </w:r>
      <w:r w:rsidR="008B13BE">
        <w:t>,</w:t>
      </w:r>
      <w:r>
        <w:t xml:space="preserve"> </w:t>
      </w:r>
      <w:r w:rsidR="00842EC1" w:rsidRPr="00961DFD">
        <w:t xml:space="preserve">and private </w:t>
      </w:r>
      <w:r w:rsidR="00A55F62" w:rsidRPr="00961DFD">
        <w:t xml:space="preserve">organizations are </w:t>
      </w:r>
      <w:r>
        <w:t xml:space="preserve">all </w:t>
      </w:r>
      <w:r w:rsidR="00A55F62" w:rsidRPr="00961DFD">
        <w:t>inves</w:t>
      </w:r>
      <w:r w:rsidR="00A55F62" w:rsidRPr="00961DFD">
        <w:t>t</w:t>
      </w:r>
      <w:r w:rsidR="00A55F62" w:rsidRPr="00961DFD">
        <w:t xml:space="preserve">ing in ICTs as they seek to provide their services online.  </w:t>
      </w:r>
      <w:r w:rsidR="00482CEB" w:rsidRPr="00961DFD">
        <w:t>However,</w:t>
      </w:r>
      <w:r w:rsidR="00A55F62" w:rsidRPr="00961DFD">
        <w:t xml:space="preserve"> these services access and usage among the low-income urban communities depends on</w:t>
      </w:r>
      <w:r w:rsidR="00482CEB" w:rsidRPr="00961DFD">
        <w:t xml:space="preserve"> the</w:t>
      </w:r>
      <w:r w:rsidR="00A55F62" w:rsidRPr="00961DFD">
        <w:t xml:space="preserve"> availability of the requisite resources i</w:t>
      </w:r>
      <w:r w:rsidR="00A55F62" w:rsidRPr="00961DFD">
        <w:t>n</w:t>
      </w:r>
      <w:r w:rsidR="00A55F62" w:rsidRPr="00961DFD">
        <w:t>cluding internet access hardware and digital literacy skills. The UN Sustainable Development Goals (SDGs)</w:t>
      </w:r>
      <w:r w:rsidR="009C4348">
        <w:t xml:space="preserve"> indicate</w:t>
      </w:r>
      <w:r w:rsidR="00A55F62" w:rsidRPr="00961DFD">
        <w:t xml:space="preserve"> that the global leadership </w:t>
      </w:r>
      <w:r w:rsidR="00482CEB" w:rsidRPr="00961DFD">
        <w:t>is</w:t>
      </w:r>
      <w:r w:rsidR="00A55F62" w:rsidRPr="00961DFD">
        <w:t xml:space="preserve"> committed to </w:t>
      </w:r>
      <w:r w:rsidR="00D57D78" w:rsidRPr="00961DFD">
        <w:t>endeavor</w:t>
      </w:r>
      <w:r w:rsidR="00A55F62" w:rsidRPr="00961DFD">
        <w:t xml:space="preserve"> for universa</w:t>
      </w:r>
      <w:r w:rsidR="005D6F96" w:rsidRPr="00961DFD">
        <w:t>l and affordable a</w:t>
      </w:r>
      <w:r w:rsidR="005D6F96" w:rsidRPr="00961DFD">
        <w:t>c</w:t>
      </w:r>
      <w:r w:rsidR="005D6F96" w:rsidRPr="00961DFD">
        <w:t>cess to the i</w:t>
      </w:r>
      <w:r w:rsidR="00A55F62" w:rsidRPr="00961DFD">
        <w:t>nternet in</w:t>
      </w:r>
      <w:r w:rsidR="00482CEB" w:rsidRPr="00961DFD">
        <w:t xml:space="preserve"> the</w:t>
      </w:r>
      <w:r w:rsidR="00A55F62" w:rsidRPr="00961DFD">
        <w:t xml:space="preserve"> least developed countries by 2020. Therefore, the Kenya government should seek to provide internet access services for the </w:t>
      </w:r>
      <w:r w:rsidR="00D57D78" w:rsidRPr="00961DFD">
        <w:t>marginalized</w:t>
      </w:r>
      <w:r w:rsidR="00A55F62" w:rsidRPr="00961DFD">
        <w:t xml:space="preserve"> Kenyans by availing resources for the last mile connectivity and internet access. This could be done by introduction </w:t>
      </w:r>
      <w:r w:rsidR="009C4348">
        <w:t xml:space="preserve">of </w:t>
      </w:r>
      <w:r w:rsidR="0080449C" w:rsidRPr="00961DFD">
        <w:t>affordable re</w:t>
      </w:r>
      <w:r w:rsidR="0080449C" w:rsidRPr="00961DFD">
        <w:t>q</w:t>
      </w:r>
      <w:r w:rsidR="0080449C" w:rsidRPr="00961DFD">
        <w:t>uisite ICT and related infrastructures</w:t>
      </w:r>
      <w:r w:rsidR="00A55F62" w:rsidRPr="00961DFD">
        <w:t xml:space="preserve"> among the marginalized communities with the objective of providing digital literacy and internet access for all. </w:t>
      </w:r>
    </w:p>
    <w:p w14:paraId="1901099C" w14:textId="1FF35565" w:rsidR="00A55F62" w:rsidRPr="00961DFD" w:rsidRDefault="00A55F62" w:rsidP="00B81F5D">
      <w:r w:rsidRPr="00961DFD">
        <w:t xml:space="preserve">Kenya is regarded as a mobile nation due to its success story in mobile money adoption </w:t>
      </w:r>
      <w:r w:rsidR="00067431" w:rsidRPr="00961DFD">
        <w:t>(</w:t>
      </w:r>
      <w:proofErr w:type="spellStart"/>
      <w:r w:rsidR="00067431" w:rsidRPr="00961DFD">
        <w:t>Wamuyu</w:t>
      </w:r>
      <w:proofErr w:type="spellEnd"/>
      <w:r w:rsidR="00067431" w:rsidRPr="00961DFD">
        <w:t>, 2014)</w:t>
      </w:r>
      <w:r w:rsidRPr="00961DFD">
        <w:t>. The absence of an ICT inclusion policy is</w:t>
      </w:r>
      <w:r w:rsidR="009C4348">
        <w:t>,</w:t>
      </w:r>
      <w:r w:rsidRPr="00961DFD">
        <w:t xml:space="preserve"> </w:t>
      </w:r>
      <w:r w:rsidR="009C4348" w:rsidRPr="00961DFD">
        <w:t>therefore</w:t>
      </w:r>
      <w:r w:rsidR="009C4348">
        <w:t>,</w:t>
      </w:r>
      <w:r w:rsidR="009C4348" w:rsidRPr="00961DFD">
        <w:t xml:space="preserve"> </w:t>
      </w:r>
      <w:r w:rsidRPr="00961DFD">
        <w:t>a huge setback to the achievement of the Kenya vision 2030</w:t>
      </w:r>
      <w:r w:rsidR="00067431" w:rsidRPr="00961DFD">
        <w:t xml:space="preserve"> (</w:t>
      </w:r>
      <w:r w:rsidR="00385F2E" w:rsidRPr="00961DFD">
        <w:t>Government of Kenya</w:t>
      </w:r>
      <w:r w:rsidR="00067431" w:rsidRPr="00961DFD">
        <w:t>, 2007)</w:t>
      </w:r>
      <w:r w:rsidRPr="00961DFD">
        <w:t xml:space="preserve">. A digital inclusion policy should be developed to </w:t>
      </w:r>
      <w:r w:rsidR="00D57D78" w:rsidRPr="00961DFD">
        <w:t>prioritize</w:t>
      </w:r>
      <w:r w:rsidRPr="00961DFD">
        <w:t xml:space="preserve"> digital literacy training, </w:t>
      </w:r>
      <w:r w:rsidR="009C4348">
        <w:t xml:space="preserve">to </w:t>
      </w:r>
      <w:r w:rsidR="00934D19" w:rsidRPr="00961DFD">
        <w:t xml:space="preserve">promote </w:t>
      </w:r>
      <w:r w:rsidRPr="00961DFD">
        <w:t>universal internet access for all Kenyans</w:t>
      </w:r>
      <w:r w:rsidR="009C4348">
        <w:t>,</w:t>
      </w:r>
      <w:r w:rsidRPr="00961DFD">
        <w:t xml:space="preserve"> and to eluc</w:t>
      </w:r>
      <w:r w:rsidRPr="00961DFD">
        <w:t>i</w:t>
      </w:r>
      <w:r w:rsidRPr="00961DFD">
        <w:t xml:space="preserve">date the social-economic benefits of internet access. The policy interventions should also include the means to measure and prove the value of any </w:t>
      </w:r>
      <w:r w:rsidR="00A43DC9" w:rsidRPr="00961DFD">
        <w:t xml:space="preserve">initiatives aimed at closing the </w:t>
      </w:r>
      <w:r w:rsidRPr="00961DFD">
        <w:t xml:space="preserve">digital divide. </w:t>
      </w:r>
      <w:r w:rsidR="00A43DC9" w:rsidRPr="00961DFD">
        <w:t xml:space="preserve">Policy </w:t>
      </w:r>
      <w:r w:rsidR="00A43DC9" w:rsidRPr="00961DFD">
        <w:lastRenderedPageBreak/>
        <w:t xml:space="preserve">makers should also </w:t>
      </w:r>
      <w:r w:rsidR="00FD5F0D" w:rsidRPr="00961DFD">
        <w:t>explore ways of introducing</w:t>
      </w:r>
      <w:r w:rsidR="00A43DC9" w:rsidRPr="00961DFD">
        <w:t xml:space="preserve"> digital literacy and media literacy </w:t>
      </w:r>
      <w:r w:rsidR="00FD5F0D" w:rsidRPr="00961DFD">
        <w:t xml:space="preserve">skills training so that the </w:t>
      </w:r>
      <w:r w:rsidRPr="00961DFD">
        <w:t xml:space="preserve">Kenyan </w:t>
      </w:r>
      <w:r w:rsidR="00FD5F0D" w:rsidRPr="00961DFD">
        <w:t xml:space="preserve">people have the requisite skills </w:t>
      </w:r>
      <w:r w:rsidRPr="00961DFD">
        <w:t>to use online</w:t>
      </w:r>
      <w:r w:rsidR="00FD5F0D" w:rsidRPr="00961DFD">
        <w:t xml:space="preserve"> services.</w:t>
      </w:r>
      <w:r w:rsidRPr="00961DFD">
        <w:t xml:space="preserve"> </w:t>
      </w:r>
    </w:p>
    <w:p w14:paraId="70F67D51" w14:textId="6F86F4A7" w:rsidR="009A27F6" w:rsidRPr="00961DFD" w:rsidRDefault="00AF14DC" w:rsidP="00B81F5D">
      <w:r w:rsidRPr="00961DFD">
        <w:t xml:space="preserve">Through </w:t>
      </w:r>
      <w:r w:rsidR="00C415CB" w:rsidRPr="00961DFD">
        <w:t>differentiated Internet services (DIS)</w:t>
      </w:r>
      <w:r w:rsidRPr="00961DFD">
        <w:t>, one ISP has continued to provide</w:t>
      </w:r>
      <w:r w:rsidR="00C415CB" w:rsidRPr="00961DFD">
        <w:t xml:space="preserve"> internet access o</w:t>
      </w:r>
      <w:r w:rsidR="00C415CB" w:rsidRPr="00961DFD">
        <w:t>p</w:t>
      </w:r>
      <w:r w:rsidR="00C415CB" w:rsidRPr="00961DFD">
        <w:t>tions t</w:t>
      </w:r>
      <w:r w:rsidRPr="00961DFD">
        <w:t>hat</w:t>
      </w:r>
      <w:r w:rsidR="00C415CB" w:rsidRPr="00961DFD">
        <w:t xml:space="preserve"> meet </w:t>
      </w:r>
      <w:r w:rsidRPr="00961DFD">
        <w:t xml:space="preserve">the small </w:t>
      </w:r>
      <w:r w:rsidR="00C415CB" w:rsidRPr="00961DFD">
        <w:t>budget and personal internet access needs for individuals living among the marginalized communities</w:t>
      </w:r>
      <w:r w:rsidRPr="00961DFD">
        <w:t xml:space="preserve"> while making marginal profits, a win-win approach</w:t>
      </w:r>
      <w:r w:rsidR="00C415CB" w:rsidRPr="00961DFD">
        <w:t>.</w:t>
      </w:r>
      <w:r w:rsidRPr="00961DFD">
        <w:t xml:space="preserve"> This is what other ICTs’ infrastructure and service providers should seek to achieve by providing affordable internet services </w:t>
      </w:r>
      <w:r w:rsidR="00482CEB" w:rsidRPr="00961DFD">
        <w:t>to</w:t>
      </w:r>
      <w:r w:rsidRPr="00961DFD">
        <w:t xml:space="preserve"> the urban low-income and other marginalized communities</w:t>
      </w:r>
      <w:r w:rsidR="007C4605" w:rsidRPr="00961DFD">
        <w:t>.</w:t>
      </w:r>
    </w:p>
    <w:p w14:paraId="3B3276C0" w14:textId="77777777" w:rsidR="003C38F6" w:rsidRPr="00961DFD" w:rsidRDefault="003C38F6" w:rsidP="001B2DF0">
      <w:pPr>
        <w:pStyle w:val="Heading1"/>
      </w:pPr>
      <w:r w:rsidRPr="00961DFD">
        <w:t>Limitations</w:t>
      </w:r>
    </w:p>
    <w:p w14:paraId="1A027400" w14:textId="036FF042" w:rsidR="003C38F6" w:rsidRPr="00961DFD" w:rsidRDefault="003C38F6" w:rsidP="00B81F5D">
      <w:r w:rsidRPr="00961DFD">
        <w:t xml:space="preserve">This study has two limitations. First, the study did not take into consideration the education levels of the participants. </w:t>
      </w:r>
      <w:r w:rsidR="00B6393D" w:rsidRPr="00961DFD">
        <w:t xml:space="preserve">Oxfam </w:t>
      </w:r>
      <w:r w:rsidRPr="00961DFD">
        <w:t xml:space="preserve">(2009) suggests that the </w:t>
      </w:r>
      <w:r w:rsidR="00482CEB" w:rsidRPr="00961DFD">
        <w:t>degree</w:t>
      </w:r>
      <w:r w:rsidRPr="00961DFD">
        <w:t xml:space="preserve"> of education of household members pos</w:t>
      </w:r>
      <w:r w:rsidRPr="00961DFD">
        <w:t>i</w:t>
      </w:r>
      <w:r w:rsidRPr="00961DFD">
        <w:t xml:space="preserve">tively influence ICT access and use. Lee (2001) also </w:t>
      </w:r>
      <w:r w:rsidR="00BF62A6" w:rsidRPr="00961DFD">
        <w:t>indicates</w:t>
      </w:r>
      <w:r w:rsidRPr="00961DFD">
        <w:t xml:space="preserve"> that making internet access available, even if it is free, to people who are not literate is useless. </w:t>
      </w:r>
      <w:r w:rsidR="00482CEB" w:rsidRPr="00961DFD">
        <w:t>However</w:t>
      </w:r>
      <w:r w:rsidRPr="00961DFD">
        <w:t>, the study worked with the pr</w:t>
      </w:r>
      <w:r w:rsidRPr="00961DFD">
        <w:t>e</w:t>
      </w:r>
      <w:r w:rsidRPr="00961DFD">
        <w:t xml:space="preserve">sumption that only basic literacy was essential in being part of the project as computer self-efficacy and internet self-efficacy were to be developed in the course of the digital literacy training program.  </w:t>
      </w:r>
    </w:p>
    <w:p w14:paraId="6B28EC14" w14:textId="7860BCCF" w:rsidR="00853885" w:rsidRPr="00961DFD" w:rsidRDefault="003C38F6" w:rsidP="00B81F5D">
      <w:r w:rsidRPr="00961DFD">
        <w:t>Second, the study did not take into consideration the age differences among the participants. Age has been found to be a significant factor in influencing</w:t>
      </w:r>
      <w:r w:rsidR="00482CEB" w:rsidRPr="00961DFD">
        <w:t xml:space="preserve"> the</w:t>
      </w:r>
      <w:r w:rsidRPr="00961DFD">
        <w:t xml:space="preserve"> use of information systems. </w:t>
      </w:r>
      <w:r w:rsidR="009D3C53" w:rsidRPr="00961DFD">
        <w:t xml:space="preserve">Similar to this study, </w:t>
      </w:r>
      <w:r w:rsidR="00853885" w:rsidRPr="00961DFD">
        <w:t xml:space="preserve">different age groups were </w:t>
      </w:r>
      <w:r w:rsidR="00482CEB" w:rsidRPr="00961DFD">
        <w:t>considere</w:t>
      </w:r>
      <w:r w:rsidR="00853885" w:rsidRPr="00961DFD">
        <w:t xml:space="preserve">d to use ICTs in </w:t>
      </w:r>
      <w:r w:rsidR="00482CEB" w:rsidRPr="00961DFD">
        <w:t>various</w:t>
      </w:r>
      <w:r w:rsidR="00853885" w:rsidRPr="00961DFD">
        <w:t xml:space="preserve"> ways</w:t>
      </w:r>
      <w:r w:rsidR="009D3C53" w:rsidRPr="00961DFD">
        <w:t xml:space="preserve"> by </w:t>
      </w:r>
      <w:r w:rsidR="00BF62A6">
        <w:t xml:space="preserve">Y. </w:t>
      </w:r>
      <w:r w:rsidR="00853885" w:rsidRPr="00961DFD">
        <w:t>Chen</w:t>
      </w:r>
      <w:r w:rsidR="009D3C53" w:rsidRPr="00961DFD">
        <w:t xml:space="preserve"> (</w:t>
      </w:r>
      <w:r w:rsidR="00853885" w:rsidRPr="00961DFD">
        <w:t xml:space="preserve">2013). </w:t>
      </w:r>
      <w:r w:rsidR="009D3C53" w:rsidRPr="00961DFD">
        <w:t>Hous</w:t>
      </w:r>
      <w:r w:rsidR="009D3C53" w:rsidRPr="00961DFD">
        <w:t>e</w:t>
      </w:r>
      <w:r w:rsidR="009D3C53" w:rsidRPr="00961DFD">
        <w:t xml:space="preserve">hold 18 members adopted the ICT resources to fit their individual lives and used the resources for different purposes based on their age groups. </w:t>
      </w:r>
      <w:r w:rsidR="007446C0" w:rsidRPr="00961DFD">
        <w:t>However, the study sought to examine the domestic</w:t>
      </w:r>
      <w:r w:rsidR="007446C0" w:rsidRPr="00961DFD">
        <w:t>a</w:t>
      </w:r>
      <w:r w:rsidR="007446C0" w:rsidRPr="00961DFD">
        <w:t>tion process at the household level which meant that the ICT resources would be shared across di</w:t>
      </w:r>
      <w:r w:rsidR="007446C0" w:rsidRPr="00961DFD">
        <w:t>f</w:t>
      </w:r>
      <w:r w:rsidR="007446C0" w:rsidRPr="00961DFD">
        <w:t xml:space="preserve">ferent ages within the family. </w:t>
      </w:r>
    </w:p>
    <w:p w14:paraId="1BF5B16E" w14:textId="77777777" w:rsidR="00A55F62" w:rsidRPr="00961DFD" w:rsidRDefault="00A55F62" w:rsidP="00B81F5D">
      <w:pPr>
        <w:pStyle w:val="Heading1"/>
      </w:pPr>
      <w:r w:rsidRPr="00961DFD">
        <w:t>Acknowledgment</w:t>
      </w:r>
    </w:p>
    <w:p w14:paraId="3BA48DAC" w14:textId="08FD4416" w:rsidR="00E70E27" w:rsidRPr="00961DFD" w:rsidRDefault="00A55F62" w:rsidP="00B81F5D">
      <w:r w:rsidRPr="00961DFD">
        <w:t xml:space="preserve">This research </w:t>
      </w:r>
      <w:r w:rsidR="003C38F6" w:rsidRPr="00961DFD">
        <w:t xml:space="preserve">was funded by the </w:t>
      </w:r>
      <w:r w:rsidRPr="00961DFD">
        <w:t>U</w:t>
      </w:r>
      <w:r w:rsidR="003C38F6" w:rsidRPr="00961DFD">
        <w:t xml:space="preserve">nited </w:t>
      </w:r>
      <w:r w:rsidRPr="00961DFD">
        <w:t>S</w:t>
      </w:r>
      <w:r w:rsidR="003C38F6" w:rsidRPr="00961DFD">
        <w:t xml:space="preserve">tates </w:t>
      </w:r>
      <w:r w:rsidRPr="00961DFD">
        <w:t>I</w:t>
      </w:r>
      <w:r w:rsidR="003C38F6" w:rsidRPr="00961DFD">
        <w:t xml:space="preserve">nternational </w:t>
      </w:r>
      <w:r w:rsidRPr="00961DFD">
        <w:t>U</w:t>
      </w:r>
      <w:r w:rsidR="003C38F6" w:rsidRPr="00961DFD">
        <w:t>niversity</w:t>
      </w:r>
      <w:r w:rsidRPr="00961DFD">
        <w:t>-Afri</w:t>
      </w:r>
      <w:r w:rsidR="00E70E27" w:rsidRPr="00961DFD">
        <w:t xml:space="preserve">ca internal university </w:t>
      </w:r>
      <w:r w:rsidR="003C38F6" w:rsidRPr="00961DFD">
        <w:t>grant</w:t>
      </w:r>
      <w:r w:rsidR="00E70E27" w:rsidRPr="00961DFD">
        <w:t>.</w:t>
      </w:r>
    </w:p>
    <w:p w14:paraId="32DBC89E" w14:textId="18493B3F" w:rsidR="00A55F62" w:rsidRPr="00961DFD" w:rsidRDefault="00F93C77" w:rsidP="00901085">
      <w:pPr>
        <w:pStyle w:val="Heading1"/>
      </w:pPr>
      <w:r w:rsidRPr="00961DFD">
        <w:t>References</w:t>
      </w:r>
    </w:p>
    <w:p w14:paraId="34AC13AA" w14:textId="54D66F95" w:rsidR="009E6A18" w:rsidRPr="00961DFD" w:rsidRDefault="009E6A18" w:rsidP="001B19A8">
      <w:pPr>
        <w:pStyle w:val="References"/>
        <w:spacing w:after="110"/>
      </w:pPr>
      <w:proofErr w:type="spellStart"/>
      <w:r w:rsidRPr="00961DFD">
        <w:t>Aarsand</w:t>
      </w:r>
      <w:proofErr w:type="spellEnd"/>
      <w:r w:rsidRPr="00961DFD">
        <w:t xml:space="preserve">, P. A. (2007). Computer and </w:t>
      </w:r>
      <w:r w:rsidR="009A36C1" w:rsidRPr="00961DFD">
        <w:t>v</w:t>
      </w:r>
      <w:r w:rsidRPr="00961DFD">
        <w:t xml:space="preserve">ideo games in </w:t>
      </w:r>
      <w:r w:rsidR="009A36C1" w:rsidRPr="00961DFD">
        <w:t>f</w:t>
      </w:r>
      <w:r w:rsidRPr="00961DFD">
        <w:t xml:space="preserve">amily </w:t>
      </w:r>
      <w:r w:rsidR="009A36C1" w:rsidRPr="00961DFD">
        <w:t>l</w:t>
      </w:r>
      <w:r w:rsidRPr="00961DFD">
        <w:t xml:space="preserve">ife: The </w:t>
      </w:r>
      <w:r w:rsidR="009A36C1" w:rsidRPr="00961DFD">
        <w:t>d</w:t>
      </w:r>
      <w:r w:rsidRPr="00961DFD">
        <w:t xml:space="preserve">igital </w:t>
      </w:r>
      <w:r w:rsidR="009A36C1" w:rsidRPr="00961DFD">
        <w:t>d</w:t>
      </w:r>
      <w:r w:rsidRPr="00961DFD">
        <w:t xml:space="preserve">ivide as a </w:t>
      </w:r>
      <w:r w:rsidR="009A36C1" w:rsidRPr="00961DFD">
        <w:t>r</w:t>
      </w:r>
      <w:r w:rsidRPr="00961DFD">
        <w:t xml:space="preserve">esource in </w:t>
      </w:r>
      <w:r w:rsidR="009A36C1" w:rsidRPr="00961DFD">
        <w:t>i</w:t>
      </w:r>
      <w:r w:rsidRPr="00961DFD">
        <w:t>ntergener</w:t>
      </w:r>
      <w:r w:rsidRPr="00961DFD">
        <w:t>a</w:t>
      </w:r>
      <w:r w:rsidRPr="00961DFD">
        <w:t xml:space="preserve">tional interactions. </w:t>
      </w:r>
      <w:r w:rsidRPr="00961DFD">
        <w:rPr>
          <w:i/>
        </w:rPr>
        <w:t>Childhood</w:t>
      </w:r>
      <w:r w:rsidR="003E1DAF" w:rsidRPr="00961DFD">
        <w:t xml:space="preserve">, </w:t>
      </w:r>
      <w:r w:rsidR="003E1DAF" w:rsidRPr="002A32DE">
        <w:rPr>
          <w:i/>
        </w:rPr>
        <w:t>14</w:t>
      </w:r>
      <w:r w:rsidR="003E1DAF" w:rsidRPr="00961DFD">
        <w:t>(2)</w:t>
      </w:r>
      <w:r w:rsidRPr="00961DFD">
        <w:t xml:space="preserve">, 235-256. </w:t>
      </w:r>
      <w:hyperlink r:id="rId10" w:history="1">
        <w:r w:rsidR="002A32DE" w:rsidRPr="008E0326">
          <w:rPr>
            <w:rStyle w:val="Hyperlink"/>
            <w:iCs/>
          </w:rPr>
          <w:t>https://doi.org/10.1177/0907568207078330</w:t>
        </w:r>
      </w:hyperlink>
      <w:r w:rsidR="002A32DE">
        <w:rPr>
          <w:iCs/>
        </w:rPr>
        <w:t xml:space="preserve"> </w:t>
      </w:r>
    </w:p>
    <w:p w14:paraId="487B386C" w14:textId="5B883ECB" w:rsidR="00F124EC" w:rsidRPr="00961DFD" w:rsidRDefault="00F124EC" w:rsidP="001B19A8">
      <w:pPr>
        <w:pStyle w:val="References"/>
        <w:spacing w:after="110"/>
      </w:pPr>
      <w:proofErr w:type="spellStart"/>
      <w:proofErr w:type="gramStart"/>
      <w:r w:rsidRPr="00961DFD">
        <w:t>Abuiyada</w:t>
      </w:r>
      <w:proofErr w:type="spellEnd"/>
      <w:r w:rsidRPr="00961DFD">
        <w:t xml:space="preserve">, R., </w:t>
      </w:r>
      <w:proofErr w:type="spellStart"/>
      <w:r w:rsidRPr="00961DFD">
        <w:t>Rauff</w:t>
      </w:r>
      <w:proofErr w:type="spellEnd"/>
      <w:r w:rsidRPr="00961DFD">
        <w:t>, S.</w:t>
      </w:r>
      <w:r w:rsidR="002A32DE">
        <w:t>,</w:t>
      </w:r>
      <w:r w:rsidRPr="00961DFD">
        <w:t xml:space="preserve"> &amp; </w:t>
      </w:r>
      <w:proofErr w:type="spellStart"/>
      <w:r w:rsidRPr="00961DFD">
        <w:t>Eteiwi</w:t>
      </w:r>
      <w:proofErr w:type="spellEnd"/>
      <w:r w:rsidRPr="00961DFD">
        <w:t>, A. (2016).</w:t>
      </w:r>
      <w:proofErr w:type="gramEnd"/>
      <w:r w:rsidRPr="00961DFD">
        <w:t xml:space="preserve"> </w:t>
      </w:r>
      <w:proofErr w:type="gramStart"/>
      <w:r w:rsidRPr="00961DFD">
        <w:t xml:space="preserve">The </w:t>
      </w:r>
      <w:r w:rsidR="000A4286" w:rsidRPr="00961DFD">
        <w:t>e</w:t>
      </w:r>
      <w:r w:rsidRPr="00961DFD">
        <w:t xml:space="preserve">ffect of </w:t>
      </w:r>
      <w:r w:rsidR="000A4286" w:rsidRPr="00961DFD">
        <w:t>i</w:t>
      </w:r>
      <w:r w:rsidRPr="00961DFD">
        <w:t xml:space="preserve">nternet </w:t>
      </w:r>
      <w:r w:rsidR="000A4286" w:rsidRPr="00961DFD">
        <w:t>u</w:t>
      </w:r>
      <w:r w:rsidRPr="00961DFD">
        <w:t xml:space="preserve">sage on </w:t>
      </w:r>
      <w:r w:rsidR="000A4286" w:rsidRPr="00961DFD">
        <w:t>relations between m</w:t>
      </w:r>
      <w:r w:rsidRPr="00961DFD">
        <w:t xml:space="preserve">embers of the Omani </w:t>
      </w:r>
      <w:r w:rsidR="000A4286" w:rsidRPr="00961DFD">
        <w:t>f</w:t>
      </w:r>
      <w:r w:rsidRPr="00961DFD">
        <w:t xml:space="preserve">amily in the </w:t>
      </w:r>
      <w:proofErr w:type="spellStart"/>
      <w:r w:rsidRPr="00961DFD">
        <w:t>Dhofar</w:t>
      </w:r>
      <w:proofErr w:type="spellEnd"/>
      <w:r w:rsidRPr="00961DFD">
        <w:t xml:space="preserve"> </w:t>
      </w:r>
      <w:r w:rsidR="000A4286" w:rsidRPr="00961DFD">
        <w:t>r</w:t>
      </w:r>
      <w:r w:rsidRPr="00961DFD">
        <w:t>egion</w:t>
      </w:r>
      <w:r w:rsidR="00AC1241" w:rsidRPr="00961DFD">
        <w:t>.</w:t>
      </w:r>
      <w:proofErr w:type="gramEnd"/>
      <w:r w:rsidRPr="00961DFD">
        <w:t xml:space="preserve"> </w:t>
      </w:r>
      <w:r w:rsidRPr="00961DFD">
        <w:rPr>
          <w:i/>
        </w:rPr>
        <w:t>Asian Social Science</w:t>
      </w:r>
      <w:r w:rsidRPr="00961DFD">
        <w:t>, 12(4), 131-137.</w:t>
      </w:r>
      <w:r w:rsidR="00E4557F" w:rsidRPr="00961DFD">
        <w:t xml:space="preserve"> </w:t>
      </w:r>
      <w:hyperlink r:id="rId11" w:history="1">
        <w:r w:rsidR="002A32DE" w:rsidRPr="008E0326">
          <w:rPr>
            <w:rStyle w:val="Hyperlink"/>
          </w:rPr>
          <w:t>https://doi.org/10.5539/ass.v12n4p131</w:t>
        </w:r>
      </w:hyperlink>
      <w:r w:rsidR="002A32DE">
        <w:t xml:space="preserve"> </w:t>
      </w:r>
    </w:p>
    <w:p w14:paraId="3A307501" w14:textId="0C937687" w:rsidR="0011436A" w:rsidRPr="00961DFD" w:rsidRDefault="0011436A" w:rsidP="001B19A8">
      <w:pPr>
        <w:pStyle w:val="References"/>
        <w:spacing w:after="110"/>
        <w:rPr>
          <w:szCs w:val="20"/>
        </w:rPr>
      </w:pPr>
      <w:r w:rsidRPr="00961DFD">
        <w:rPr>
          <w:szCs w:val="20"/>
        </w:rPr>
        <w:t>Ali, A.</w:t>
      </w:r>
      <w:r w:rsidR="002A32DE">
        <w:rPr>
          <w:szCs w:val="20"/>
        </w:rPr>
        <w:t xml:space="preserve"> </w:t>
      </w:r>
      <w:r w:rsidRPr="00961DFD">
        <w:rPr>
          <w:szCs w:val="20"/>
        </w:rPr>
        <w:t xml:space="preserve">H. (2011). The </w:t>
      </w:r>
      <w:r w:rsidR="000A4286" w:rsidRPr="00961DFD">
        <w:rPr>
          <w:szCs w:val="20"/>
        </w:rPr>
        <w:t xml:space="preserve">power of social media in developing nations: </w:t>
      </w:r>
      <w:r w:rsidRPr="00961DFD">
        <w:rPr>
          <w:szCs w:val="20"/>
        </w:rPr>
        <w:t xml:space="preserve">New </w:t>
      </w:r>
      <w:r w:rsidR="000A4286" w:rsidRPr="00961DFD">
        <w:rPr>
          <w:szCs w:val="20"/>
        </w:rPr>
        <w:t>tools for closing the global digital divide and beyond</w:t>
      </w:r>
      <w:r w:rsidRPr="00961DFD">
        <w:rPr>
          <w:szCs w:val="20"/>
        </w:rPr>
        <w:t xml:space="preserve">. </w:t>
      </w:r>
      <w:r w:rsidRPr="00961DFD">
        <w:rPr>
          <w:i/>
          <w:szCs w:val="20"/>
        </w:rPr>
        <w:t>Harvard Human Rights Journal</w:t>
      </w:r>
      <w:r w:rsidRPr="00961DFD">
        <w:rPr>
          <w:i/>
          <w:iCs/>
          <w:szCs w:val="20"/>
        </w:rPr>
        <w:t xml:space="preserve">, </w:t>
      </w:r>
      <w:r w:rsidRPr="002A32DE">
        <w:rPr>
          <w:i/>
          <w:iCs/>
          <w:szCs w:val="20"/>
        </w:rPr>
        <w:t>24</w:t>
      </w:r>
      <w:r w:rsidRPr="00961DFD">
        <w:rPr>
          <w:szCs w:val="20"/>
        </w:rPr>
        <w:t>(1), 185-219.</w:t>
      </w:r>
      <w:r w:rsidR="00DA2100" w:rsidRPr="00961DFD">
        <w:rPr>
          <w:szCs w:val="20"/>
        </w:rPr>
        <w:t xml:space="preserve"> </w:t>
      </w:r>
      <w:r w:rsidR="00DA2100" w:rsidRPr="00961DFD">
        <w:rPr>
          <w:rStyle w:val="selectable"/>
          <w:szCs w:val="20"/>
        </w:rPr>
        <w:t xml:space="preserve">Retrieved from </w:t>
      </w:r>
      <w:hyperlink r:id="rId12" w:history="1">
        <w:r w:rsidR="002A32DE" w:rsidRPr="008E0326">
          <w:rPr>
            <w:rStyle w:val="Hyperlink"/>
            <w:szCs w:val="20"/>
          </w:rPr>
          <w:t>http://harvardhrj.com/wp-content/uploads/2009/09/185-220.pdf</w:t>
        </w:r>
      </w:hyperlink>
      <w:r w:rsidR="002A32DE">
        <w:rPr>
          <w:rStyle w:val="selectable"/>
          <w:szCs w:val="20"/>
        </w:rPr>
        <w:t xml:space="preserve"> </w:t>
      </w:r>
    </w:p>
    <w:p w14:paraId="7005852C" w14:textId="3F023B88" w:rsidR="009E6A18" w:rsidRPr="00961DFD" w:rsidRDefault="009E6A18" w:rsidP="001B19A8">
      <w:pPr>
        <w:pStyle w:val="References"/>
        <w:spacing w:after="110"/>
      </w:pPr>
      <w:r w:rsidRPr="00961DFD">
        <w:t xml:space="preserve">Bandura, A. (1986). </w:t>
      </w:r>
      <w:r w:rsidRPr="00961DFD">
        <w:rPr>
          <w:i/>
        </w:rPr>
        <w:t>Social foundations of thought and action: A social cognitive theory</w:t>
      </w:r>
      <w:r w:rsidRPr="00961DFD">
        <w:t>. Englewood Cliffs, NJ: Prentice</w:t>
      </w:r>
      <w:r w:rsidR="00D110CC" w:rsidRPr="00961DFD">
        <w:t>-</w:t>
      </w:r>
      <w:r w:rsidRPr="00961DFD">
        <w:t xml:space="preserve">Hall. </w:t>
      </w:r>
    </w:p>
    <w:p w14:paraId="1ED2D2B6" w14:textId="02CFD2E3" w:rsidR="00A23D3B" w:rsidRPr="00961DFD" w:rsidRDefault="00A23D3B" w:rsidP="001B19A8">
      <w:pPr>
        <w:pStyle w:val="References"/>
        <w:spacing w:after="110"/>
      </w:pPr>
      <w:proofErr w:type="spellStart"/>
      <w:r w:rsidRPr="00961DFD">
        <w:t>Bhattacherjee</w:t>
      </w:r>
      <w:proofErr w:type="spellEnd"/>
      <w:r w:rsidRPr="00961DFD">
        <w:t>, A. (2001)</w:t>
      </w:r>
      <w:r w:rsidR="00AC1241" w:rsidRPr="00961DFD">
        <w:t>.</w:t>
      </w:r>
      <w:r w:rsidRPr="00961DFD">
        <w:t xml:space="preserve"> Understanding information systems continuance: An expectation-confirmation mo</w:t>
      </w:r>
      <w:r w:rsidRPr="00961DFD">
        <w:t>d</w:t>
      </w:r>
      <w:r w:rsidRPr="00961DFD">
        <w:t xml:space="preserve">el. </w:t>
      </w:r>
      <w:r w:rsidRPr="00961DFD">
        <w:rPr>
          <w:i/>
        </w:rPr>
        <w:t>MIS Quarterly</w:t>
      </w:r>
      <w:r w:rsidRPr="00961DFD">
        <w:t xml:space="preserve">, </w:t>
      </w:r>
      <w:r w:rsidRPr="002A32DE">
        <w:rPr>
          <w:i/>
        </w:rPr>
        <w:t>25</w:t>
      </w:r>
      <w:r w:rsidR="0016001C" w:rsidRPr="00961DFD">
        <w:t>(3)</w:t>
      </w:r>
      <w:r w:rsidRPr="00961DFD">
        <w:t xml:space="preserve">, 351-370. </w:t>
      </w:r>
      <w:hyperlink r:id="rId13" w:history="1">
        <w:r w:rsidR="002A32DE" w:rsidRPr="008E0326">
          <w:rPr>
            <w:rStyle w:val="Hyperlink"/>
          </w:rPr>
          <w:t>https://doi.org/10.2307/3250921</w:t>
        </w:r>
      </w:hyperlink>
      <w:r w:rsidR="002A32DE">
        <w:rPr>
          <w:rStyle w:val="nlmpub-id"/>
        </w:rPr>
        <w:t xml:space="preserve"> </w:t>
      </w:r>
    </w:p>
    <w:p w14:paraId="18EA4EFC" w14:textId="6D3EAE0A" w:rsidR="0006173C" w:rsidRPr="00961DFD" w:rsidRDefault="0006173C" w:rsidP="001B19A8">
      <w:pPr>
        <w:pStyle w:val="References"/>
        <w:spacing w:after="110"/>
      </w:pPr>
      <w:proofErr w:type="gramStart"/>
      <w:r w:rsidRPr="00961DFD">
        <w:t>Best, M. L. (2004).</w:t>
      </w:r>
      <w:proofErr w:type="gramEnd"/>
      <w:r w:rsidRPr="00961DFD">
        <w:t xml:space="preserve"> Can </w:t>
      </w:r>
      <w:r w:rsidR="00F00CA7" w:rsidRPr="00961DFD">
        <w:t>the internet be a human right</w:t>
      </w:r>
      <w:r w:rsidRPr="00961DFD">
        <w:t xml:space="preserve">?  </w:t>
      </w:r>
      <w:r w:rsidRPr="00961DFD">
        <w:rPr>
          <w:i/>
        </w:rPr>
        <w:t>Human Rights &amp; Human Welfare</w:t>
      </w:r>
      <w:r w:rsidRPr="00961DFD">
        <w:t xml:space="preserve">, </w:t>
      </w:r>
      <w:r w:rsidRPr="002A32DE">
        <w:rPr>
          <w:i/>
        </w:rPr>
        <w:t>4</w:t>
      </w:r>
      <w:r w:rsidR="0016001C" w:rsidRPr="00961DFD">
        <w:t>(1)</w:t>
      </w:r>
      <w:r w:rsidRPr="00961DFD">
        <w:t>, 23-31</w:t>
      </w:r>
      <w:r w:rsidR="00F353EF" w:rsidRPr="00961DFD">
        <w:t>.</w:t>
      </w:r>
      <w:r w:rsidR="00D97B7A" w:rsidRPr="00961DFD">
        <w:t xml:space="preserve"> Retrieved from </w:t>
      </w:r>
      <w:hyperlink r:id="rId14" w:history="1">
        <w:r w:rsidR="00AD1F60" w:rsidRPr="008E0326">
          <w:rPr>
            <w:rStyle w:val="Hyperlink"/>
          </w:rPr>
          <w:t>http://citeseerx.ist.psu.edu/viewdoc/summary?doi=10.1.1.501.4365</w:t>
        </w:r>
      </w:hyperlink>
      <w:r w:rsidR="00AD1F60">
        <w:t xml:space="preserve"> </w:t>
      </w:r>
    </w:p>
    <w:p w14:paraId="16D4751D" w14:textId="6FA080C4" w:rsidR="005B03DB" w:rsidRPr="00961DFD" w:rsidRDefault="005B03DB" w:rsidP="001B19A8">
      <w:pPr>
        <w:pStyle w:val="References"/>
        <w:spacing w:after="110"/>
      </w:pPr>
      <w:proofErr w:type="gramStart"/>
      <w:r w:rsidRPr="00961DFD">
        <w:t>Belanger, F., &amp; Carter, L. (2009).</w:t>
      </w:r>
      <w:proofErr w:type="gramEnd"/>
      <w:r w:rsidRPr="00961DFD">
        <w:t xml:space="preserve"> </w:t>
      </w:r>
      <w:proofErr w:type="gramStart"/>
      <w:r w:rsidRPr="00961DFD">
        <w:t xml:space="preserve">The impact of the digital divide on </w:t>
      </w:r>
      <w:r w:rsidR="00F00CA7" w:rsidRPr="00961DFD">
        <w:t>e</w:t>
      </w:r>
      <w:r w:rsidRPr="00961DFD">
        <w:t>-government use.</w:t>
      </w:r>
      <w:proofErr w:type="gramEnd"/>
      <w:r w:rsidRPr="00961DFD">
        <w:t xml:space="preserve"> </w:t>
      </w:r>
      <w:r w:rsidRPr="00961DFD">
        <w:rPr>
          <w:i/>
        </w:rPr>
        <w:t>Communications of the ACM</w:t>
      </w:r>
      <w:r w:rsidRPr="00961DFD">
        <w:t xml:space="preserve">, </w:t>
      </w:r>
      <w:r w:rsidRPr="00AD1F60">
        <w:rPr>
          <w:i/>
        </w:rPr>
        <w:t>52</w:t>
      </w:r>
      <w:r w:rsidRPr="00961DFD">
        <w:t>(4), 132-135</w:t>
      </w:r>
      <w:r w:rsidR="00D110CC" w:rsidRPr="00961DFD">
        <w:t xml:space="preserve">. </w:t>
      </w:r>
      <w:hyperlink r:id="rId15" w:history="1">
        <w:r w:rsidR="00AD1F60" w:rsidRPr="008E0326">
          <w:rPr>
            <w:rStyle w:val="Hyperlink"/>
            <w:szCs w:val="20"/>
          </w:rPr>
          <w:t>https://doi.org/10.1145/1498765.1498801</w:t>
        </w:r>
      </w:hyperlink>
      <w:r w:rsidR="00AD1F60">
        <w:rPr>
          <w:szCs w:val="20"/>
        </w:rPr>
        <w:t xml:space="preserve"> </w:t>
      </w:r>
    </w:p>
    <w:p w14:paraId="63176FDF" w14:textId="77777777" w:rsidR="00BE182E" w:rsidRPr="00961DFD" w:rsidRDefault="00BE182E" w:rsidP="001B19A8">
      <w:pPr>
        <w:pStyle w:val="References"/>
        <w:spacing w:after="110"/>
      </w:pPr>
      <w:proofErr w:type="spellStart"/>
      <w:r w:rsidRPr="00961DFD">
        <w:t>Bhuiyan</w:t>
      </w:r>
      <w:proofErr w:type="spellEnd"/>
      <w:r w:rsidRPr="00961DFD">
        <w:t xml:space="preserve">, S. H. (2011). </w:t>
      </w:r>
      <w:proofErr w:type="gramStart"/>
      <w:r w:rsidRPr="00961DFD">
        <w:t>Modernizing Bangladesh public administration through e-governance: Benefits and cha</w:t>
      </w:r>
      <w:r w:rsidRPr="00961DFD">
        <w:t>l</w:t>
      </w:r>
      <w:r w:rsidRPr="00961DFD">
        <w:t>lenges.</w:t>
      </w:r>
      <w:proofErr w:type="gramEnd"/>
      <w:r w:rsidRPr="00961DFD">
        <w:t xml:space="preserve"> </w:t>
      </w:r>
      <w:r w:rsidRPr="00961DFD">
        <w:rPr>
          <w:i/>
        </w:rPr>
        <w:t>Government Information Quarterly</w:t>
      </w:r>
      <w:r w:rsidRPr="00961DFD">
        <w:t xml:space="preserve">, </w:t>
      </w:r>
      <w:r w:rsidRPr="00BE182E">
        <w:rPr>
          <w:i/>
        </w:rPr>
        <w:t>28</w:t>
      </w:r>
      <w:r w:rsidRPr="00961DFD">
        <w:t xml:space="preserve">(1), 54-65. </w:t>
      </w:r>
      <w:hyperlink r:id="rId16" w:history="1">
        <w:r w:rsidRPr="008E0326">
          <w:rPr>
            <w:rStyle w:val="Hyperlink"/>
          </w:rPr>
          <w:t>https://doi.org/10.1016/j.giq.2010.04.006</w:t>
        </w:r>
      </w:hyperlink>
      <w:r>
        <w:t xml:space="preserve"> </w:t>
      </w:r>
    </w:p>
    <w:p w14:paraId="6FE4DC3B" w14:textId="7EB0D8E6" w:rsidR="009E6A18" w:rsidRPr="00961DFD" w:rsidRDefault="009E6A18" w:rsidP="001B19A8">
      <w:pPr>
        <w:pStyle w:val="References"/>
        <w:spacing w:after="110"/>
        <w:rPr>
          <w:szCs w:val="20"/>
        </w:rPr>
      </w:pPr>
      <w:r w:rsidRPr="00961DFD">
        <w:rPr>
          <w:szCs w:val="20"/>
        </w:rPr>
        <w:t xml:space="preserve">Bolin, G. (2010). </w:t>
      </w:r>
      <w:proofErr w:type="gramStart"/>
      <w:r w:rsidRPr="00961DFD">
        <w:rPr>
          <w:szCs w:val="20"/>
        </w:rPr>
        <w:t>Domesticating the mobile in Estonia.</w:t>
      </w:r>
      <w:proofErr w:type="gramEnd"/>
      <w:r w:rsidRPr="00961DFD">
        <w:rPr>
          <w:szCs w:val="20"/>
        </w:rPr>
        <w:t xml:space="preserve"> </w:t>
      </w:r>
      <w:r w:rsidRPr="00961DFD">
        <w:rPr>
          <w:i/>
          <w:szCs w:val="20"/>
        </w:rPr>
        <w:t>New Media and Society</w:t>
      </w:r>
      <w:r w:rsidR="00F353EF" w:rsidRPr="00961DFD">
        <w:rPr>
          <w:szCs w:val="20"/>
        </w:rPr>
        <w:t xml:space="preserve">, </w:t>
      </w:r>
      <w:r w:rsidRPr="00BE182E">
        <w:rPr>
          <w:i/>
          <w:szCs w:val="20"/>
        </w:rPr>
        <w:t>12</w:t>
      </w:r>
      <w:r w:rsidR="00F353EF" w:rsidRPr="00961DFD">
        <w:rPr>
          <w:szCs w:val="20"/>
        </w:rPr>
        <w:t xml:space="preserve">(1), </w:t>
      </w:r>
      <w:r w:rsidRPr="00961DFD">
        <w:rPr>
          <w:szCs w:val="20"/>
        </w:rPr>
        <w:t xml:space="preserve">55-73. </w:t>
      </w:r>
      <w:hyperlink r:id="rId17" w:history="1">
        <w:r w:rsidR="00BE182E" w:rsidRPr="008E0326">
          <w:rPr>
            <w:rStyle w:val="Hyperlink"/>
            <w:szCs w:val="20"/>
          </w:rPr>
          <w:t>https://doi.org/10.1177/1461444809355112</w:t>
        </w:r>
      </w:hyperlink>
      <w:r w:rsidR="00BE182E">
        <w:rPr>
          <w:szCs w:val="20"/>
        </w:rPr>
        <w:t xml:space="preserve"> </w:t>
      </w:r>
    </w:p>
    <w:p w14:paraId="2326EC77" w14:textId="34962899" w:rsidR="009E6A18" w:rsidRPr="00961DFD" w:rsidRDefault="009E6A18" w:rsidP="001B19A8">
      <w:pPr>
        <w:pStyle w:val="References"/>
        <w:spacing w:after="110"/>
      </w:pPr>
      <w:r w:rsidRPr="00961DFD">
        <w:lastRenderedPageBreak/>
        <w:t xml:space="preserve">Campbell, D. (2001). Can the digital divide be contained? The </w:t>
      </w:r>
      <w:r w:rsidR="00182269" w:rsidRPr="00961DFD">
        <w:t>digital divide</w:t>
      </w:r>
      <w:r w:rsidRPr="00961DFD">
        <w:t xml:space="preserve">: Employment and </w:t>
      </w:r>
      <w:r w:rsidR="00182269" w:rsidRPr="00961DFD">
        <w:t>development implications</w:t>
      </w:r>
      <w:r w:rsidR="00F353EF" w:rsidRPr="00961DFD">
        <w:t xml:space="preserve">. </w:t>
      </w:r>
      <w:r w:rsidRPr="00961DFD">
        <w:rPr>
          <w:i/>
        </w:rPr>
        <w:t xml:space="preserve">International </w:t>
      </w:r>
      <w:proofErr w:type="spellStart"/>
      <w:r w:rsidRPr="00961DFD">
        <w:rPr>
          <w:i/>
        </w:rPr>
        <w:t>Labour</w:t>
      </w:r>
      <w:proofErr w:type="spellEnd"/>
      <w:r w:rsidRPr="00961DFD">
        <w:rPr>
          <w:i/>
        </w:rPr>
        <w:t xml:space="preserve"> Review</w:t>
      </w:r>
      <w:r w:rsidRPr="00961DFD">
        <w:t xml:space="preserve">, </w:t>
      </w:r>
      <w:r w:rsidRPr="00BE182E">
        <w:rPr>
          <w:i/>
        </w:rPr>
        <w:t>140</w:t>
      </w:r>
      <w:r w:rsidR="00595E95" w:rsidRPr="00961DFD">
        <w:t>(</w:t>
      </w:r>
      <w:r w:rsidRPr="00961DFD">
        <w:t>2</w:t>
      </w:r>
      <w:r w:rsidR="00595E95" w:rsidRPr="00961DFD">
        <w:t>)</w:t>
      </w:r>
      <w:r w:rsidR="00036215" w:rsidRPr="00961DFD">
        <w:t>,</w:t>
      </w:r>
      <w:r w:rsidR="00595E95" w:rsidRPr="00961DFD">
        <w:t xml:space="preserve"> </w:t>
      </w:r>
      <w:r w:rsidRPr="00961DFD">
        <w:t>119-141</w:t>
      </w:r>
      <w:r w:rsidRPr="00961DFD">
        <w:rPr>
          <w:szCs w:val="20"/>
        </w:rPr>
        <w:t>.</w:t>
      </w:r>
      <w:r w:rsidR="0077339F" w:rsidRPr="00961DFD">
        <w:rPr>
          <w:szCs w:val="20"/>
        </w:rPr>
        <w:t xml:space="preserve"> </w:t>
      </w:r>
      <w:hyperlink r:id="rId18" w:history="1">
        <w:r w:rsidR="00BE182E" w:rsidRPr="008E0326">
          <w:rPr>
            <w:rStyle w:val="Hyperlink"/>
            <w:szCs w:val="20"/>
          </w:rPr>
          <w:t>https://doi.org/10.1111/j.1564-913X.2001.tb00217.x</w:t>
        </w:r>
      </w:hyperlink>
      <w:r w:rsidR="00BE182E">
        <w:rPr>
          <w:szCs w:val="20"/>
        </w:rPr>
        <w:t xml:space="preserve"> </w:t>
      </w:r>
    </w:p>
    <w:p w14:paraId="274A65C0" w14:textId="77777777" w:rsidR="00E17D26" w:rsidRPr="00961DFD" w:rsidRDefault="00E17D26" w:rsidP="001B19A8">
      <w:pPr>
        <w:pStyle w:val="References"/>
        <w:spacing w:after="110"/>
      </w:pPr>
      <w:proofErr w:type="spellStart"/>
      <w:proofErr w:type="gramStart"/>
      <w:r w:rsidRPr="00BE182E">
        <w:t>Candiracci</w:t>
      </w:r>
      <w:proofErr w:type="spellEnd"/>
      <w:r w:rsidRPr="00961DFD">
        <w:t xml:space="preserve">, S., &amp; </w:t>
      </w:r>
      <w:proofErr w:type="spellStart"/>
      <w:r w:rsidRPr="00961DFD">
        <w:t>Syrjänen</w:t>
      </w:r>
      <w:proofErr w:type="spellEnd"/>
      <w:r w:rsidRPr="00961DFD">
        <w:t>, R. (2007).</w:t>
      </w:r>
      <w:proofErr w:type="gramEnd"/>
      <w:r w:rsidRPr="00961DFD">
        <w:t xml:space="preserve"> </w:t>
      </w:r>
      <w:r w:rsidRPr="00961DFD">
        <w:rPr>
          <w:rStyle w:val="Emphasis"/>
        </w:rPr>
        <w:t xml:space="preserve">UN habitat and the Kenya slum upgrading </w:t>
      </w:r>
      <w:proofErr w:type="spellStart"/>
      <w:r w:rsidRPr="00961DFD">
        <w:rPr>
          <w:rStyle w:val="Emphasis"/>
        </w:rPr>
        <w:t>programme</w:t>
      </w:r>
      <w:proofErr w:type="spellEnd"/>
      <w:r w:rsidRPr="00961DFD">
        <w:rPr>
          <w:rStyle w:val="Emphasis"/>
        </w:rPr>
        <w:t xml:space="preserve"> strategy document</w:t>
      </w:r>
      <w:r w:rsidRPr="00961DFD">
        <w:t xml:space="preserve">. United Nations Human Settlements </w:t>
      </w:r>
      <w:proofErr w:type="spellStart"/>
      <w:r w:rsidRPr="00961DFD">
        <w:t>Programme</w:t>
      </w:r>
      <w:proofErr w:type="spellEnd"/>
      <w:r w:rsidRPr="00961DFD">
        <w:t xml:space="preserve"> (UNHABITAT): Nairobi.</w:t>
      </w:r>
    </w:p>
    <w:p w14:paraId="303C8087" w14:textId="37F2BAF2" w:rsidR="00BE182E" w:rsidRPr="00961DFD" w:rsidRDefault="00BE182E" w:rsidP="001B19A8">
      <w:pPr>
        <w:pStyle w:val="References"/>
        <w:spacing w:after="110"/>
      </w:pPr>
      <w:proofErr w:type="gramStart"/>
      <w:r w:rsidRPr="00961DFD">
        <w:t>Chen, W. &amp; Wellman, B. (2004).</w:t>
      </w:r>
      <w:proofErr w:type="gramEnd"/>
      <w:r w:rsidRPr="00961DFD">
        <w:t xml:space="preserve"> </w:t>
      </w:r>
      <w:proofErr w:type="gramStart"/>
      <w:r w:rsidRPr="00961DFD">
        <w:t>The global digital divide within and between countries.</w:t>
      </w:r>
      <w:proofErr w:type="gramEnd"/>
      <w:r w:rsidRPr="00961DFD">
        <w:t xml:space="preserve"> </w:t>
      </w:r>
      <w:r w:rsidRPr="00961DFD">
        <w:rPr>
          <w:i/>
        </w:rPr>
        <w:t>IT &amp; Society</w:t>
      </w:r>
      <w:r w:rsidRPr="00961DFD">
        <w:t xml:space="preserve">, </w:t>
      </w:r>
      <w:r w:rsidRPr="00BE182E">
        <w:rPr>
          <w:i/>
        </w:rPr>
        <w:t>1</w:t>
      </w:r>
      <w:r w:rsidRPr="00961DFD">
        <w:t xml:space="preserve">(7), 39-45. Retrieved from </w:t>
      </w:r>
      <w:hyperlink r:id="rId19" w:history="1">
        <w:r w:rsidRPr="008E0326">
          <w:rPr>
            <w:rStyle w:val="Hyperlink"/>
          </w:rPr>
          <w:t>http://citeseerx.ist.psu.edu/viewdoc/summary?doi=10.1.1.207.1713</w:t>
        </w:r>
      </w:hyperlink>
      <w:r>
        <w:t xml:space="preserve"> </w:t>
      </w:r>
    </w:p>
    <w:p w14:paraId="1F243219" w14:textId="25FAEBC7" w:rsidR="00BE182E" w:rsidRPr="00961DFD" w:rsidRDefault="00BE182E" w:rsidP="001B19A8">
      <w:pPr>
        <w:pStyle w:val="References"/>
        <w:spacing w:after="110"/>
      </w:pPr>
      <w:r w:rsidRPr="00961DFD">
        <w:t xml:space="preserve">Chen, Y. (2013). How we share: A cross-cultural comparison of tablet adoption and usage between the United States and Taiwan. </w:t>
      </w:r>
      <w:r w:rsidRPr="00961DFD">
        <w:rPr>
          <w:i/>
        </w:rPr>
        <w:t>Intercultural Communication Studies,</w:t>
      </w:r>
      <w:r w:rsidRPr="00961DFD">
        <w:t xml:space="preserve"> </w:t>
      </w:r>
      <w:r w:rsidRPr="00BE182E">
        <w:rPr>
          <w:i/>
        </w:rPr>
        <w:t>22</w:t>
      </w:r>
      <w:r w:rsidRPr="00961DFD">
        <w:t xml:space="preserve">(2), 134-150. Retrieved from </w:t>
      </w:r>
      <w:hyperlink r:id="rId20" w:history="1">
        <w:r w:rsidRPr="008E0326">
          <w:rPr>
            <w:rStyle w:val="Hyperlink"/>
          </w:rPr>
          <w:t>http://www.uri.edu/iaics/content/2013v22n2/Yi-FanChen.pdf</w:t>
        </w:r>
      </w:hyperlink>
      <w:r>
        <w:t xml:space="preserve"> </w:t>
      </w:r>
    </w:p>
    <w:p w14:paraId="6BF324B4" w14:textId="14C0A4BD" w:rsidR="00DD6F79" w:rsidRPr="00961DFD" w:rsidRDefault="00DD6F79" w:rsidP="001B19A8">
      <w:pPr>
        <w:pStyle w:val="References"/>
        <w:spacing w:after="110"/>
      </w:pPr>
      <w:proofErr w:type="spellStart"/>
      <w:proofErr w:type="gramStart"/>
      <w:r w:rsidRPr="00961DFD">
        <w:t>Chigona</w:t>
      </w:r>
      <w:proofErr w:type="spellEnd"/>
      <w:r w:rsidRPr="00961DFD">
        <w:t xml:space="preserve">, A., </w:t>
      </w:r>
      <w:proofErr w:type="spellStart"/>
      <w:r w:rsidRPr="00961DFD">
        <w:t>Chigona</w:t>
      </w:r>
      <w:proofErr w:type="spellEnd"/>
      <w:r w:rsidRPr="00961DFD">
        <w:t xml:space="preserve">, W., </w:t>
      </w:r>
      <w:proofErr w:type="spellStart"/>
      <w:r w:rsidRPr="00961DFD">
        <w:t>Kausa</w:t>
      </w:r>
      <w:proofErr w:type="spellEnd"/>
      <w:r w:rsidRPr="00961DFD">
        <w:t>, M.</w:t>
      </w:r>
      <w:r w:rsidR="00BE182E">
        <w:t>,</w:t>
      </w:r>
      <w:r w:rsidRPr="00961DFD">
        <w:t xml:space="preserve"> &amp; </w:t>
      </w:r>
      <w:proofErr w:type="spellStart"/>
      <w:r w:rsidRPr="00961DFD">
        <w:t>Kayongo</w:t>
      </w:r>
      <w:proofErr w:type="spellEnd"/>
      <w:r w:rsidRPr="00961DFD">
        <w:t>, P. (2010).</w:t>
      </w:r>
      <w:proofErr w:type="gramEnd"/>
      <w:r w:rsidRPr="00961DFD">
        <w:t xml:space="preserve"> </w:t>
      </w:r>
      <w:proofErr w:type="gramStart"/>
      <w:r w:rsidRPr="00961DFD">
        <w:t xml:space="preserve">An </w:t>
      </w:r>
      <w:r w:rsidR="0073696B" w:rsidRPr="00961DFD">
        <w:t xml:space="preserve">empirical survey on domestication </w:t>
      </w:r>
      <w:r w:rsidRPr="00961DFD">
        <w:t xml:space="preserve">of ICT in </w:t>
      </w:r>
      <w:r w:rsidR="0073696B" w:rsidRPr="00961DFD">
        <w:t xml:space="preserve">schools in disadvantaged communities in </w:t>
      </w:r>
      <w:r w:rsidRPr="00961DFD">
        <w:t>South Africa.</w:t>
      </w:r>
      <w:proofErr w:type="gramEnd"/>
      <w:r w:rsidRPr="00961DFD">
        <w:t xml:space="preserve"> </w:t>
      </w:r>
      <w:proofErr w:type="gramStart"/>
      <w:r w:rsidRPr="00961DFD">
        <w:rPr>
          <w:i/>
        </w:rPr>
        <w:t>International Journal of Education and Development U</w:t>
      </w:r>
      <w:r w:rsidRPr="00961DFD">
        <w:rPr>
          <w:i/>
        </w:rPr>
        <w:t>s</w:t>
      </w:r>
      <w:r w:rsidRPr="00961DFD">
        <w:rPr>
          <w:i/>
        </w:rPr>
        <w:t>ing ICT</w:t>
      </w:r>
      <w:r w:rsidRPr="00961DFD">
        <w:t xml:space="preserve">, </w:t>
      </w:r>
      <w:r w:rsidRPr="00BE182E">
        <w:rPr>
          <w:i/>
        </w:rPr>
        <w:t>6</w:t>
      </w:r>
      <w:r w:rsidRPr="00961DFD">
        <w:t>(2), 21-32</w:t>
      </w:r>
      <w:r w:rsidR="00E64363" w:rsidRPr="00961DFD">
        <w:t>.</w:t>
      </w:r>
      <w:proofErr w:type="gramEnd"/>
      <w:r w:rsidR="00E64363" w:rsidRPr="00961DFD">
        <w:t xml:space="preserve"> Retrieved from </w:t>
      </w:r>
      <w:hyperlink r:id="rId21" w:history="1">
        <w:r w:rsidR="00BE182E" w:rsidRPr="008E0326">
          <w:rPr>
            <w:rStyle w:val="Hyperlink"/>
          </w:rPr>
          <w:t>https://eric.ed.gov/?id=EJ1085003</w:t>
        </w:r>
      </w:hyperlink>
      <w:r w:rsidR="00BE182E">
        <w:t xml:space="preserve"> </w:t>
      </w:r>
    </w:p>
    <w:p w14:paraId="3AD09D2E" w14:textId="4567857C" w:rsidR="005B03DB" w:rsidRPr="00961DFD" w:rsidRDefault="005B03DB" w:rsidP="001B19A8">
      <w:pPr>
        <w:pStyle w:val="References"/>
        <w:spacing w:after="110"/>
      </w:pPr>
      <w:r w:rsidRPr="00961DFD">
        <w:t xml:space="preserve">Collier, P. (2008). </w:t>
      </w:r>
      <w:r w:rsidRPr="00961DFD">
        <w:rPr>
          <w:i/>
        </w:rPr>
        <w:t>The bottom billion: Why the poorest countries are failing and what can be done about it</w:t>
      </w:r>
      <w:r w:rsidRPr="00961DFD">
        <w:t>. New York: O</w:t>
      </w:r>
      <w:r w:rsidRPr="00961DFD">
        <w:t>x</w:t>
      </w:r>
      <w:r w:rsidRPr="00961DFD">
        <w:t>ford University Press.</w:t>
      </w:r>
    </w:p>
    <w:p w14:paraId="69D3FAEF" w14:textId="5C8E065F" w:rsidR="00404844" w:rsidRDefault="00404844" w:rsidP="001B19A8">
      <w:pPr>
        <w:pStyle w:val="References"/>
        <w:spacing w:after="110"/>
      </w:pPr>
      <w:proofErr w:type="gramStart"/>
      <w:r w:rsidRPr="00961DFD">
        <w:t>Communications Authority of Kenya</w:t>
      </w:r>
      <w:r w:rsidR="006B1F20" w:rsidRPr="00961DFD">
        <w:t>.</w:t>
      </w:r>
      <w:proofErr w:type="gramEnd"/>
      <w:r w:rsidRPr="00961DFD">
        <w:t xml:space="preserve"> (2016)</w:t>
      </w:r>
      <w:r w:rsidR="006B1F20" w:rsidRPr="00961DFD">
        <w:t>.</w:t>
      </w:r>
      <w:r w:rsidRPr="00961DFD">
        <w:t xml:space="preserve"> </w:t>
      </w:r>
      <w:r w:rsidRPr="00961DFD">
        <w:rPr>
          <w:i/>
        </w:rPr>
        <w:t>Quarterly Sector Statistics Report Third Quarter for the Financial Year 2015/2016</w:t>
      </w:r>
      <w:r w:rsidR="006B1F20" w:rsidRPr="00961DFD">
        <w:t>.</w:t>
      </w:r>
      <w:r w:rsidRPr="00961DFD">
        <w:t xml:space="preserve"> Retrieved from </w:t>
      </w:r>
      <w:hyperlink r:id="rId22" w:history="1">
        <w:r w:rsidR="00BE182E" w:rsidRPr="008E0326">
          <w:rPr>
            <w:rStyle w:val="Hyperlink"/>
          </w:rPr>
          <w:t>http://ca.go.ke/images/downloads/STATISTICS/Sector Statistics Report Q3 2015-16.pdf</w:t>
        </w:r>
      </w:hyperlink>
    </w:p>
    <w:p w14:paraId="29618FB4" w14:textId="3D5CA43D" w:rsidR="00BE182E" w:rsidRPr="00961DFD" w:rsidRDefault="00BE182E" w:rsidP="001B19A8">
      <w:pPr>
        <w:pStyle w:val="References"/>
        <w:spacing w:after="110"/>
      </w:pPr>
      <w:proofErr w:type="gramStart"/>
      <w:r w:rsidRPr="00961DFD">
        <w:t>Cornell University's Digital Literacy Resource.</w:t>
      </w:r>
      <w:proofErr w:type="gramEnd"/>
      <w:r w:rsidRPr="00961DFD">
        <w:t xml:space="preserve"> (2016). </w:t>
      </w:r>
      <w:r w:rsidRPr="00961DFD">
        <w:rPr>
          <w:i/>
        </w:rPr>
        <w:t>Digital literacy is….</w:t>
      </w:r>
      <w:r w:rsidRPr="00961DFD">
        <w:t xml:space="preserve"> Retrieved from </w:t>
      </w:r>
      <w:hyperlink r:id="rId23" w:history="1">
        <w:r w:rsidRPr="008E0326">
          <w:rPr>
            <w:rStyle w:val="Hyperlink"/>
          </w:rPr>
          <w:t>https://digitalliteracy.cornell.edu/</w:t>
        </w:r>
      </w:hyperlink>
      <w:r>
        <w:t xml:space="preserve"> </w:t>
      </w:r>
    </w:p>
    <w:p w14:paraId="044E923F" w14:textId="300E3DF3" w:rsidR="0006173C" w:rsidRPr="00961DFD" w:rsidRDefault="0006173C" w:rsidP="001B19A8">
      <w:pPr>
        <w:pStyle w:val="References"/>
        <w:spacing w:after="110"/>
      </w:pPr>
      <w:proofErr w:type="gramStart"/>
      <w:r w:rsidRPr="00961DFD">
        <w:t>Creswell, J. W., &amp; Miller, D. L. (2000).</w:t>
      </w:r>
      <w:proofErr w:type="gramEnd"/>
      <w:r w:rsidRPr="00961DFD">
        <w:t xml:space="preserve"> </w:t>
      </w:r>
      <w:proofErr w:type="gramStart"/>
      <w:r w:rsidRPr="00961DFD">
        <w:t>Determining validity in qualitative inquiry.</w:t>
      </w:r>
      <w:proofErr w:type="gramEnd"/>
      <w:r w:rsidRPr="00961DFD">
        <w:t xml:space="preserve"> </w:t>
      </w:r>
      <w:r w:rsidRPr="00961DFD">
        <w:rPr>
          <w:i/>
        </w:rPr>
        <w:t>Theory into Practice</w:t>
      </w:r>
      <w:r w:rsidRPr="00961DFD">
        <w:t xml:space="preserve">, </w:t>
      </w:r>
      <w:r w:rsidRPr="00BE182E">
        <w:rPr>
          <w:i/>
        </w:rPr>
        <w:t>39</w:t>
      </w:r>
      <w:r w:rsidRPr="00961DFD">
        <w:t>(3), 124</w:t>
      </w:r>
      <w:r w:rsidR="00F470B7" w:rsidRPr="00961DFD">
        <w:t>-</w:t>
      </w:r>
      <w:r w:rsidRPr="00961DFD">
        <w:t>130.</w:t>
      </w:r>
      <w:r w:rsidR="00E64363" w:rsidRPr="00961DFD">
        <w:t xml:space="preserve"> </w:t>
      </w:r>
      <w:hyperlink r:id="rId24" w:history="1">
        <w:r w:rsidR="00A777B8" w:rsidRPr="008E0326">
          <w:rPr>
            <w:rStyle w:val="Hyperlink"/>
          </w:rPr>
          <w:t>https://doi.org/10.1207/s15430421tip3903_2</w:t>
        </w:r>
      </w:hyperlink>
      <w:r w:rsidR="00A777B8">
        <w:t xml:space="preserve"> </w:t>
      </w:r>
    </w:p>
    <w:p w14:paraId="0D8B10DD" w14:textId="192A27E8" w:rsidR="009E6A18" w:rsidRPr="00961DFD" w:rsidRDefault="009E6A18" w:rsidP="001B19A8">
      <w:pPr>
        <w:pStyle w:val="References"/>
        <w:spacing w:after="110"/>
      </w:pPr>
      <w:r w:rsidRPr="00961DFD">
        <w:t xml:space="preserve">Davis, F. D. (1989). </w:t>
      </w:r>
      <w:proofErr w:type="gramStart"/>
      <w:r w:rsidRPr="00961DFD">
        <w:t>Perceived usefulness, perceived ease of use, and user acceptance of information technol</w:t>
      </w:r>
      <w:r w:rsidRPr="00961DFD">
        <w:t>o</w:t>
      </w:r>
      <w:r w:rsidRPr="00961DFD">
        <w:t>gy.</w:t>
      </w:r>
      <w:proofErr w:type="gramEnd"/>
      <w:r w:rsidRPr="00961DFD">
        <w:t xml:space="preserve">  </w:t>
      </w:r>
      <w:r w:rsidRPr="00961DFD">
        <w:rPr>
          <w:i/>
        </w:rPr>
        <w:t>MIS Quarterly</w:t>
      </w:r>
      <w:r w:rsidRPr="00961DFD">
        <w:t xml:space="preserve">, </w:t>
      </w:r>
      <w:r w:rsidRPr="00A777B8">
        <w:rPr>
          <w:i/>
        </w:rPr>
        <w:t>13</w:t>
      </w:r>
      <w:r w:rsidR="00F470B7" w:rsidRPr="00961DFD">
        <w:t>(</w:t>
      </w:r>
      <w:r w:rsidRPr="00961DFD">
        <w:t>3</w:t>
      </w:r>
      <w:r w:rsidR="00F470B7" w:rsidRPr="00961DFD">
        <w:t>)</w:t>
      </w:r>
      <w:r w:rsidRPr="00961DFD">
        <w:t>, 319</w:t>
      </w:r>
      <w:r w:rsidR="00F470B7" w:rsidRPr="00961DFD">
        <w:t>-</w:t>
      </w:r>
      <w:r w:rsidRPr="00961DFD">
        <w:t>3</w:t>
      </w:r>
      <w:r w:rsidR="00E64363" w:rsidRPr="00961DFD">
        <w:t>40</w:t>
      </w:r>
      <w:r w:rsidRPr="00961DFD">
        <w:rPr>
          <w:szCs w:val="20"/>
        </w:rPr>
        <w:t>.</w:t>
      </w:r>
      <w:r w:rsidR="00E64363" w:rsidRPr="00961DFD">
        <w:rPr>
          <w:szCs w:val="20"/>
        </w:rPr>
        <w:t xml:space="preserve"> </w:t>
      </w:r>
      <w:hyperlink r:id="rId25" w:history="1">
        <w:r w:rsidR="00A777B8" w:rsidRPr="008E0326">
          <w:rPr>
            <w:rStyle w:val="Hyperlink"/>
            <w:szCs w:val="20"/>
          </w:rPr>
          <w:t>https://doi.org/10.2307/249008</w:t>
        </w:r>
      </w:hyperlink>
      <w:r w:rsidR="00A777B8">
        <w:rPr>
          <w:szCs w:val="20"/>
        </w:rPr>
        <w:t xml:space="preserve"> </w:t>
      </w:r>
      <w:r w:rsidR="00E64363" w:rsidRPr="00961DFD">
        <w:t xml:space="preserve"> </w:t>
      </w:r>
      <w:r w:rsidRPr="00961DFD">
        <w:t xml:space="preserve"> </w:t>
      </w:r>
    </w:p>
    <w:p w14:paraId="2B12B552" w14:textId="00F62A99" w:rsidR="009E6A18" w:rsidRPr="00961DFD" w:rsidRDefault="009E6A18" w:rsidP="001B19A8">
      <w:pPr>
        <w:pStyle w:val="References"/>
        <w:spacing w:after="110"/>
      </w:pPr>
      <w:proofErr w:type="spellStart"/>
      <w:proofErr w:type="gramStart"/>
      <w:r w:rsidRPr="00961DFD">
        <w:t>Donnermeyer</w:t>
      </w:r>
      <w:proofErr w:type="spellEnd"/>
      <w:r w:rsidRPr="00961DFD">
        <w:t>, J</w:t>
      </w:r>
      <w:r w:rsidR="000523E7" w:rsidRPr="00961DFD">
        <w:t xml:space="preserve">. </w:t>
      </w:r>
      <w:r w:rsidR="002D659A" w:rsidRPr="00961DFD">
        <w:t xml:space="preserve">F. </w:t>
      </w:r>
      <w:r w:rsidR="000523E7" w:rsidRPr="00961DFD">
        <w:t>&amp;</w:t>
      </w:r>
      <w:r w:rsidR="002D659A" w:rsidRPr="00961DFD">
        <w:t xml:space="preserve"> </w:t>
      </w:r>
      <w:proofErr w:type="spellStart"/>
      <w:r w:rsidRPr="00961DFD">
        <w:t>Hollifield</w:t>
      </w:r>
      <w:proofErr w:type="spellEnd"/>
      <w:r w:rsidR="000523E7" w:rsidRPr="00961DFD">
        <w:t>, C. A. (2003).</w:t>
      </w:r>
      <w:proofErr w:type="gramEnd"/>
      <w:r w:rsidR="000523E7" w:rsidRPr="00961DFD">
        <w:t xml:space="preserve"> </w:t>
      </w:r>
      <w:proofErr w:type="gramStart"/>
      <w:r w:rsidRPr="00961DFD">
        <w:t xml:space="preserve">Digital </w:t>
      </w:r>
      <w:r w:rsidR="00F755C0" w:rsidRPr="00961DFD">
        <w:t>divide evidence in four rural towns</w:t>
      </w:r>
      <w:r w:rsidR="000523E7" w:rsidRPr="00961DFD">
        <w:t>.</w:t>
      </w:r>
      <w:proofErr w:type="gramEnd"/>
      <w:r w:rsidR="003024FA" w:rsidRPr="00961DFD">
        <w:t xml:space="preserve"> </w:t>
      </w:r>
      <w:r w:rsidR="003024FA" w:rsidRPr="00961DFD">
        <w:rPr>
          <w:i/>
        </w:rPr>
        <w:t>IT&amp; Society</w:t>
      </w:r>
      <w:r w:rsidR="003024FA" w:rsidRPr="00961DFD">
        <w:t>,</w:t>
      </w:r>
      <w:r w:rsidR="000523E7" w:rsidRPr="00961DFD">
        <w:t xml:space="preserve"> </w:t>
      </w:r>
      <w:r w:rsidR="003024FA" w:rsidRPr="00A777B8">
        <w:rPr>
          <w:i/>
        </w:rPr>
        <w:t>1</w:t>
      </w:r>
      <w:r w:rsidR="000523E7" w:rsidRPr="00961DFD">
        <w:t>(</w:t>
      </w:r>
      <w:r w:rsidRPr="00961DFD">
        <w:t>4</w:t>
      </w:r>
      <w:r w:rsidR="000523E7" w:rsidRPr="00961DFD">
        <w:t>)</w:t>
      </w:r>
      <w:r w:rsidRPr="00961DFD">
        <w:t>, 107</w:t>
      </w:r>
      <w:r w:rsidR="000523E7" w:rsidRPr="00961DFD">
        <w:t>-</w:t>
      </w:r>
      <w:r w:rsidRPr="00961DFD">
        <w:t>117</w:t>
      </w:r>
      <w:r w:rsidR="000523E7" w:rsidRPr="00961DFD">
        <w:t>.</w:t>
      </w:r>
      <w:r w:rsidR="00E64363" w:rsidRPr="00961DFD">
        <w:t xml:space="preserve"> Retrieved from </w:t>
      </w:r>
      <w:hyperlink r:id="rId26" w:history="1">
        <w:r w:rsidR="00A777B8" w:rsidRPr="008E0326">
          <w:rPr>
            <w:rStyle w:val="Hyperlink"/>
          </w:rPr>
          <w:t>http://citeseerx.ist.psu.edu/viewdoc/summary?doi=10.1.1.200.7942</w:t>
        </w:r>
      </w:hyperlink>
      <w:r w:rsidR="00A777B8">
        <w:t xml:space="preserve"> </w:t>
      </w:r>
    </w:p>
    <w:p w14:paraId="07C2C5C3" w14:textId="77777777" w:rsidR="00813D56" w:rsidRPr="00961DFD" w:rsidRDefault="00813D56" w:rsidP="001B19A8">
      <w:pPr>
        <w:pStyle w:val="References"/>
        <w:spacing w:after="110"/>
      </w:pPr>
      <w:r w:rsidRPr="00961DFD">
        <w:t xml:space="preserve">Ferrari, A. (2012). </w:t>
      </w:r>
      <w:r w:rsidRPr="00961DFD">
        <w:rPr>
          <w:i/>
        </w:rPr>
        <w:t>Digital competence in practice: An analysis of frameworks</w:t>
      </w:r>
      <w:r w:rsidRPr="00961DFD">
        <w:t xml:space="preserve">. </w:t>
      </w:r>
      <w:proofErr w:type="spellStart"/>
      <w:r w:rsidRPr="00961DFD">
        <w:t>Sevilla</w:t>
      </w:r>
      <w:proofErr w:type="spellEnd"/>
      <w:r w:rsidRPr="00961DFD">
        <w:t xml:space="preserve">: </w:t>
      </w:r>
      <w:r w:rsidR="00A832E5" w:rsidRPr="00961DFD">
        <w:t xml:space="preserve">European Commission, Joint Research Centre, Institute for Prospective, </w:t>
      </w:r>
      <w:r w:rsidRPr="00961DFD">
        <w:t>Technological Studies.</w:t>
      </w:r>
    </w:p>
    <w:p w14:paraId="56297B71" w14:textId="7AF8D7CF" w:rsidR="009E6A18" w:rsidRPr="00961DFD" w:rsidRDefault="009E6A18" w:rsidP="001B19A8">
      <w:pPr>
        <w:pStyle w:val="References"/>
        <w:spacing w:after="110"/>
      </w:pPr>
      <w:r w:rsidRPr="00961DFD">
        <w:t>Fischer, C</w:t>
      </w:r>
      <w:r w:rsidR="00E62EDD" w:rsidRPr="00961DFD">
        <w:t xml:space="preserve">. S. (1992). </w:t>
      </w:r>
      <w:r w:rsidR="00E62EDD" w:rsidRPr="00961DFD">
        <w:rPr>
          <w:i/>
        </w:rPr>
        <w:t xml:space="preserve">America </w:t>
      </w:r>
      <w:r w:rsidR="00A777B8" w:rsidRPr="00961DFD">
        <w:rPr>
          <w:i/>
        </w:rPr>
        <w:t>calling</w:t>
      </w:r>
      <w:r w:rsidR="00A777B8">
        <w:rPr>
          <w:i/>
        </w:rPr>
        <w:t>:</w:t>
      </w:r>
      <w:r w:rsidR="00E62EDD" w:rsidRPr="00961DFD">
        <w:rPr>
          <w:i/>
        </w:rPr>
        <w:t xml:space="preserve"> </w:t>
      </w:r>
      <w:r w:rsidR="00A777B8">
        <w:rPr>
          <w:i/>
        </w:rPr>
        <w:t>A</w:t>
      </w:r>
      <w:r w:rsidR="00E62EDD" w:rsidRPr="00961DFD">
        <w:rPr>
          <w:i/>
        </w:rPr>
        <w:t xml:space="preserve"> </w:t>
      </w:r>
      <w:r w:rsidR="00A777B8" w:rsidRPr="00961DFD">
        <w:rPr>
          <w:i/>
        </w:rPr>
        <w:t xml:space="preserve">social history of the telephone </w:t>
      </w:r>
      <w:r w:rsidRPr="00961DFD">
        <w:rPr>
          <w:i/>
        </w:rPr>
        <w:t>to 1940</w:t>
      </w:r>
      <w:r w:rsidRPr="00961DFD">
        <w:t>. California: University of Cali</w:t>
      </w:r>
      <w:r w:rsidR="00A777B8">
        <w:t>fornia Press.</w:t>
      </w:r>
    </w:p>
    <w:p w14:paraId="678379DC" w14:textId="7803F7EE" w:rsidR="00A46A40" w:rsidRDefault="00A30CC2" w:rsidP="001B19A8">
      <w:pPr>
        <w:pStyle w:val="References"/>
        <w:spacing w:after="110"/>
      </w:pPr>
      <w:r w:rsidRPr="00961DFD">
        <w:t xml:space="preserve">Fong, M. W. (2009). Digital divide: The case of developing countries. </w:t>
      </w:r>
      <w:proofErr w:type="gramStart"/>
      <w:r w:rsidRPr="00961DFD">
        <w:rPr>
          <w:i/>
        </w:rPr>
        <w:t>Issues in Informing Science and Information Technology,</w:t>
      </w:r>
      <w:r w:rsidRPr="00961DFD">
        <w:t xml:space="preserve"> </w:t>
      </w:r>
      <w:r w:rsidRPr="00822B2D">
        <w:rPr>
          <w:i/>
        </w:rPr>
        <w:t>6</w:t>
      </w:r>
      <w:r w:rsidRPr="00961DFD">
        <w:t>, 471-478.</w:t>
      </w:r>
      <w:proofErr w:type="gramEnd"/>
      <w:r w:rsidR="00E64363" w:rsidRPr="00961DFD">
        <w:t xml:space="preserve"> </w:t>
      </w:r>
      <w:hyperlink r:id="rId27" w:tgtFrame="_blank" w:history="1">
        <w:r w:rsidR="00A46A40">
          <w:rPr>
            <w:rStyle w:val="Hyperlink"/>
          </w:rPr>
          <w:t>https://doi.org/10.28945/1074</w:t>
        </w:r>
      </w:hyperlink>
      <w:r w:rsidR="00A46A40">
        <w:t xml:space="preserve"> </w:t>
      </w:r>
    </w:p>
    <w:p w14:paraId="6D7B6734" w14:textId="33B1DD16" w:rsidR="009E6A18" w:rsidRPr="00961DFD" w:rsidRDefault="009E6A18" w:rsidP="001B19A8">
      <w:pPr>
        <w:pStyle w:val="References"/>
        <w:spacing w:after="110"/>
      </w:pPr>
      <w:proofErr w:type="spellStart"/>
      <w:r w:rsidRPr="00961DFD">
        <w:t>Frissen</w:t>
      </w:r>
      <w:proofErr w:type="spellEnd"/>
      <w:r w:rsidRPr="00961DFD">
        <w:t xml:space="preserve">, V. A. J. (2000). </w:t>
      </w:r>
      <w:proofErr w:type="gramStart"/>
      <w:r w:rsidRPr="00961DFD">
        <w:t>ICTs in the rush hour of life.</w:t>
      </w:r>
      <w:proofErr w:type="gramEnd"/>
      <w:r w:rsidRPr="00961DFD">
        <w:t xml:space="preserve"> </w:t>
      </w:r>
      <w:r w:rsidRPr="00961DFD">
        <w:rPr>
          <w:i/>
        </w:rPr>
        <w:t>The Information Society</w:t>
      </w:r>
      <w:r w:rsidR="002D659A" w:rsidRPr="00961DFD">
        <w:t xml:space="preserve">, </w:t>
      </w:r>
      <w:r w:rsidR="002D659A" w:rsidRPr="00822B2D">
        <w:rPr>
          <w:i/>
        </w:rPr>
        <w:t>16</w:t>
      </w:r>
      <w:r w:rsidR="002D659A" w:rsidRPr="00961DFD">
        <w:t xml:space="preserve">, </w:t>
      </w:r>
      <w:r w:rsidRPr="00961DFD">
        <w:t>65</w:t>
      </w:r>
      <w:r w:rsidR="002D659A" w:rsidRPr="00961DFD">
        <w:t>-</w:t>
      </w:r>
      <w:r w:rsidRPr="00961DFD">
        <w:t>75</w:t>
      </w:r>
      <w:r w:rsidR="00B969E2" w:rsidRPr="00961DFD">
        <w:t xml:space="preserve">. </w:t>
      </w:r>
      <w:hyperlink r:id="rId28" w:history="1">
        <w:r w:rsidR="00822B2D" w:rsidRPr="008E0326">
          <w:rPr>
            <w:rStyle w:val="Hyperlink"/>
          </w:rPr>
          <w:t>https://doi.org/10.1080/019722400128338</w:t>
        </w:r>
      </w:hyperlink>
      <w:r w:rsidR="00822B2D">
        <w:t xml:space="preserve"> </w:t>
      </w:r>
    </w:p>
    <w:p w14:paraId="3233211D" w14:textId="1560CCCA" w:rsidR="009E6A18" w:rsidRPr="00961DFD" w:rsidRDefault="009E6A18" w:rsidP="001B19A8">
      <w:pPr>
        <w:pStyle w:val="References"/>
        <w:spacing w:after="110"/>
      </w:pPr>
      <w:proofErr w:type="gramStart"/>
      <w:r w:rsidRPr="00961DFD">
        <w:t xml:space="preserve">Fuchs, C., </w:t>
      </w:r>
      <w:r w:rsidR="002D659A" w:rsidRPr="00961DFD">
        <w:t>&amp;</w:t>
      </w:r>
      <w:r w:rsidRPr="00961DFD">
        <w:t xml:space="preserve"> </w:t>
      </w:r>
      <w:proofErr w:type="spellStart"/>
      <w:r w:rsidRPr="00961DFD">
        <w:t>Horak</w:t>
      </w:r>
      <w:proofErr w:type="spellEnd"/>
      <w:r w:rsidRPr="00961DFD">
        <w:t>, E. (2008)</w:t>
      </w:r>
      <w:r w:rsidR="002D659A" w:rsidRPr="00961DFD">
        <w:t>.</w:t>
      </w:r>
      <w:proofErr w:type="gramEnd"/>
      <w:r w:rsidRPr="00961DFD">
        <w:t xml:space="preserve"> Africa and the </w:t>
      </w:r>
      <w:r w:rsidR="00F755C0" w:rsidRPr="00961DFD">
        <w:t>digital divide</w:t>
      </w:r>
      <w:r w:rsidR="002D659A" w:rsidRPr="00961DFD">
        <w:t xml:space="preserve">. </w:t>
      </w:r>
      <w:r w:rsidRPr="00961DFD">
        <w:rPr>
          <w:i/>
        </w:rPr>
        <w:t>Telematics and Informatics</w:t>
      </w:r>
      <w:r w:rsidRPr="00961DFD">
        <w:t xml:space="preserve">, </w:t>
      </w:r>
      <w:r w:rsidRPr="00822B2D">
        <w:rPr>
          <w:i/>
        </w:rPr>
        <w:t>25</w:t>
      </w:r>
      <w:r w:rsidR="002D659A" w:rsidRPr="00961DFD">
        <w:t>(</w:t>
      </w:r>
      <w:r w:rsidRPr="00961DFD">
        <w:t>2</w:t>
      </w:r>
      <w:r w:rsidR="002D659A" w:rsidRPr="00961DFD">
        <w:t xml:space="preserve">), </w:t>
      </w:r>
      <w:r w:rsidRPr="00961DFD">
        <w:t>99-116.</w:t>
      </w:r>
      <w:r w:rsidR="009320F9" w:rsidRPr="00961DFD">
        <w:t xml:space="preserve"> </w:t>
      </w:r>
      <w:hyperlink r:id="rId29" w:history="1">
        <w:r w:rsidR="00822B2D" w:rsidRPr="008E0326">
          <w:rPr>
            <w:rStyle w:val="Hyperlink"/>
            <w:szCs w:val="20"/>
          </w:rPr>
          <w:t>https://doi.org/10.1016/j.tele.2006.06.004</w:t>
        </w:r>
      </w:hyperlink>
      <w:r w:rsidR="00822B2D">
        <w:rPr>
          <w:szCs w:val="20"/>
        </w:rPr>
        <w:t xml:space="preserve"> </w:t>
      </w:r>
    </w:p>
    <w:p w14:paraId="62E57E27" w14:textId="4ECA0744" w:rsidR="00D44F35" w:rsidRPr="000024D0" w:rsidRDefault="00D44F35" w:rsidP="001B19A8">
      <w:pPr>
        <w:pStyle w:val="References"/>
        <w:spacing w:after="110"/>
      </w:pPr>
      <w:proofErr w:type="spellStart"/>
      <w:r w:rsidRPr="000024D0">
        <w:t>Furuholt</w:t>
      </w:r>
      <w:proofErr w:type="spellEnd"/>
      <w:r w:rsidRPr="000024D0">
        <w:t xml:space="preserve">, B. </w:t>
      </w:r>
      <w:r>
        <w:t xml:space="preserve">&amp; </w:t>
      </w:r>
      <w:r w:rsidRPr="000024D0">
        <w:t>Kristiansen, S. (2007)</w:t>
      </w:r>
      <w:r>
        <w:t>.</w:t>
      </w:r>
      <w:r w:rsidRPr="000024D0">
        <w:t xml:space="preserve"> A rural-urban digital divide</w:t>
      </w:r>
      <w:proofErr w:type="gramStart"/>
      <w:r w:rsidRPr="000024D0">
        <w:t>?:</w:t>
      </w:r>
      <w:proofErr w:type="gramEnd"/>
      <w:r w:rsidRPr="000024D0">
        <w:t xml:space="preserve"> Regional aspects of Internet</w:t>
      </w:r>
      <w:r>
        <w:t xml:space="preserve"> </w:t>
      </w:r>
      <w:r w:rsidRPr="000024D0">
        <w:t>use in Tanz</w:t>
      </w:r>
      <w:r w:rsidRPr="000024D0">
        <w:t>a</w:t>
      </w:r>
      <w:r w:rsidRPr="000024D0">
        <w:t>nia</w:t>
      </w:r>
      <w:r>
        <w:t>.</w:t>
      </w:r>
      <w:r w:rsidRPr="000024D0">
        <w:t xml:space="preserve"> </w:t>
      </w:r>
      <w:proofErr w:type="gramStart"/>
      <w:r w:rsidRPr="000024D0">
        <w:rPr>
          <w:i/>
        </w:rPr>
        <w:t>Proceedings of the 9th International Conference on Social Implications of Computers in Developing Countries.</w:t>
      </w:r>
      <w:proofErr w:type="gramEnd"/>
      <w:r w:rsidRPr="000024D0">
        <w:rPr>
          <w:i/>
        </w:rPr>
        <w:t xml:space="preserve"> São Paulo, Brazil.</w:t>
      </w:r>
      <w:r>
        <w:t xml:space="preserve"> Retrieved from </w:t>
      </w:r>
      <w:r w:rsidRPr="000024D0">
        <w:t>http://www.ifipwg94.org.br/fullpapers/R0090-1.pdf</w:t>
      </w:r>
    </w:p>
    <w:p w14:paraId="6E8A2CAD" w14:textId="45BF2B9F" w:rsidR="00385F2E" w:rsidRPr="00961DFD" w:rsidRDefault="00385F2E" w:rsidP="001B19A8">
      <w:pPr>
        <w:pStyle w:val="References"/>
        <w:spacing w:after="110"/>
      </w:pPr>
      <w:proofErr w:type="gramStart"/>
      <w:r w:rsidRPr="00961DFD">
        <w:t>Government of Kenya.</w:t>
      </w:r>
      <w:proofErr w:type="gramEnd"/>
      <w:r w:rsidRPr="00961DFD">
        <w:t xml:space="preserve"> (2007). </w:t>
      </w:r>
      <w:r w:rsidRPr="00961DFD">
        <w:rPr>
          <w:i/>
        </w:rPr>
        <w:t xml:space="preserve">Kenya </w:t>
      </w:r>
      <w:r w:rsidR="00822B2D">
        <w:rPr>
          <w:i/>
        </w:rPr>
        <w:t>v</w:t>
      </w:r>
      <w:r w:rsidRPr="00961DFD">
        <w:rPr>
          <w:i/>
        </w:rPr>
        <w:t xml:space="preserve">ision 2030: A </w:t>
      </w:r>
      <w:r w:rsidR="00822B2D" w:rsidRPr="00961DFD">
        <w:rPr>
          <w:i/>
        </w:rPr>
        <w:t xml:space="preserve">globally competitive and prosperous </w:t>
      </w:r>
      <w:r w:rsidRPr="00961DFD">
        <w:rPr>
          <w:i/>
        </w:rPr>
        <w:t>Kenya.</w:t>
      </w:r>
      <w:r w:rsidRPr="00961DFD">
        <w:t xml:space="preserve"> Nairobi: Government Printers.</w:t>
      </w:r>
    </w:p>
    <w:p w14:paraId="45E0CC34" w14:textId="04611ED3" w:rsidR="005F05EA" w:rsidRPr="00961DFD" w:rsidRDefault="005F05EA" w:rsidP="001B19A8">
      <w:pPr>
        <w:pStyle w:val="References"/>
        <w:spacing w:after="110"/>
      </w:pPr>
      <w:proofErr w:type="spellStart"/>
      <w:proofErr w:type="gramStart"/>
      <w:r w:rsidRPr="00961DFD">
        <w:t>Gulyani</w:t>
      </w:r>
      <w:proofErr w:type="spellEnd"/>
      <w:r w:rsidRPr="00961DFD">
        <w:t xml:space="preserve">, S., </w:t>
      </w:r>
      <w:r w:rsidR="00AC1241" w:rsidRPr="00961DFD">
        <w:t>&amp;</w:t>
      </w:r>
      <w:r w:rsidRPr="00961DFD">
        <w:t xml:space="preserve"> </w:t>
      </w:r>
      <w:proofErr w:type="spellStart"/>
      <w:r w:rsidRPr="00961DFD">
        <w:t>Talukdar</w:t>
      </w:r>
      <w:proofErr w:type="spellEnd"/>
      <w:r w:rsidRPr="00961DFD">
        <w:t>, D. (2008).</w:t>
      </w:r>
      <w:proofErr w:type="gramEnd"/>
      <w:r w:rsidRPr="00961DFD">
        <w:t xml:space="preserve"> Slum </w:t>
      </w:r>
      <w:r w:rsidR="00822B2D" w:rsidRPr="00961DFD">
        <w:t>real estate</w:t>
      </w:r>
      <w:r w:rsidRPr="00961DFD">
        <w:t xml:space="preserve">: The </w:t>
      </w:r>
      <w:r w:rsidR="00F755C0" w:rsidRPr="00961DFD">
        <w:t xml:space="preserve">low-quality high-price puzzle in Nairobi’s slum rental market and its implications for theory and practice (article), </w:t>
      </w:r>
      <w:r w:rsidRPr="00961DFD">
        <w:rPr>
          <w:i/>
        </w:rPr>
        <w:t>World Development,</w:t>
      </w:r>
      <w:r w:rsidRPr="00961DFD">
        <w:t xml:space="preserve"> </w:t>
      </w:r>
      <w:r w:rsidRPr="00822B2D">
        <w:rPr>
          <w:i/>
        </w:rPr>
        <w:t>36</w:t>
      </w:r>
      <w:r w:rsidRPr="00961DFD">
        <w:t>(10), 1916-1937</w:t>
      </w:r>
      <w:r w:rsidR="009320F9" w:rsidRPr="00961DFD">
        <w:t xml:space="preserve">. </w:t>
      </w:r>
      <w:hyperlink r:id="rId30" w:history="1">
        <w:r w:rsidR="00822B2D" w:rsidRPr="008E0326">
          <w:rPr>
            <w:rStyle w:val="Hyperlink"/>
          </w:rPr>
          <w:t>https://doi.org/10.1016/j.worlddev.2008.02.010</w:t>
        </w:r>
      </w:hyperlink>
      <w:r w:rsidR="00822B2D">
        <w:t xml:space="preserve">  </w:t>
      </w:r>
    </w:p>
    <w:p w14:paraId="5C06BB55" w14:textId="77777777" w:rsidR="00E06DDF" w:rsidRPr="00961DFD" w:rsidRDefault="00E06DDF" w:rsidP="001B19A8">
      <w:pPr>
        <w:pStyle w:val="References"/>
        <w:spacing w:after="110"/>
      </w:pPr>
      <w:r w:rsidRPr="00961DFD">
        <w:t xml:space="preserve">Habib, L. (2005, March). </w:t>
      </w:r>
      <w:proofErr w:type="gramStart"/>
      <w:r w:rsidRPr="00961DFD">
        <w:rPr>
          <w:i/>
        </w:rPr>
        <w:t>Domestication of learning environments in an institution of higher education.</w:t>
      </w:r>
      <w:proofErr w:type="gramEnd"/>
      <w:r w:rsidRPr="00961DFD">
        <w:t xml:space="preserve"> Paper presented at the 33</w:t>
      </w:r>
      <w:r w:rsidRPr="00961DFD">
        <w:rPr>
          <w:vertAlign w:val="superscript"/>
        </w:rPr>
        <w:t>rd</w:t>
      </w:r>
      <w:r w:rsidRPr="00961DFD">
        <w:t xml:space="preserve"> Congress of the Nordic Educational Research Association, Oslo, Norway.</w:t>
      </w:r>
    </w:p>
    <w:p w14:paraId="094DA0EC" w14:textId="535098F3" w:rsidR="009E6A18" w:rsidRPr="00961DFD" w:rsidRDefault="009E6A18" w:rsidP="001B19A8">
      <w:pPr>
        <w:pStyle w:val="References"/>
        <w:spacing w:after="110"/>
      </w:pPr>
      <w:proofErr w:type="gramStart"/>
      <w:r w:rsidRPr="00961DFD">
        <w:lastRenderedPageBreak/>
        <w:t xml:space="preserve">Habib, L. </w:t>
      </w:r>
      <w:r w:rsidR="00EC1990" w:rsidRPr="00961DFD">
        <w:t>&amp;</w:t>
      </w:r>
      <w:r w:rsidRPr="00961DFD">
        <w:t xml:space="preserve"> Cornford, T. (2001</w:t>
      </w:r>
      <w:r w:rsidR="002476A4" w:rsidRPr="00961DFD">
        <w:t>, June</w:t>
      </w:r>
      <w:r w:rsidRPr="00961DFD">
        <w:t>).</w:t>
      </w:r>
      <w:proofErr w:type="gramEnd"/>
      <w:r w:rsidRPr="00961DFD">
        <w:rPr>
          <w:i/>
        </w:rPr>
        <w:t xml:space="preserve"> Computers in the </w:t>
      </w:r>
      <w:r w:rsidR="00F755C0" w:rsidRPr="00961DFD">
        <w:rPr>
          <w:i/>
        </w:rPr>
        <w:t>h</w:t>
      </w:r>
      <w:r w:rsidRPr="00961DFD">
        <w:rPr>
          <w:i/>
        </w:rPr>
        <w:t xml:space="preserve">ome: Domestic </w:t>
      </w:r>
      <w:r w:rsidR="00F755C0" w:rsidRPr="00961DFD">
        <w:rPr>
          <w:i/>
        </w:rPr>
        <w:t>technology and the process of domestication</w:t>
      </w:r>
      <w:r w:rsidRPr="00961DFD">
        <w:rPr>
          <w:i/>
        </w:rPr>
        <w:t xml:space="preserve">. </w:t>
      </w:r>
      <w:r w:rsidRPr="00961DFD">
        <w:t>P</w:t>
      </w:r>
      <w:r w:rsidRPr="00961DFD">
        <w:t>a</w:t>
      </w:r>
      <w:r w:rsidRPr="00961DFD">
        <w:t>per</w:t>
      </w:r>
      <w:r w:rsidR="0052002E" w:rsidRPr="00961DFD">
        <w:t xml:space="preserve"> presented at the </w:t>
      </w:r>
      <w:r w:rsidRPr="00961DFD">
        <w:t>European Conference on Information Systems, Bled, Slovenia.</w:t>
      </w:r>
    </w:p>
    <w:p w14:paraId="02232693" w14:textId="30A205C2" w:rsidR="009E6A18" w:rsidRPr="00961DFD" w:rsidRDefault="009E6A18" w:rsidP="001B19A8">
      <w:pPr>
        <w:pStyle w:val="References"/>
        <w:spacing w:after="110"/>
      </w:pPr>
      <w:r w:rsidRPr="00961DFD">
        <w:t xml:space="preserve">Haddon, L. (2006). </w:t>
      </w:r>
      <w:proofErr w:type="gramStart"/>
      <w:r w:rsidRPr="00961DFD">
        <w:t xml:space="preserve">The </w:t>
      </w:r>
      <w:r w:rsidR="00F755C0" w:rsidRPr="00961DFD">
        <w:t>contribution of domestication research to in-home computing and media consum</w:t>
      </w:r>
      <w:r w:rsidR="00F755C0" w:rsidRPr="00961DFD">
        <w:t>p</w:t>
      </w:r>
      <w:r w:rsidR="00F755C0" w:rsidRPr="00961DFD">
        <w:t>tion</w:t>
      </w:r>
      <w:r w:rsidRPr="00961DFD">
        <w:t>.</w:t>
      </w:r>
      <w:proofErr w:type="gramEnd"/>
      <w:r w:rsidRPr="00961DFD">
        <w:t xml:space="preserve"> </w:t>
      </w:r>
      <w:r w:rsidRPr="00961DFD">
        <w:rPr>
          <w:i/>
        </w:rPr>
        <w:t>The Information Society</w:t>
      </w:r>
      <w:r w:rsidR="00567F7E" w:rsidRPr="00961DFD">
        <w:t>,</w:t>
      </w:r>
      <w:r w:rsidRPr="00961DFD">
        <w:t xml:space="preserve"> </w:t>
      </w:r>
      <w:r w:rsidRPr="00822B2D">
        <w:rPr>
          <w:i/>
        </w:rPr>
        <w:t>22</w:t>
      </w:r>
      <w:r w:rsidR="00567F7E" w:rsidRPr="00961DFD">
        <w:t xml:space="preserve">, </w:t>
      </w:r>
      <w:r w:rsidRPr="00961DFD">
        <w:t>195</w:t>
      </w:r>
      <w:r w:rsidR="00567F7E" w:rsidRPr="00961DFD">
        <w:t>-</w:t>
      </w:r>
      <w:r w:rsidRPr="00961DFD">
        <w:t>203</w:t>
      </w:r>
      <w:r w:rsidR="00EC1990" w:rsidRPr="00961DFD">
        <w:t>.</w:t>
      </w:r>
      <w:r w:rsidR="0092424C" w:rsidRPr="00961DFD">
        <w:t xml:space="preserve"> </w:t>
      </w:r>
      <w:hyperlink r:id="rId31" w:history="1">
        <w:r w:rsidR="00822B2D" w:rsidRPr="008E0326">
          <w:rPr>
            <w:rStyle w:val="Hyperlink"/>
          </w:rPr>
          <w:t>https://doi.org/10.1080/01972240600791325</w:t>
        </w:r>
      </w:hyperlink>
      <w:r w:rsidR="00822B2D">
        <w:t xml:space="preserve"> </w:t>
      </w:r>
    </w:p>
    <w:p w14:paraId="1F58BBD0" w14:textId="74D0DEF5" w:rsidR="0092424C" w:rsidRPr="00961DFD" w:rsidRDefault="00DC54B5" w:rsidP="001B19A8">
      <w:pPr>
        <w:pStyle w:val="References"/>
        <w:spacing w:after="110"/>
      </w:pPr>
      <w:proofErr w:type="gramStart"/>
      <w:r w:rsidRPr="00961DFD">
        <w:t>Hahn, H. P.</w:t>
      </w:r>
      <w:r w:rsidR="00822B2D">
        <w:t>,</w:t>
      </w:r>
      <w:r w:rsidRPr="00961DFD">
        <w:t xml:space="preserve"> &amp; </w:t>
      </w:r>
      <w:proofErr w:type="spellStart"/>
      <w:r w:rsidRPr="00961DFD">
        <w:t>Kibora</w:t>
      </w:r>
      <w:proofErr w:type="spellEnd"/>
      <w:r w:rsidRPr="00961DFD">
        <w:t>, L. (2008).</w:t>
      </w:r>
      <w:proofErr w:type="gramEnd"/>
      <w:r w:rsidRPr="00961DFD">
        <w:t xml:space="preserve"> The </w:t>
      </w:r>
      <w:r w:rsidR="00F755C0" w:rsidRPr="00961DFD">
        <w:t xml:space="preserve">domestication of the mobile phone: oral society and new </w:t>
      </w:r>
      <w:r w:rsidRPr="00961DFD">
        <w:t>ICT in Burk</w:t>
      </w:r>
      <w:r w:rsidRPr="00961DFD">
        <w:t>i</w:t>
      </w:r>
      <w:r w:rsidRPr="00961DFD">
        <w:t xml:space="preserve">na Faso. </w:t>
      </w:r>
      <w:r w:rsidRPr="00961DFD">
        <w:rPr>
          <w:i/>
        </w:rPr>
        <w:t>The Journal of Modern African Studies</w:t>
      </w:r>
      <w:r w:rsidRPr="00961DFD">
        <w:t xml:space="preserve">, </w:t>
      </w:r>
      <w:r w:rsidRPr="00822B2D">
        <w:rPr>
          <w:i/>
        </w:rPr>
        <w:t>46</w:t>
      </w:r>
      <w:r w:rsidRPr="00961DFD">
        <w:t>(1), 87-109.</w:t>
      </w:r>
      <w:r w:rsidR="0092424C" w:rsidRPr="00961DFD">
        <w:t xml:space="preserve"> </w:t>
      </w:r>
      <w:hyperlink r:id="rId32" w:history="1">
        <w:r w:rsidR="00822B2D" w:rsidRPr="008E0326">
          <w:rPr>
            <w:rStyle w:val="Hyperlink"/>
          </w:rPr>
          <w:t>https://doi.org/10.1017/S0022278X07003084</w:t>
        </w:r>
      </w:hyperlink>
      <w:r w:rsidR="00822B2D">
        <w:t xml:space="preserve"> </w:t>
      </w:r>
    </w:p>
    <w:p w14:paraId="190651CE" w14:textId="7A8742CA" w:rsidR="009E6A18" w:rsidRPr="00961DFD" w:rsidRDefault="009E6A18" w:rsidP="001B19A8">
      <w:pPr>
        <w:pStyle w:val="References"/>
        <w:spacing w:after="110"/>
      </w:pPr>
      <w:r w:rsidRPr="00961DFD">
        <w:t>Harris, L. (2005</w:t>
      </w:r>
      <w:r w:rsidR="00C83EAF" w:rsidRPr="00961DFD">
        <w:t>, July-August</w:t>
      </w:r>
      <w:r w:rsidRPr="00961DFD">
        <w:t xml:space="preserve">). What’s a youngster to do? The education and labor market plight of youth in high-poverty communities. </w:t>
      </w:r>
      <w:r w:rsidRPr="00961DFD">
        <w:rPr>
          <w:i/>
        </w:rPr>
        <w:t>Clearinghouse Review of Journal of Poverty Law and Policy</w:t>
      </w:r>
      <w:r w:rsidRPr="00961DFD">
        <w:t>, 124-136.</w:t>
      </w:r>
      <w:r w:rsidR="0092424C" w:rsidRPr="00961DFD">
        <w:t xml:space="preserve"> </w:t>
      </w:r>
      <w:hyperlink r:id="rId33" w:history="1">
        <w:r w:rsidR="00822B2D" w:rsidRPr="008E0326">
          <w:rPr>
            <w:rStyle w:val="Hyperlink"/>
          </w:rPr>
          <w:t>https://doi.org/10.1177/0044118X09351278</w:t>
        </w:r>
      </w:hyperlink>
      <w:r w:rsidR="00822B2D">
        <w:t xml:space="preserve"> </w:t>
      </w:r>
    </w:p>
    <w:p w14:paraId="227CFBDE" w14:textId="75D97E91" w:rsidR="00EC4E47" w:rsidRPr="00961DFD" w:rsidRDefault="00EC4E47" w:rsidP="001B19A8">
      <w:pPr>
        <w:pStyle w:val="References"/>
        <w:spacing w:after="110"/>
      </w:pPr>
      <w:proofErr w:type="gramStart"/>
      <w:r w:rsidRPr="00961DFD">
        <w:t>Hijazi-Omari, H.</w:t>
      </w:r>
      <w:r w:rsidR="00822B2D">
        <w:t>,</w:t>
      </w:r>
      <w:r w:rsidRPr="00961DFD">
        <w:t xml:space="preserve"> </w:t>
      </w:r>
      <w:r w:rsidR="00EC1990" w:rsidRPr="00961DFD">
        <w:t>&amp;</w:t>
      </w:r>
      <w:r w:rsidRPr="00961DFD">
        <w:t xml:space="preserve"> </w:t>
      </w:r>
      <w:proofErr w:type="spellStart"/>
      <w:r w:rsidRPr="00961DFD">
        <w:t>Ribak</w:t>
      </w:r>
      <w:proofErr w:type="spellEnd"/>
      <w:r w:rsidRPr="00961DFD">
        <w:t>, R. (2008).</w:t>
      </w:r>
      <w:proofErr w:type="gramEnd"/>
      <w:r w:rsidRPr="00961DFD">
        <w:t xml:space="preserve"> Playing with fire: On the domestication of the mobile phone among Palestinian teenage girls in Israel. </w:t>
      </w:r>
      <w:r w:rsidRPr="00961DFD">
        <w:rPr>
          <w:i/>
        </w:rPr>
        <w:t>Information, Communication &amp; Society</w:t>
      </w:r>
      <w:r w:rsidRPr="00961DFD">
        <w:t xml:space="preserve">, </w:t>
      </w:r>
      <w:r w:rsidRPr="00822B2D">
        <w:rPr>
          <w:i/>
        </w:rPr>
        <w:t>11</w:t>
      </w:r>
      <w:r w:rsidR="00EC1990" w:rsidRPr="00961DFD">
        <w:t>(</w:t>
      </w:r>
      <w:r w:rsidRPr="00961DFD">
        <w:t>2</w:t>
      </w:r>
      <w:r w:rsidR="00EC1990" w:rsidRPr="00961DFD">
        <w:t>)</w:t>
      </w:r>
      <w:r w:rsidRPr="00961DFD">
        <w:t>, 149-166</w:t>
      </w:r>
      <w:r w:rsidR="00EC1990" w:rsidRPr="00961DFD">
        <w:t>.</w:t>
      </w:r>
      <w:r w:rsidRPr="00961DFD">
        <w:t xml:space="preserve"> </w:t>
      </w:r>
      <w:hyperlink r:id="rId34" w:history="1">
        <w:r w:rsidR="00822B2D" w:rsidRPr="008E0326">
          <w:rPr>
            <w:rStyle w:val="Hyperlink"/>
          </w:rPr>
          <w:t>https://doi.org/10.1080/13691180801934099</w:t>
        </w:r>
      </w:hyperlink>
      <w:r w:rsidR="00822B2D">
        <w:t xml:space="preserve">  </w:t>
      </w:r>
    </w:p>
    <w:p w14:paraId="6259FBB4" w14:textId="7116A5D7" w:rsidR="00BE182E" w:rsidRPr="00961DFD" w:rsidRDefault="00BE182E" w:rsidP="001B19A8">
      <w:pPr>
        <w:pStyle w:val="References"/>
        <w:spacing w:after="110"/>
      </w:pPr>
      <w:r w:rsidRPr="00961DFD">
        <w:t xml:space="preserve">Hobbs, R. (2010). </w:t>
      </w:r>
      <w:r w:rsidRPr="00961DFD">
        <w:rPr>
          <w:i/>
        </w:rPr>
        <w:t>Digital and media literacy: A plan of action</w:t>
      </w:r>
      <w:r w:rsidRPr="00961DFD">
        <w:t xml:space="preserve">. Washington DC: Aspen Institute. Retrieved from </w:t>
      </w:r>
      <w:hyperlink r:id="rId35" w:history="1">
        <w:r w:rsidR="00E85B2F" w:rsidRPr="008E0326">
          <w:rPr>
            <w:rStyle w:val="Hyperlink"/>
          </w:rPr>
          <w:t>https://www.aspeninstitute.org/events/digital-media-literacy-plan-action/</w:t>
        </w:r>
      </w:hyperlink>
      <w:r w:rsidR="00E85B2F">
        <w:t xml:space="preserve"> </w:t>
      </w:r>
    </w:p>
    <w:p w14:paraId="2FD737AF" w14:textId="4928AF6A" w:rsidR="009E6A18" w:rsidRPr="00961DFD" w:rsidRDefault="009E6A18" w:rsidP="001B19A8">
      <w:pPr>
        <w:pStyle w:val="References"/>
        <w:spacing w:after="110"/>
      </w:pPr>
      <w:proofErr w:type="gramStart"/>
      <w:r w:rsidRPr="00961DFD">
        <w:t xml:space="preserve">Holcomb, L. B., Brown, S. W., </w:t>
      </w:r>
      <w:proofErr w:type="spellStart"/>
      <w:r w:rsidRPr="00961DFD">
        <w:t>Kulikowich</w:t>
      </w:r>
      <w:proofErr w:type="spellEnd"/>
      <w:r w:rsidRPr="00961DFD">
        <w:t>, J. M.</w:t>
      </w:r>
      <w:r w:rsidR="00822B2D">
        <w:t>,</w:t>
      </w:r>
      <w:r w:rsidRPr="00961DFD">
        <w:t xml:space="preserve"> </w:t>
      </w:r>
      <w:r w:rsidR="00EC1990" w:rsidRPr="00961DFD">
        <w:t>&amp;</w:t>
      </w:r>
      <w:r w:rsidR="00822B2D">
        <w:t xml:space="preserve"> Zheng, D. </w:t>
      </w:r>
      <w:r w:rsidRPr="00961DFD">
        <w:t>(2003</w:t>
      </w:r>
      <w:r w:rsidR="007052D2" w:rsidRPr="00961DFD">
        <w:t>, May</w:t>
      </w:r>
      <w:r w:rsidRPr="00961DFD">
        <w:t>).</w:t>
      </w:r>
      <w:proofErr w:type="gramEnd"/>
      <w:r w:rsidRPr="00961DFD">
        <w:t xml:space="preserve"> </w:t>
      </w:r>
      <w:proofErr w:type="gramStart"/>
      <w:r w:rsidRPr="00961DFD">
        <w:rPr>
          <w:i/>
        </w:rPr>
        <w:t>Raising educational technology self-efficacy through assessment.</w:t>
      </w:r>
      <w:proofErr w:type="gramEnd"/>
      <w:r w:rsidRPr="00961DFD">
        <w:t xml:space="preserve"> </w:t>
      </w:r>
      <w:r w:rsidR="007052D2" w:rsidRPr="00961DFD">
        <w:t xml:space="preserve">Paper presented at the </w:t>
      </w:r>
      <w:r w:rsidRPr="00961DFD">
        <w:t xml:space="preserve">American Psychological Association Conference, </w:t>
      </w:r>
      <w:r w:rsidR="007052D2" w:rsidRPr="00961DFD">
        <w:t>Atlanta, USA.</w:t>
      </w:r>
    </w:p>
    <w:p w14:paraId="0FAB9E08" w14:textId="7BEAA2C6" w:rsidR="003C1FFD" w:rsidRPr="00961DFD" w:rsidRDefault="009E6A18" w:rsidP="001B19A8">
      <w:pPr>
        <w:pStyle w:val="References"/>
        <w:spacing w:after="110"/>
      </w:pPr>
      <w:proofErr w:type="gramStart"/>
      <w:r w:rsidRPr="00961DFD">
        <w:t xml:space="preserve">Hynes, D., </w:t>
      </w:r>
      <w:r w:rsidR="000E043B" w:rsidRPr="00961DFD">
        <w:t>&amp;</w:t>
      </w:r>
      <w:r w:rsidRPr="00961DFD">
        <w:t xml:space="preserve"> Richardson, H. (2009).</w:t>
      </w:r>
      <w:proofErr w:type="gramEnd"/>
      <w:r w:rsidRPr="00961DFD">
        <w:t xml:space="preserve"> What use is domestication theory to information systems research? In Y. </w:t>
      </w:r>
      <w:proofErr w:type="spellStart"/>
      <w:r w:rsidRPr="00961DFD">
        <w:t>Dwivedi</w:t>
      </w:r>
      <w:proofErr w:type="spellEnd"/>
      <w:r w:rsidRPr="00961DFD">
        <w:t xml:space="preserve">, B. Lal, M. D. Williams, S. L. </w:t>
      </w:r>
      <w:proofErr w:type="spellStart"/>
      <w:r w:rsidRPr="00961DFD">
        <w:t>Schneberger</w:t>
      </w:r>
      <w:proofErr w:type="spellEnd"/>
      <w:r w:rsidRPr="00961DFD">
        <w:t xml:space="preserve">, &amp; M. Wade (Eds.), </w:t>
      </w:r>
      <w:proofErr w:type="gramStart"/>
      <w:r w:rsidRPr="00961DFD">
        <w:rPr>
          <w:i/>
        </w:rPr>
        <w:t>The</w:t>
      </w:r>
      <w:proofErr w:type="gramEnd"/>
      <w:r w:rsidRPr="00961DFD">
        <w:rPr>
          <w:i/>
        </w:rPr>
        <w:t xml:space="preserve"> handbook of research on contemp</w:t>
      </w:r>
      <w:r w:rsidRPr="00961DFD">
        <w:rPr>
          <w:i/>
        </w:rPr>
        <w:t>o</w:t>
      </w:r>
      <w:r w:rsidRPr="00961DFD">
        <w:rPr>
          <w:i/>
        </w:rPr>
        <w:t>rary theoretical models in information systems</w:t>
      </w:r>
      <w:r w:rsidRPr="00961DFD">
        <w:t>. Hershey, PA: IGI Global.</w:t>
      </w:r>
      <w:r w:rsidR="003C1FFD" w:rsidRPr="00961DFD">
        <w:t xml:space="preserve"> </w:t>
      </w:r>
      <w:hyperlink r:id="rId36" w:history="1">
        <w:r w:rsidR="00063091" w:rsidRPr="008E0326">
          <w:rPr>
            <w:rStyle w:val="Hyperlink"/>
          </w:rPr>
          <w:t>https://doi.org/10.4018/978-1-60566-659-4.ch027</w:t>
        </w:r>
      </w:hyperlink>
      <w:r w:rsidR="00063091">
        <w:t xml:space="preserve"> </w:t>
      </w:r>
    </w:p>
    <w:p w14:paraId="74333C2F" w14:textId="6B1E07AB" w:rsidR="0006173C" w:rsidRPr="00961DFD" w:rsidRDefault="000E043B" w:rsidP="001B19A8">
      <w:pPr>
        <w:pStyle w:val="References"/>
        <w:spacing w:after="110"/>
      </w:pPr>
      <w:r w:rsidRPr="00961DFD">
        <w:t>Johnson, M.</w:t>
      </w:r>
      <w:r w:rsidR="00063091">
        <w:t xml:space="preserve"> </w:t>
      </w:r>
      <w:r w:rsidRPr="00961DFD">
        <w:t xml:space="preserve">P. </w:t>
      </w:r>
      <w:r w:rsidR="0006173C" w:rsidRPr="00961DFD">
        <w:t xml:space="preserve">(2006) Decision models for the location of community corrections centers. </w:t>
      </w:r>
      <w:r w:rsidR="00652BCD" w:rsidRPr="00961DFD">
        <w:rPr>
          <w:i/>
        </w:rPr>
        <w:t xml:space="preserve">Environment and Planning B: Urban Analytics and City Science, </w:t>
      </w:r>
      <w:r w:rsidR="00652BCD" w:rsidRPr="00063091">
        <w:rPr>
          <w:i/>
        </w:rPr>
        <w:t>33</w:t>
      </w:r>
      <w:r w:rsidR="00652BCD" w:rsidRPr="00961DFD">
        <w:t>(3), 393-</w:t>
      </w:r>
      <w:r w:rsidR="00063091">
        <w:t>3</w:t>
      </w:r>
      <w:r w:rsidR="0006173C" w:rsidRPr="00961DFD">
        <w:t>41</w:t>
      </w:r>
      <w:r w:rsidR="00652BCD" w:rsidRPr="00961DFD">
        <w:t>.</w:t>
      </w:r>
      <w:r w:rsidR="00BA1BF8" w:rsidRPr="00961DFD">
        <w:t xml:space="preserve"> </w:t>
      </w:r>
      <w:hyperlink r:id="rId37" w:history="1">
        <w:r w:rsidR="00063091" w:rsidRPr="008E0326">
          <w:rPr>
            <w:rStyle w:val="Hyperlink"/>
          </w:rPr>
          <w:t>https://doi.org/10.1068/b3125</w:t>
        </w:r>
      </w:hyperlink>
      <w:r w:rsidR="00063091">
        <w:t xml:space="preserve"> </w:t>
      </w:r>
    </w:p>
    <w:p w14:paraId="64219094" w14:textId="32273491" w:rsidR="0010552F" w:rsidRPr="00961DFD" w:rsidRDefault="0010552F" w:rsidP="001B19A8">
      <w:pPr>
        <w:pStyle w:val="References"/>
        <w:spacing w:after="110"/>
      </w:pPr>
      <w:proofErr w:type="gramStart"/>
      <w:r w:rsidRPr="00961DFD">
        <w:t>Kenya National Bureau of Statistics.</w:t>
      </w:r>
      <w:proofErr w:type="gramEnd"/>
      <w:r w:rsidRPr="00961DFD">
        <w:t xml:space="preserve"> (2010). </w:t>
      </w:r>
      <w:r w:rsidRPr="00961DFD">
        <w:rPr>
          <w:i/>
        </w:rPr>
        <w:t xml:space="preserve">The 2009 Kenya population and housing census, counting our people for the implementation of Vision 2030 volume 1A: Population </w:t>
      </w:r>
      <w:r w:rsidR="00063091" w:rsidRPr="00961DFD">
        <w:rPr>
          <w:i/>
        </w:rPr>
        <w:t>distribution by administrative units</w:t>
      </w:r>
      <w:r w:rsidRPr="00961DFD">
        <w:t>. Nairobi: Government Printer.</w:t>
      </w:r>
    </w:p>
    <w:p w14:paraId="6C98CC1C" w14:textId="43A0941B" w:rsidR="00915290" w:rsidRPr="00961DFD" w:rsidRDefault="00915290" w:rsidP="001B19A8">
      <w:pPr>
        <w:pStyle w:val="References"/>
        <w:spacing w:after="110"/>
      </w:pPr>
      <w:proofErr w:type="spellStart"/>
      <w:proofErr w:type="gramStart"/>
      <w:r w:rsidRPr="00961DFD">
        <w:t>Kher</w:t>
      </w:r>
      <w:proofErr w:type="spellEnd"/>
      <w:r w:rsidRPr="00961DFD">
        <w:t>, H. V., Downey, J. P., &amp; Monk, E. (2013).</w:t>
      </w:r>
      <w:proofErr w:type="gramEnd"/>
      <w:r w:rsidRPr="00961DFD">
        <w:t xml:space="preserve"> A longitudinal examination of computer self-efficacy change trajectories during training. </w:t>
      </w:r>
      <w:r w:rsidRPr="00961DFD">
        <w:rPr>
          <w:i/>
        </w:rPr>
        <w:t>Computers in Human Behavior</w:t>
      </w:r>
      <w:r w:rsidRPr="00961DFD">
        <w:t xml:space="preserve">, </w:t>
      </w:r>
      <w:r w:rsidRPr="00063091">
        <w:rPr>
          <w:i/>
        </w:rPr>
        <w:t>29</w:t>
      </w:r>
      <w:r w:rsidRPr="00961DFD">
        <w:t>(4), 1816-1824.</w:t>
      </w:r>
      <w:r w:rsidR="000416F9" w:rsidRPr="00961DFD">
        <w:t xml:space="preserve"> </w:t>
      </w:r>
      <w:hyperlink r:id="rId38" w:tgtFrame="_blank" w:history="1">
        <w:r w:rsidR="00A46A40">
          <w:rPr>
            <w:rStyle w:val="Hyperlink"/>
          </w:rPr>
          <w:t>https://doi.org/10.1016/j.chb.2013.02.022</w:t>
        </w:r>
      </w:hyperlink>
      <w:r w:rsidR="00A46A40">
        <w:t xml:space="preserve"> </w:t>
      </w:r>
    </w:p>
    <w:p w14:paraId="3CDB43E2" w14:textId="648CCFB3" w:rsidR="006A0B3A" w:rsidRPr="00961DFD" w:rsidRDefault="006A0B3A" w:rsidP="001B19A8">
      <w:pPr>
        <w:pStyle w:val="References"/>
        <w:spacing w:after="110"/>
        <w:rPr>
          <w:szCs w:val="20"/>
        </w:rPr>
      </w:pPr>
      <w:proofErr w:type="spellStart"/>
      <w:r w:rsidRPr="00961DFD">
        <w:rPr>
          <w:szCs w:val="20"/>
        </w:rPr>
        <w:t>Kibere</w:t>
      </w:r>
      <w:proofErr w:type="spellEnd"/>
      <w:r w:rsidRPr="00961DFD">
        <w:rPr>
          <w:szCs w:val="20"/>
        </w:rPr>
        <w:t xml:space="preserve">, F. N. (2016). </w:t>
      </w:r>
      <w:r w:rsidR="00063091">
        <w:rPr>
          <w:szCs w:val="20"/>
        </w:rPr>
        <w:t>T</w:t>
      </w:r>
      <w:r w:rsidR="00F755C0" w:rsidRPr="00961DFD">
        <w:rPr>
          <w:szCs w:val="20"/>
        </w:rPr>
        <w:t xml:space="preserve">he paradox of mobility </w:t>
      </w:r>
      <w:r w:rsidR="00063091">
        <w:rPr>
          <w:szCs w:val="20"/>
        </w:rPr>
        <w:t>in the Kenyan ICT e</w:t>
      </w:r>
      <w:r w:rsidRPr="00961DFD">
        <w:rPr>
          <w:szCs w:val="20"/>
        </w:rPr>
        <w:t xml:space="preserve">cosystem: An </w:t>
      </w:r>
      <w:r w:rsidR="00300BE0" w:rsidRPr="00961DFD">
        <w:rPr>
          <w:szCs w:val="20"/>
        </w:rPr>
        <w:t xml:space="preserve">ethnographic case of how the youth </w:t>
      </w:r>
      <w:r w:rsidRPr="00961DFD">
        <w:rPr>
          <w:szCs w:val="20"/>
        </w:rPr>
        <w:t xml:space="preserve">in </w:t>
      </w:r>
      <w:proofErr w:type="spellStart"/>
      <w:r w:rsidRPr="00961DFD">
        <w:rPr>
          <w:szCs w:val="20"/>
        </w:rPr>
        <w:t>Kibera</w:t>
      </w:r>
      <w:proofErr w:type="spellEnd"/>
      <w:r w:rsidRPr="00961DFD">
        <w:rPr>
          <w:szCs w:val="20"/>
        </w:rPr>
        <w:t xml:space="preserve"> </w:t>
      </w:r>
      <w:r w:rsidR="00300BE0" w:rsidRPr="00961DFD">
        <w:rPr>
          <w:szCs w:val="20"/>
        </w:rPr>
        <w:t>slum use and appropriate the mobile phone and the mobile internet</w:t>
      </w:r>
      <w:r w:rsidRPr="00961DFD">
        <w:rPr>
          <w:szCs w:val="20"/>
        </w:rPr>
        <w:t xml:space="preserve">. </w:t>
      </w:r>
      <w:r w:rsidRPr="00961DFD">
        <w:rPr>
          <w:i/>
          <w:szCs w:val="20"/>
        </w:rPr>
        <w:t>Information Technology for Development</w:t>
      </w:r>
      <w:r w:rsidRPr="00961DFD">
        <w:rPr>
          <w:szCs w:val="20"/>
        </w:rPr>
        <w:t xml:space="preserve">, </w:t>
      </w:r>
      <w:r w:rsidRPr="00063091">
        <w:rPr>
          <w:i/>
          <w:szCs w:val="20"/>
        </w:rPr>
        <w:t>22</w:t>
      </w:r>
      <w:r w:rsidRPr="00961DFD">
        <w:rPr>
          <w:szCs w:val="20"/>
        </w:rPr>
        <w:t>(1), 47-67.</w:t>
      </w:r>
      <w:r w:rsidR="009E40D8" w:rsidRPr="00961DFD">
        <w:rPr>
          <w:szCs w:val="20"/>
        </w:rPr>
        <w:t xml:space="preserve"> </w:t>
      </w:r>
      <w:hyperlink r:id="rId39" w:history="1">
        <w:r w:rsidR="00063091" w:rsidRPr="008E0326">
          <w:rPr>
            <w:rStyle w:val="Hyperlink"/>
          </w:rPr>
          <w:t>https://doi.org/10.1080/02681102.2016.1155144</w:t>
        </w:r>
      </w:hyperlink>
      <w:r w:rsidR="00063091">
        <w:t xml:space="preserve"> </w:t>
      </w:r>
    </w:p>
    <w:p w14:paraId="742E12E9" w14:textId="18FE9DB8" w:rsidR="00BC505B" w:rsidRPr="00961DFD" w:rsidRDefault="00EE0B52" w:rsidP="001B19A8">
      <w:pPr>
        <w:pStyle w:val="References"/>
        <w:spacing w:after="110"/>
      </w:pPr>
      <w:r w:rsidRPr="00961DFD">
        <w:t xml:space="preserve">Kim, J. (2015). </w:t>
      </w:r>
      <w:r w:rsidRPr="00961DFD">
        <w:rPr>
          <w:i/>
        </w:rPr>
        <w:t xml:space="preserve">Basic </w:t>
      </w:r>
      <w:r w:rsidR="00300BE0" w:rsidRPr="00961DFD">
        <w:rPr>
          <w:i/>
        </w:rPr>
        <w:t>infrastructure services are essential for urbanization – but who will pay</w:t>
      </w:r>
      <w:r w:rsidRPr="00961DFD">
        <w:rPr>
          <w:i/>
        </w:rPr>
        <w:t>?</w:t>
      </w:r>
      <w:r w:rsidRPr="00961DFD">
        <w:t xml:space="preserve"> Retrieved from </w:t>
      </w:r>
      <w:hyperlink r:id="rId40" w:history="1">
        <w:r w:rsidR="00063091" w:rsidRPr="008E0326">
          <w:rPr>
            <w:rStyle w:val="Hyperlink"/>
          </w:rPr>
          <w:t>https://newcities.org/basic-infrastructure-services-are-essential-for-urbanization-but-who-will-pay/</w:t>
        </w:r>
      </w:hyperlink>
      <w:r w:rsidR="00063091">
        <w:t xml:space="preserve"> </w:t>
      </w:r>
    </w:p>
    <w:p w14:paraId="1202ED6E" w14:textId="54A647AB" w:rsidR="00EE0B52" w:rsidRPr="00961DFD" w:rsidRDefault="00EE0B52" w:rsidP="001B19A8">
      <w:pPr>
        <w:pStyle w:val="References"/>
        <w:spacing w:after="110"/>
      </w:pPr>
      <w:proofErr w:type="gramStart"/>
      <w:r w:rsidRPr="00961DFD">
        <w:t>Kiri, K.</w:t>
      </w:r>
      <w:r w:rsidR="00063091">
        <w:t>,</w:t>
      </w:r>
      <w:r w:rsidRPr="00961DFD">
        <w:t xml:space="preserve"> &amp; Menon, D. (2006).</w:t>
      </w:r>
      <w:proofErr w:type="gramEnd"/>
      <w:r w:rsidRPr="00961DFD">
        <w:t xml:space="preserve"> For </w:t>
      </w:r>
      <w:r w:rsidR="00063091">
        <w:t>profit rural kiosks in India: A</w:t>
      </w:r>
      <w:r w:rsidR="00300BE0" w:rsidRPr="00961DFD">
        <w:t>chievements and challenges</w:t>
      </w:r>
      <w:r w:rsidRPr="00961DFD">
        <w:t xml:space="preserve">. </w:t>
      </w:r>
      <w:r w:rsidRPr="00961DFD">
        <w:rPr>
          <w:i/>
        </w:rPr>
        <w:t>Information for D</w:t>
      </w:r>
      <w:r w:rsidRPr="00961DFD">
        <w:rPr>
          <w:i/>
        </w:rPr>
        <w:t>e</w:t>
      </w:r>
      <w:r w:rsidRPr="00961DFD">
        <w:rPr>
          <w:i/>
        </w:rPr>
        <w:t>velopment,</w:t>
      </w:r>
      <w:r w:rsidRPr="00961DFD">
        <w:t xml:space="preserve"> </w:t>
      </w:r>
      <w:r w:rsidRPr="00063091">
        <w:rPr>
          <w:i/>
        </w:rPr>
        <w:t>4</w:t>
      </w:r>
      <w:r w:rsidRPr="00961DFD">
        <w:t>(6), 14-16.</w:t>
      </w:r>
      <w:r w:rsidR="0069120D" w:rsidRPr="00961DFD">
        <w:t xml:space="preserve"> Retrieved from </w:t>
      </w:r>
      <w:hyperlink r:id="rId41" w:history="1">
        <w:r w:rsidR="00063091" w:rsidRPr="008E0326">
          <w:rPr>
            <w:rStyle w:val="Hyperlink"/>
          </w:rPr>
          <w:t>http://www.i4donline.net/articles/current-article.asp?articleid=700&amp;typ=Features</w:t>
        </w:r>
      </w:hyperlink>
      <w:r w:rsidR="00063091">
        <w:t xml:space="preserve"> </w:t>
      </w:r>
    </w:p>
    <w:p w14:paraId="6B3E739D" w14:textId="159D70B2" w:rsidR="0006173C" w:rsidRPr="00961DFD" w:rsidRDefault="0006173C" w:rsidP="001B19A8">
      <w:pPr>
        <w:pStyle w:val="References"/>
        <w:spacing w:after="110"/>
      </w:pPr>
      <w:proofErr w:type="spellStart"/>
      <w:proofErr w:type="gramStart"/>
      <w:r w:rsidRPr="00961DFD">
        <w:t>Kvasny</w:t>
      </w:r>
      <w:proofErr w:type="spellEnd"/>
      <w:r w:rsidRPr="00961DFD">
        <w:t xml:space="preserve">, L., Payton, F. C., </w:t>
      </w:r>
      <w:proofErr w:type="spellStart"/>
      <w:r w:rsidRPr="00961DFD">
        <w:t>Mbarika</w:t>
      </w:r>
      <w:proofErr w:type="spellEnd"/>
      <w:r w:rsidRPr="00961DFD">
        <w:t xml:space="preserve">, V. W., </w:t>
      </w:r>
      <w:proofErr w:type="spellStart"/>
      <w:r w:rsidRPr="00961DFD">
        <w:t>Amadi</w:t>
      </w:r>
      <w:proofErr w:type="spellEnd"/>
      <w:r w:rsidRPr="00961DFD">
        <w:t>, A.</w:t>
      </w:r>
      <w:r w:rsidR="00063091">
        <w:t>,</w:t>
      </w:r>
      <w:r w:rsidRPr="00961DFD">
        <w:t xml:space="preserve"> </w:t>
      </w:r>
      <w:r w:rsidR="00652BCD" w:rsidRPr="00961DFD">
        <w:t>&amp;</w:t>
      </w:r>
      <w:r w:rsidRPr="00961DFD">
        <w:t xml:space="preserve"> </w:t>
      </w:r>
      <w:proofErr w:type="spellStart"/>
      <w:r w:rsidRPr="00961DFD">
        <w:t>Meso</w:t>
      </w:r>
      <w:proofErr w:type="spellEnd"/>
      <w:r w:rsidRPr="00961DFD">
        <w:t>, P. (2008)</w:t>
      </w:r>
      <w:r w:rsidR="00300BE0" w:rsidRPr="00961DFD">
        <w:t>.</w:t>
      </w:r>
      <w:proofErr w:type="gramEnd"/>
      <w:r w:rsidRPr="00961DFD">
        <w:t xml:space="preserve"> Gendered </w:t>
      </w:r>
      <w:r w:rsidR="00300BE0" w:rsidRPr="00961DFD">
        <w:t>perspectives on the digital divide</w:t>
      </w:r>
      <w:r w:rsidRPr="00961DFD">
        <w:t xml:space="preserve">, IT </w:t>
      </w:r>
      <w:r w:rsidR="00300BE0" w:rsidRPr="00961DFD">
        <w:t>education, and workforce participation in</w:t>
      </w:r>
      <w:r w:rsidRPr="00961DFD">
        <w:t xml:space="preserve"> Kenya</w:t>
      </w:r>
      <w:r w:rsidR="00652BCD" w:rsidRPr="00961DFD">
        <w:t>.</w:t>
      </w:r>
      <w:r w:rsidRPr="00961DFD">
        <w:t xml:space="preserve"> </w:t>
      </w:r>
      <w:r w:rsidRPr="00961DFD">
        <w:rPr>
          <w:i/>
        </w:rPr>
        <w:t>IEEE Transactions on Education</w:t>
      </w:r>
      <w:r w:rsidRPr="00961DFD">
        <w:t xml:space="preserve">, </w:t>
      </w:r>
      <w:r w:rsidRPr="00063091">
        <w:rPr>
          <w:i/>
        </w:rPr>
        <w:t>51</w:t>
      </w:r>
      <w:r w:rsidR="00652BCD" w:rsidRPr="00961DFD">
        <w:t>(</w:t>
      </w:r>
      <w:r w:rsidRPr="00961DFD">
        <w:t>2</w:t>
      </w:r>
      <w:r w:rsidR="00652BCD" w:rsidRPr="00961DFD">
        <w:t>)</w:t>
      </w:r>
      <w:r w:rsidRPr="00961DFD">
        <w:t>,</w:t>
      </w:r>
      <w:r w:rsidR="00652BCD" w:rsidRPr="00961DFD">
        <w:t xml:space="preserve"> 256-261.</w:t>
      </w:r>
      <w:r w:rsidR="00760D49" w:rsidRPr="00961DFD">
        <w:t xml:space="preserve"> </w:t>
      </w:r>
      <w:hyperlink r:id="rId42" w:history="1">
        <w:r w:rsidR="00E85B2F" w:rsidRPr="008E0326">
          <w:rPr>
            <w:rStyle w:val="Hyperlink"/>
            <w:bCs/>
          </w:rPr>
          <w:t>https://doi.org/</w:t>
        </w:r>
        <w:r w:rsidR="00E85B2F" w:rsidRPr="008E0326">
          <w:rPr>
            <w:rStyle w:val="Hyperlink"/>
          </w:rPr>
          <w:t>10.1109/TE.2007.909360</w:t>
        </w:r>
      </w:hyperlink>
      <w:r w:rsidR="00E85B2F">
        <w:t xml:space="preserve"> </w:t>
      </w:r>
      <w:r w:rsidR="00760D49" w:rsidRPr="00961DFD">
        <w:t xml:space="preserve"> </w:t>
      </w:r>
      <w:r w:rsidR="00063091">
        <w:t xml:space="preserve"> </w:t>
      </w:r>
    </w:p>
    <w:p w14:paraId="55E64459" w14:textId="4F54A823" w:rsidR="00840ED7" w:rsidRPr="00961DFD" w:rsidRDefault="00840ED7" w:rsidP="001B19A8">
      <w:pPr>
        <w:pStyle w:val="References"/>
        <w:spacing w:after="110"/>
        <w:rPr>
          <w:szCs w:val="20"/>
        </w:rPr>
      </w:pPr>
      <w:proofErr w:type="spellStart"/>
      <w:proofErr w:type="gramStart"/>
      <w:r w:rsidRPr="00961DFD">
        <w:rPr>
          <w:szCs w:val="20"/>
        </w:rPr>
        <w:t>Laganá</w:t>
      </w:r>
      <w:proofErr w:type="spellEnd"/>
      <w:r w:rsidRPr="00961DFD">
        <w:rPr>
          <w:szCs w:val="20"/>
        </w:rPr>
        <w:t>, L., Oliver, T., Ainsworth, A., &amp; Edwards, M. (2011).</w:t>
      </w:r>
      <w:proofErr w:type="gramEnd"/>
      <w:r w:rsidRPr="00961DFD">
        <w:rPr>
          <w:szCs w:val="20"/>
        </w:rPr>
        <w:t xml:space="preserve"> </w:t>
      </w:r>
      <w:proofErr w:type="gramStart"/>
      <w:r w:rsidRPr="00961DFD">
        <w:rPr>
          <w:szCs w:val="20"/>
        </w:rPr>
        <w:t xml:space="preserve">Enhancing computer self-efficacy and attitudes in multi-ethnic older adults: A </w:t>
      </w:r>
      <w:proofErr w:type="spellStart"/>
      <w:r w:rsidRPr="00961DFD">
        <w:rPr>
          <w:szCs w:val="20"/>
        </w:rPr>
        <w:t>randomised</w:t>
      </w:r>
      <w:proofErr w:type="spellEnd"/>
      <w:r w:rsidRPr="00961DFD">
        <w:rPr>
          <w:szCs w:val="20"/>
        </w:rPr>
        <w:t xml:space="preserve"> controlled study.</w:t>
      </w:r>
      <w:proofErr w:type="gramEnd"/>
      <w:r w:rsidRPr="00961DFD">
        <w:rPr>
          <w:szCs w:val="20"/>
        </w:rPr>
        <w:t xml:space="preserve"> </w:t>
      </w:r>
      <w:r w:rsidRPr="00961DFD">
        <w:rPr>
          <w:i/>
          <w:iCs/>
          <w:szCs w:val="20"/>
        </w:rPr>
        <w:t>Ageing and Society</w:t>
      </w:r>
      <w:r w:rsidRPr="00961DFD">
        <w:rPr>
          <w:szCs w:val="20"/>
        </w:rPr>
        <w:t xml:space="preserve">, </w:t>
      </w:r>
      <w:r w:rsidRPr="00961DFD">
        <w:rPr>
          <w:i/>
          <w:iCs/>
          <w:szCs w:val="20"/>
        </w:rPr>
        <w:t>31</w:t>
      </w:r>
      <w:r w:rsidRPr="00961DFD">
        <w:rPr>
          <w:szCs w:val="20"/>
        </w:rPr>
        <w:t>(6), 911-933.</w:t>
      </w:r>
      <w:r w:rsidR="00796EBD" w:rsidRPr="00961DFD">
        <w:rPr>
          <w:szCs w:val="20"/>
        </w:rPr>
        <w:t xml:space="preserve"> </w:t>
      </w:r>
      <w:hyperlink r:id="rId43" w:history="1">
        <w:r w:rsidR="00063091" w:rsidRPr="008E0326">
          <w:rPr>
            <w:rStyle w:val="Hyperlink"/>
          </w:rPr>
          <w:t>https://doi.org/10.1017/S0144686X10001340</w:t>
        </w:r>
      </w:hyperlink>
      <w:r w:rsidR="00063091">
        <w:rPr>
          <w:rStyle w:val="doi"/>
        </w:rPr>
        <w:t xml:space="preserve"> </w:t>
      </w:r>
    </w:p>
    <w:p w14:paraId="7DD8DCF9" w14:textId="27D39747" w:rsidR="00A035EB" w:rsidRPr="00961DFD" w:rsidRDefault="00A035EB" w:rsidP="001B19A8">
      <w:pPr>
        <w:pStyle w:val="References"/>
        <w:spacing w:after="110"/>
        <w:rPr>
          <w:szCs w:val="20"/>
        </w:rPr>
      </w:pPr>
      <w:r w:rsidRPr="00961DFD">
        <w:rPr>
          <w:szCs w:val="20"/>
        </w:rPr>
        <w:t>Lee, J.</w:t>
      </w:r>
      <w:r w:rsidR="00063091">
        <w:rPr>
          <w:szCs w:val="20"/>
        </w:rPr>
        <w:t xml:space="preserve"> </w:t>
      </w:r>
      <w:r w:rsidRPr="00961DFD">
        <w:rPr>
          <w:szCs w:val="20"/>
        </w:rPr>
        <w:t xml:space="preserve">W. (2001) Education for </w:t>
      </w:r>
      <w:r w:rsidR="00202354" w:rsidRPr="00961DFD">
        <w:rPr>
          <w:szCs w:val="20"/>
        </w:rPr>
        <w:t>technology readiness</w:t>
      </w:r>
      <w:r w:rsidRPr="00961DFD">
        <w:rPr>
          <w:szCs w:val="20"/>
        </w:rPr>
        <w:t xml:space="preserve">: Prospects for </w:t>
      </w:r>
      <w:r w:rsidR="00202354" w:rsidRPr="00961DFD">
        <w:rPr>
          <w:szCs w:val="20"/>
        </w:rPr>
        <w:t>developing countries</w:t>
      </w:r>
      <w:r w:rsidRPr="00961DFD">
        <w:rPr>
          <w:szCs w:val="20"/>
        </w:rPr>
        <w:t xml:space="preserve">. </w:t>
      </w:r>
      <w:r w:rsidRPr="00961DFD">
        <w:rPr>
          <w:i/>
          <w:szCs w:val="20"/>
        </w:rPr>
        <w:t>Journal of Human D</w:t>
      </w:r>
      <w:r w:rsidRPr="00961DFD">
        <w:rPr>
          <w:i/>
          <w:szCs w:val="20"/>
        </w:rPr>
        <w:t>e</w:t>
      </w:r>
      <w:r w:rsidRPr="00961DFD">
        <w:rPr>
          <w:i/>
          <w:szCs w:val="20"/>
        </w:rPr>
        <w:t>velopment,</w:t>
      </w:r>
      <w:r w:rsidRPr="00961DFD">
        <w:rPr>
          <w:szCs w:val="20"/>
        </w:rPr>
        <w:t xml:space="preserve"> </w:t>
      </w:r>
      <w:r w:rsidRPr="00063091">
        <w:rPr>
          <w:i/>
          <w:szCs w:val="20"/>
        </w:rPr>
        <w:t>2</w:t>
      </w:r>
      <w:r w:rsidRPr="00961DFD">
        <w:rPr>
          <w:szCs w:val="20"/>
        </w:rPr>
        <w:t xml:space="preserve">(1), 115-151. </w:t>
      </w:r>
      <w:hyperlink r:id="rId44" w:history="1">
        <w:r w:rsidR="00063091" w:rsidRPr="008E0326">
          <w:rPr>
            <w:rStyle w:val="Hyperlink"/>
            <w:szCs w:val="20"/>
          </w:rPr>
          <w:t>https://doi.org/10.1080/14649880120050219</w:t>
        </w:r>
      </w:hyperlink>
      <w:r w:rsidR="00063091">
        <w:rPr>
          <w:szCs w:val="20"/>
        </w:rPr>
        <w:t xml:space="preserve"> </w:t>
      </w:r>
    </w:p>
    <w:p w14:paraId="03A24A13" w14:textId="2EC9813E" w:rsidR="00F55C91" w:rsidRPr="00961DFD" w:rsidRDefault="00F55C91" w:rsidP="001B19A8">
      <w:pPr>
        <w:pStyle w:val="References"/>
        <w:spacing w:after="110"/>
      </w:pPr>
      <w:proofErr w:type="spellStart"/>
      <w:proofErr w:type="gramStart"/>
      <w:r w:rsidRPr="00961DFD">
        <w:t>Letsie</w:t>
      </w:r>
      <w:proofErr w:type="spellEnd"/>
      <w:r w:rsidRPr="00961DFD">
        <w:t xml:space="preserve">, M., </w:t>
      </w:r>
      <w:proofErr w:type="spellStart"/>
      <w:r w:rsidRPr="00961DFD">
        <w:t>Kabanda</w:t>
      </w:r>
      <w:proofErr w:type="spellEnd"/>
      <w:r w:rsidRPr="00961DFD">
        <w:t>, S.</w:t>
      </w:r>
      <w:r w:rsidR="00063091">
        <w:t>,</w:t>
      </w:r>
      <w:r w:rsidRPr="00961DFD">
        <w:t xml:space="preserve"> &amp; </w:t>
      </w:r>
      <w:proofErr w:type="spellStart"/>
      <w:r w:rsidRPr="00961DFD">
        <w:t>Chigona</w:t>
      </w:r>
      <w:proofErr w:type="spellEnd"/>
      <w:r w:rsidRPr="00961DFD">
        <w:t>, W. (2015).</w:t>
      </w:r>
      <w:proofErr w:type="gramEnd"/>
      <w:r w:rsidRPr="00961DFD">
        <w:t xml:space="preserve"> Economically disadvantaged families domesticating mobile d</w:t>
      </w:r>
      <w:r w:rsidRPr="00961DFD">
        <w:t>e</w:t>
      </w:r>
      <w:r w:rsidRPr="00961DFD">
        <w:t xml:space="preserve">vices: Case of South African. </w:t>
      </w:r>
      <w:proofErr w:type="gramStart"/>
      <w:r w:rsidRPr="00961DFD">
        <w:rPr>
          <w:i/>
        </w:rPr>
        <w:t xml:space="preserve">Proceedings of the 9th IDIA conference, </w:t>
      </w:r>
      <w:r w:rsidRPr="00961DFD">
        <w:t>72-83.</w:t>
      </w:r>
      <w:proofErr w:type="gramEnd"/>
      <w:r w:rsidR="00796EBD" w:rsidRPr="00961DFD">
        <w:t xml:space="preserve"> Retrieved from </w:t>
      </w:r>
      <w:hyperlink r:id="rId45" w:history="1">
        <w:r w:rsidR="00063091" w:rsidRPr="008E0326">
          <w:rPr>
            <w:rStyle w:val="Hyperlink"/>
          </w:rPr>
          <w:t>http://www.developmentinformatics.org/conferences/2015/papers/5-letsie-kabanda-chigona.pdf</w:t>
        </w:r>
      </w:hyperlink>
      <w:r w:rsidR="00063091">
        <w:t xml:space="preserve"> </w:t>
      </w:r>
    </w:p>
    <w:p w14:paraId="04007A12" w14:textId="77777777" w:rsidR="0006173C" w:rsidRPr="00961DFD" w:rsidRDefault="0006173C" w:rsidP="001B19A8">
      <w:pPr>
        <w:pStyle w:val="References"/>
        <w:spacing w:after="110"/>
      </w:pPr>
      <w:proofErr w:type="gramStart"/>
      <w:r w:rsidRPr="00961DFD">
        <w:t>Lincoln, Y., &amp; Guba, E. (1985).</w:t>
      </w:r>
      <w:proofErr w:type="gramEnd"/>
      <w:r w:rsidRPr="00961DFD">
        <w:t xml:space="preserve"> </w:t>
      </w:r>
      <w:proofErr w:type="gramStart"/>
      <w:r w:rsidRPr="00961DFD">
        <w:rPr>
          <w:i/>
        </w:rPr>
        <w:t>Naturalistic inquiry</w:t>
      </w:r>
      <w:r w:rsidRPr="00961DFD">
        <w:t>.</w:t>
      </w:r>
      <w:proofErr w:type="gramEnd"/>
      <w:r w:rsidRPr="00961DFD">
        <w:t xml:space="preserve"> Beverly Hills, CA: Sage.</w:t>
      </w:r>
    </w:p>
    <w:p w14:paraId="3DF05AFA" w14:textId="7F002415" w:rsidR="009E6A18" w:rsidRPr="00961DFD" w:rsidRDefault="009E6A18" w:rsidP="001B19A8">
      <w:pPr>
        <w:pStyle w:val="References"/>
        <w:spacing w:after="110"/>
      </w:pPr>
      <w:proofErr w:type="spellStart"/>
      <w:r w:rsidRPr="00961DFD">
        <w:lastRenderedPageBreak/>
        <w:t>Manueli</w:t>
      </w:r>
      <w:proofErr w:type="spellEnd"/>
      <w:r w:rsidRPr="00961DFD">
        <w:t xml:space="preserve">, K., </w:t>
      </w:r>
      <w:proofErr w:type="spellStart"/>
      <w:r w:rsidRPr="00961DFD">
        <w:t>Latu</w:t>
      </w:r>
      <w:proofErr w:type="spellEnd"/>
      <w:r w:rsidRPr="00961DFD">
        <w:t xml:space="preserve">, S., </w:t>
      </w:r>
      <w:r w:rsidR="00652BCD" w:rsidRPr="00961DFD">
        <w:t>&amp;</w:t>
      </w:r>
      <w:r w:rsidRPr="00961DFD">
        <w:t xml:space="preserve"> </w:t>
      </w:r>
      <w:proofErr w:type="spellStart"/>
      <w:r w:rsidRPr="00961DFD">
        <w:t>Koh</w:t>
      </w:r>
      <w:proofErr w:type="spellEnd"/>
      <w:r w:rsidRPr="00961DFD">
        <w:t xml:space="preserve">, D. (2007). </w:t>
      </w:r>
      <w:proofErr w:type="gramStart"/>
      <w:r w:rsidRPr="00961DFD">
        <w:rPr>
          <w:i/>
        </w:rPr>
        <w:t xml:space="preserve">ICT </w:t>
      </w:r>
      <w:r w:rsidR="002B46C4" w:rsidRPr="00961DFD">
        <w:rPr>
          <w:i/>
        </w:rPr>
        <w:t>adoption models</w:t>
      </w:r>
      <w:r w:rsidRPr="00961DFD">
        <w:t>.</w:t>
      </w:r>
      <w:proofErr w:type="gramEnd"/>
      <w:r w:rsidRPr="00961DFD">
        <w:t xml:space="preserve"> </w:t>
      </w:r>
      <w:r w:rsidR="00652BCD" w:rsidRPr="00961DFD">
        <w:t xml:space="preserve">Paper presented at the </w:t>
      </w:r>
      <w:r w:rsidRPr="00961DFD">
        <w:t>20</w:t>
      </w:r>
      <w:r w:rsidR="00BC505B" w:rsidRPr="00961DFD">
        <w:rPr>
          <w:vertAlign w:val="superscript"/>
        </w:rPr>
        <w:t>th</w:t>
      </w:r>
      <w:r w:rsidR="00BC505B" w:rsidRPr="00961DFD">
        <w:t xml:space="preserve"> </w:t>
      </w:r>
      <w:r w:rsidRPr="00961DFD">
        <w:t>Annual Conference of the National Advisory Committee on Computing Qualif</w:t>
      </w:r>
      <w:r w:rsidR="00595AF7" w:rsidRPr="00961DFD">
        <w:t>ications (NACCQ), Nelson, New Zealand.</w:t>
      </w:r>
      <w:r w:rsidR="00796EBD" w:rsidRPr="00961DFD">
        <w:t xml:space="preserve"> </w:t>
      </w:r>
      <w:r w:rsidR="00796EBD" w:rsidRPr="00961DFD">
        <w:rPr>
          <w:szCs w:val="22"/>
        </w:rPr>
        <w:t>R</w:t>
      </w:r>
      <w:r w:rsidR="00796EBD" w:rsidRPr="00961DFD">
        <w:rPr>
          <w:szCs w:val="22"/>
        </w:rPr>
        <w:t>e</w:t>
      </w:r>
      <w:r w:rsidR="00796EBD" w:rsidRPr="00961DFD">
        <w:rPr>
          <w:szCs w:val="22"/>
        </w:rPr>
        <w:t xml:space="preserve">trieved from </w:t>
      </w:r>
      <w:hyperlink r:id="rId46" w:history="1">
        <w:r w:rsidR="00063091" w:rsidRPr="008E0326">
          <w:rPr>
            <w:rStyle w:val="Hyperlink"/>
            <w:szCs w:val="22"/>
          </w:rPr>
          <w:t>http://www.citrenz.ac.nz/conferences/2007/175.pdf</w:t>
        </w:r>
      </w:hyperlink>
      <w:r w:rsidR="00063091">
        <w:rPr>
          <w:szCs w:val="22"/>
        </w:rPr>
        <w:t xml:space="preserve"> </w:t>
      </w:r>
    </w:p>
    <w:p w14:paraId="48DF0B20" w14:textId="5D2E1220" w:rsidR="00404844" w:rsidRPr="00961DFD" w:rsidRDefault="00404844" w:rsidP="001B19A8">
      <w:pPr>
        <w:pStyle w:val="References"/>
        <w:spacing w:after="110"/>
      </w:pPr>
      <w:proofErr w:type="gramStart"/>
      <w:r w:rsidRPr="00961DFD">
        <w:t>Mayer, R.</w:t>
      </w:r>
      <w:r w:rsidR="00063091">
        <w:t xml:space="preserve"> </w:t>
      </w:r>
      <w:r w:rsidRPr="00961DFD">
        <w:t xml:space="preserve">E., </w:t>
      </w:r>
      <w:proofErr w:type="spellStart"/>
      <w:r w:rsidRPr="00961DFD">
        <w:t>Quilici</w:t>
      </w:r>
      <w:proofErr w:type="spellEnd"/>
      <w:r w:rsidRPr="00961DFD">
        <w:t>, J.</w:t>
      </w:r>
      <w:r w:rsidR="00063091">
        <w:t xml:space="preserve"> </w:t>
      </w:r>
      <w:r w:rsidRPr="00961DFD">
        <w:t xml:space="preserve">L., </w:t>
      </w:r>
      <w:r w:rsidR="0027441E" w:rsidRPr="00961DFD">
        <w:t>&amp;</w:t>
      </w:r>
      <w:r w:rsidRPr="00961DFD">
        <w:t xml:space="preserve"> Moreno, R. (1999).</w:t>
      </w:r>
      <w:proofErr w:type="gramEnd"/>
      <w:r w:rsidRPr="00961DFD">
        <w:t xml:space="preserve"> What is learned in an after-school computer club? </w:t>
      </w:r>
      <w:r w:rsidRPr="00961DFD">
        <w:rPr>
          <w:i/>
        </w:rPr>
        <w:t>Journal of Educational Computing Research,</w:t>
      </w:r>
      <w:r w:rsidRPr="00961DFD">
        <w:t xml:space="preserve"> </w:t>
      </w:r>
      <w:r w:rsidRPr="00063091">
        <w:rPr>
          <w:i/>
        </w:rPr>
        <w:t>20</w:t>
      </w:r>
      <w:r w:rsidR="0027441E" w:rsidRPr="00961DFD">
        <w:t>(</w:t>
      </w:r>
      <w:r w:rsidRPr="00961DFD">
        <w:t>3</w:t>
      </w:r>
      <w:r w:rsidR="0027441E" w:rsidRPr="00961DFD">
        <w:t>)</w:t>
      </w:r>
      <w:r w:rsidRPr="00961DFD">
        <w:t>,</w:t>
      </w:r>
      <w:r w:rsidR="0027441E" w:rsidRPr="00961DFD">
        <w:t xml:space="preserve"> </w:t>
      </w:r>
      <w:r w:rsidRPr="00961DFD">
        <w:t>223</w:t>
      </w:r>
      <w:r w:rsidR="0027441E" w:rsidRPr="00961DFD">
        <w:t>-</w:t>
      </w:r>
      <w:r w:rsidRPr="00961DFD">
        <w:t>235.</w:t>
      </w:r>
      <w:r w:rsidR="00796EBD" w:rsidRPr="00961DFD">
        <w:t xml:space="preserve"> </w:t>
      </w:r>
      <w:hyperlink r:id="rId47" w:history="1">
        <w:r w:rsidR="00063091" w:rsidRPr="008E0326">
          <w:rPr>
            <w:rStyle w:val="Hyperlink"/>
          </w:rPr>
          <w:t>https://doi.org/10.2190/V1UG-2W6F-4RYH-5R9T</w:t>
        </w:r>
      </w:hyperlink>
      <w:r w:rsidR="00063091">
        <w:t xml:space="preserve"> </w:t>
      </w:r>
    </w:p>
    <w:p w14:paraId="2FBAB074" w14:textId="07292682" w:rsidR="00EC4E47" w:rsidRPr="00961DFD" w:rsidRDefault="00EC4E47" w:rsidP="001B19A8">
      <w:pPr>
        <w:pStyle w:val="References"/>
        <w:spacing w:after="110"/>
      </w:pPr>
      <w:proofErr w:type="spellStart"/>
      <w:r w:rsidRPr="00961DFD">
        <w:t>Mesch</w:t>
      </w:r>
      <w:proofErr w:type="spellEnd"/>
      <w:r w:rsidRPr="00961DFD">
        <w:t xml:space="preserve">, G. (2006). Family </w:t>
      </w:r>
      <w:r w:rsidR="00063091">
        <w:t>relations and the internet: E</w:t>
      </w:r>
      <w:r w:rsidR="002B46C4" w:rsidRPr="00961DFD">
        <w:t>xploring a family boundaries approach</w:t>
      </w:r>
      <w:r w:rsidRPr="00961DFD">
        <w:t xml:space="preserve">. </w:t>
      </w:r>
      <w:r w:rsidRPr="00961DFD">
        <w:rPr>
          <w:i/>
        </w:rPr>
        <w:t xml:space="preserve">The Journal of Family Communication, </w:t>
      </w:r>
      <w:r w:rsidRPr="00063091">
        <w:rPr>
          <w:i/>
        </w:rPr>
        <w:t>6</w:t>
      </w:r>
      <w:r w:rsidR="0027441E" w:rsidRPr="00961DFD">
        <w:t xml:space="preserve">(2), </w:t>
      </w:r>
      <w:r w:rsidRPr="00961DFD">
        <w:t>119</w:t>
      </w:r>
      <w:r w:rsidR="0027441E" w:rsidRPr="00961DFD">
        <w:t>-</w:t>
      </w:r>
      <w:r w:rsidRPr="00961DFD">
        <w:t>138.</w:t>
      </w:r>
      <w:r w:rsidR="004F300B" w:rsidRPr="00961DFD">
        <w:t xml:space="preserve"> </w:t>
      </w:r>
      <w:hyperlink r:id="rId48" w:history="1">
        <w:r w:rsidR="00063091" w:rsidRPr="008E0326">
          <w:rPr>
            <w:rStyle w:val="Hyperlink"/>
          </w:rPr>
          <w:t>https://doi.org/10.1207/s15327698jfc0602_2</w:t>
        </w:r>
      </w:hyperlink>
      <w:r w:rsidR="00063091">
        <w:t xml:space="preserve"> </w:t>
      </w:r>
    </w:p>
    <w:p w14:paraId="1C01F5AA" w14:textId="25ED53CE" w:rsidR="00A46A40" w:rsidRDefault="006A6C6F" w:rsidP="001B19A8">
      <w:pPr>
        <w:pStyle w:val="References"/>
        <w:spacing w:after="110"/>
        <w:rPr>
          <w:szCs w:val="20"/>
        </w:rPr>
      </w:pPr>
      <w:proofErr w:type="spellStart"/>
      <w:proofErr w:type="gramStart"/>
      <w:r w:rsidRPr="00961DFD">
        <w:rPr>
          <w:szCs w:val="20"/>
        </w:rPr>
        <w:t>Mor</w:t>
      </w:r>
      <w:proofErr w:type="spellEnd"/>
      <w:proofErr w:type="gramEnd"/>
      <w:r w:rsidRPr="00961DFD">
        <w:rPr>
          <w:szCs w:val="20"/>
        </w:rPr>
        <w:t xml:space="preserve">, D., </w:t>
      </w:r>
      <w:proofErr w:type="spellStart"/>
      <w:r w:rsidRPr="00961DFD">
        <w:rPr>
          <w:szCs w:val="20"/>
        </w:rPr>
        <w:t>Laks</w:t>
      </w:r>
      <w:proofErr w:type="spellEnd"/>
      <w:r w:rsidRPr="00961DFD">
        <w:rPr>
          <w:szCs w:val="20"/>
        </w:rPr>
        <w:t xml:space="preserve">, H., &amp; Hershkovitz, A. (2016). </w:t>
      </w:r>
      <w:proofErr w:type="gramStart"/>
      <w:r w:rsidRPr="00961DFD">
        <w:rPr>
          <w:szCs w:val="20"/>
        </w:rPr>
        <w:t>Computer skills training and readiness to work with computers.</w:t>
      </w:r>
      <w:proofErr w:type="gramEnd"/>
      <w:r w:rsidRPr="00961DFD">
        <w:rPr>
          <w:szCs w:val="20"/>
        </w:rPr>
        <w:t xml:space="preserve"> </w:t>
      </w:r>
      <w:r w:rsidRPr="00961DFD">
        <w:rPr>
          <w:i/>
          <w:iCs/>
          <w:szCs w:val="20"/>
        </w:rPr>
        <w:t xml:space="preserve">Interdisciplinary Journal of e-Skills and Life Long Learning, 12, </w:t>
      </w:r>
      <w:r w:rsidRPr="00961DFD">
        <w:rPr>
          <w:szCs w:val="20"/>
        </w:rPr>
        <w:t>95-112.</w:t>
      </w:r>
      <w:r w:rsidR="004F300B" w:rsidRPr="00961DFD">
        <w:rPr>
          <w:szCs w:val="20"/>
        </w:rPr>
        <w:t xml:space="preserve"> </w:t>
      </w:r>
      <w:hyperlink r:id="rId49" w:tgtFrame="_blank" w:history="1">
        <w:r w:rsidR="00A46A40">
          <w:rPr>
            <w:rStyle w:val="Hyperlink"/>
          </w:rPr>
          <w:t>https://doi.org/10.28945/3451</w:t>
        </w:r>
      </w:hyperlink>
    </w:p>
    <w:p w14:paraId="622B3A33" w14:textId="72738D07" w:rsidR="00513842" w:rsidRPr="00961DFD" w:rsidRDefault="00513842" w:rsidP="001B19A8">
      <w:pPr>
        <w:pStyle w:val="References"/>
        <w:spacing w:after="110"/>
      </w:pPr>
      <w:proofErr w:type="spellStart"/>
      <w:proofErr w:type="gramStart"/>
      <w:r w:rsidRPr="00961DFD">
        <w:t>Ochara</w:t>
      </w:r>
      <w:proofErr w:type="spellEnd"/>
      <w:r w:rsidRPr="00961DFD">
        <w:t>, N. M</w:t>
      </w:r>
      <w:r w:rsidR="00063091">
        <w:t>.,</w:t>
      </w:r>
      <w:r w:rsidRPr="00961DFD">
        <w:t xml:space="preserve"> &amp; </w:t>
      </w:r>
      <w:proofErr w:type="spellStart"/>
      <w:r w:rsidRPr="00961DFD">
        <w:t>Mawela</w:t>
      </w:r>
      <w:proofErr w:type="spellEnd"/>
      <w:r w:rsidRPr="00961DFD">
        <w:t>, T. (2015).</w:t>
      </w:r>
      <w:proofErr w:type="gramEnd"/>
      <w:r w:rsidRPr="00961DFD">
        <w:t xml:space="preserve"> </w:t>
      </w:r>
      <w:proofErr w:type="gramStart"/>
      <w:r w:rsidRPr="00961DFD">
        <w:t xml:space="preserve">Enabling </w:t>
      </w:r>
      <w:r w:rsidR="002B46C4" w:rsidRPr="00961DFD">
        <w:t>social sustainability of e-participation through mobile technol</w:t>
      </w:r>
      <w:r w:rsidR="002B46C4" w:rsidRPr="00961DFD">
        <w:t>o</w:t>
      </w:r>
      <w:r w:rsidR="002B46C4" w:rsidRPr="00961DFD">
        <w:t>gy</w:t>
      </w:r>
      <w:r w:rsidRPr="00961DFD">
        <w:t xml:space="preserve">, </w:t>
      </w:r>
      <w:r w:rsidRPr="00961DFD">
        <w:rPr>
          <w:i/>
        </w:rPr>
        <w:t>Information Technology for Development</w:t>
      </w:r>
      <w:r w:rsidRPr="00961DFD">
        <w:t xml:space="preserve">, </w:t>
      </w:r>
      <w:r w:rsidRPr="00063091">
        <w:rPr>
          <w:i/>
        </w:rPr>
        <w:t>21</w:t>
      </w:r>
      <w:r w:rsidRPr="00961DFD">
        <w:t>(2), 205–228.</w:t>
      </w:r>
      <w:proofErr w:type="gramEnd"/>
      <w:r w:rsidRPr="00961DFD">
        <w:t xml:space="preserve"> </w:t>
      </w:r>
      <w:hyperlink r:id="rId50" w:history="1">
        <w:r w:rsidR="00063091" w:rsidRPr="008E0326">
          <w:rPr>
            <w:rStyle w:val="Hyperlink"/>
          </w:rPr>
          <w:t>https://doi.org/10.1080/02681102.2013.833888</w:t>
        </w:r>
      </w:hyperlink>
      <w:r w:rsidR="00063091">
        <w:t xml:space="preserve"> </w:t>
      </w:r>
    </w:p>
    <w:p w14:paraId="47168A5E" w14:textId="10B692FA" w:rsidR="0006173C" w:rsidRPr="00961DFD" w:rsidRDefault="0006173C" w:rsidP="001B19A8">
      <w:pPr>
        <w:pStyle w:val="References"/>
        <w:spacing w:after="110"/>
      </w:pPr>
      <w:proofErr w:type="spellStart"/>
      <w:r w:rsidRPr="00961DFD">
        <w:t>Olatokun</w:t>
      </w:r>
      <w:proofErr w:type="spellEnd"/>
      <w:r w:rsidRPr="00961DFD">
        <w:t xml:space="preserve">, W. M. (2008). Gender and </w:t>
      </w:r>
      <w:r w:rsidR="00063091">
        <w:t>national ICT policy in Africa: I</w:t>
      </w:r>
      <w:r w:rsidRPr="00961DFD">
        <w:t xml:space="preserve">ssues, strategies, and policy options.  </w:t>
      </w:r>
      <w:r w:rsidRPr="00961DFD">
        <w:rPr>
          <w:i/>
        </w:rPr>
        <w:t>Info</w:t>
      </w:r>
      <w:r w:rsidRPr="00961DFD">
        <w:rPr>
          <w:i/>
        </w:rPr>
        <w:t>r</w:t>
      </w:r>
      <w:r w:rsidRPr="00961DFD">
        <w:rPr>
          <w:i/>
        </w:rPr>
        <w:t>mation Development</w:t>
      </w:r>
      <w:r w:rsidR="0056589E" w:rsidRPr="00961DFD">
        <w:t xml:space="preserve">, </w:t>
      </w:r>
      <w:r w:rsidR="0056589E" w:rsidRPr="00063091">
        <w:rPr>
          <w:i/>
        </w:rPr>
        <w:t>24</w:t>
      </w:r>
      <w:r w:rsidR="0056589E" w:rsidRPr="00961DFD">
        <w:t>(1), 53-</w:t>
      </w:r>
      <w:r w:rsidRPr="00961DFD">
        <w:t xml:space="preserve">65. </w:t>
      </w:r>
      <w:hyperlink r:id="rId51" w:history="1">
        <w:r w:rsidR="00063091" w:rsidRPr="008E0326">
          <w:rPr>
            <w:rStyle w:val="Hyperlink"/>
          </w:rPr>
          <w:t>https://doi.org/10.1177/026666690708769</w:t>
        </w:r>
      </w:hyperlink>
      <w:r w:rsidR="00063091">
        <w:t xml:space="preserve"> </w:t>
      </w:r>
    </w:p>
    <w:p w14:paraId="46C70FE4" w14:textId="6AE0B95D" w:rsidR="0006173C" w:rsidRPr="00961DFD" w:rsidRDefault="0006173C" w:rsidP="001B19A8">
      <w:pPr>
        <w:pStyle w:val="References"/>
        <w:spacing w:after="110"/>
      </w:pPr>
      <w:proofErr w:type="gramStart"/>
      <w:r w:rsidRPr="00961DFD">
        <w:t xml:space="preserve">Ono, H., </w:t>
      </w:r>
      <w:r w:rsidR="0056589E" w:rsidRPr="00961DFD">
        <w:t>&amp;</w:t>
      </w:r>
      <w:r w:rsidRPr="00961DFD">
        <w:t xml:space="preserve"> </w:t>
      </w:r>
      <w:proofErr w:type="spellStart"/>
      <w:r w:rsidRPr="00961DFD">
        <w:t>Zavodny</w:t>
      </w:r>
      <w:proofErr w:type="spellEnd"/>
      <w:r w:rsidRPr="00961DFD">
        <w:t>, M. (2007).</w:t>
      </w:r>
      <w:proofErr w:type="gramEnd"/>
      <w:r w:rsidRPr="00961DFD">
        <w:t xml:space="preserve"> Digital inequality: A five cou</w:t>
      </w:r>
      <w:r w:rsidR="0056589E" w:rsidRPr="00961DFD">
        <w:t>ntry comparison using microdata.</w:t>
      </w:r>
      <w:r w:rsidRPr="00961DFD">
        <w:t xml:space="preserve"> </w:t>
      </w:r>
      <w:r w:rsidRPr="00961DFD">
        <w:rPr>
          <w:i/>
        </w:rPr>
        <w:t>Social Science Research</w:t>
      </w:r>
      <w:r w:rsidRPr="00961DFD">
        <w:t xml:space="preserve">, </w:t>
      </w:r>
      <w:r w:rsidR="0056589E" w:rsidRPr="00063091">
        <w:rPr>
          <w:i/>
        </w:rPr>
        <w:t>36</w:t>
      </w:r>
      <w:r w:rsidR="0056589E" w:rsidRPr="00961DFD">
        <w:t>(3), 1135-</w:t>
      </w:r>
      <w:r w:rsidRPr="00961DFD">
        <w:t>1155.</w:t>
      </w:r>
      <w:r w:rsidR="004F300B" w:rsidRPr="00961DFD">
        <w:t xml:space="preserve"> </w:t>
      </w:r>
      <w:hyperlink r:id="rId52" w:history="1">
        <w:r w:rsidR="00063091" w:rsidRPr="008E0326">
          <w:rPr>
            <w:rStyle w:val="Hyperlink"/>
          </w:rPr>
          <w:t>https://doi.org/10.1016/j.ssresearch.2006.09.001</w:t>
        </w:r>
      </w:hyperlink>
      <w:r w:rsidR="00063091">
        <w:t xml:space="preserve"> </w:t>
      </w:r>
    </w:p>
    <w:p w14:paraId="52D2E9C3" w14:textId="5654C9EE" w:rsidR="00BE182E" w:rsidRPr="00961DFD" w:rsidRDefault="00BE182E" w:rsidP="001B19A8">
      <w:pPr>
        <w:pStyle w:val="References"/>
        <w:spacing w:after="110"/>
      </w:pPr>
      <w:proofErr w:type="spellStart"/>
      <w:proofErr w:type="gramStart"/>
      <w:r w:rsidRPr="00961DFD">
        <w:t>Organisation</w:t>
      </w:r>
      <w:proofErr w:type="spellEnd"/>
      <w:r w:rsidRPr="00961DFD">
        <w:t xml:space="preserve"> for Economic Co-operation and Development (OECD).</w:t>
      </w:r>
      <w:proofErr w:type="gramEnd"/>
      <w:r w:rsidRPr="00961DFD">
        <w:t xml:space="preserve"> (2001). </w:t>
      </w:r>
      <w:r w:rsidRPr="00961DFD">
        <w:rPr>
          <w:i/>
        </w:rPr>
        <w:t>Understanding the digital divide</w:t>
      </w:r>
      <w:r w:rsidRPr="00961DFD">
        <w:t xml:space="preserve">. Paris: OECD Publications. Retrieved from </w:t>
      </w:r>
      <w:hyperlink r:id="rId53" w:history="1">
        <w:r w:rsidR="00063091" w:rsidRPr="008E0326">
          <w:rPr>
            <w:rStyle w:val="Hyperlink"/>
            <w:iCs/>
          </w:rPr>
          <w:t>https://www.oecd.org/sti/1888451.pdf</w:t>
        </w:r>
      </w:hyperlink>
      <w:r w:rsidR="00063091">
        <w:rPr>
          <w:iCs/>
        </w:rPr>
        <w:t xml:space="preserve"> </w:t>
      </w:r>
    </w:p>
    <w:p w14:paraId="5DB96C34" w14:textId="0DD3A52D" w:rsidR="005D5A73" w:rsidRPr="00961DFD" w:rsidRDefault="005D5A73" w:rsidP="001B19A8">
      <w:pPr>
        <w:pStyle w:val="References"/>
        <w:spacing w:after="110"/>
      </w:pPr>
      <w:proofErr w:type="gramStart"/>
      <w:r w:rsidRPr="00961DFD">
        <w:t>Oxfam</w:t>
      </w:r>
      <w:r w:rsidR="00063091">
        <w:t>.</w:t>
      </w:r>
      <w:proofErr w:type="gramEnd"/>
      <w:r w:rsidRPr="00961DFD">
        <w:t xml:space="preserve"> </w:t>
      </w:r>
      <w:proofErr w:type="gramStart"/>
      <w:r w:rsidRPr="00961DFD">
        <w:t xml:space="preserve">(2009). </w:t>
      </w:r>
      <w:r w:rsidRPr="00961DFD">
        <w:rPr>
          <w:i/>
        </w:rPr>
        <w:t>Urban poverty and vulnerability in Kenya.</w:t>
      </w:r>
      <w:proofErr w:type="gramEnd"/>
      <w:r w:rsidRPr="00961DFD">
        <w:rPr>
          <w:i/>
        </w:rPr>
        <w:t xml:space="preserve"> Background analysis for the preparation of an Oxfam GB urban </w:t>
      </w:r>
      <w:proofErr w:type="spellStart"/>
      <w:r w:rsidRPr="00961DFD">
        <w:rPr>
          <w:i/>
        </w:rPr>
        <w:t>programme</w:t>
      </w:r>
      <w:proofErr w:type="spellEnd"/>
      <w:r w:rsidRPr="00961DFD">
        <w:rPr>
          <w:i/>
        </w:rPr>
        <w:t xml:space="preserve"> focused on Nairobi.</w:t>
      </w:r>
      <w:r w:rsidRPr="00961DFD">
        <w:t xml:space="preserve"> </w:t>
      </w:r>
      <w:r w:rsidR="00C1438B" w:rsidRPr="00961DFD">
        <w:t>Nairobi</w:t>
      </w:r>
      <w:r w:rsidRPr="00961DFD">
        <w:t>: Oxfam.</w:t>
      </w:r>
    </w:p>
    <w:p w14:paraId="2D78E095" w14:textId="78A37BD1" w:rsidR="0006173C" w:rsidRPr="00961DFD" w:rsidRDefault="0006173C" w:rsidP="001B19A8">
      <w:pPr>
        <w:pStyle w:val="References"/>
        <w:spacing w:after="110"/>
        <w:rPr>
          <w:szCs w:val="20"/>
        </w:rPr>
      </w:pPr>
      <w:proofErr w:type="spellStart"/>
      <w:proofErr w:type="gramStart"/>
      <w:r w:rsidRPr="00961DFD">
        <w:rPr>
          <w:szCs w:val="20"/>
        </w:rPr>
        <w:t>Oyelaran-Oyeyinka</w:t>
      </w:r>
      <w:proofErr w:type="spellEnd"/>
      <w:r w:rsidRPr="00961DFD">
        <w:rPr>
          <w:szCs w:val="20"/>
        </w:rPr>
        <w:t xml:space="preserve">, </w:t>
      </w:r>
      <w:r w:rsidR="008B54A6" w:rsidRPr="00961DFD">
        <w:rPr>
          <w:szCs w:val="20"/>
        </w:rPr>
        <w:t>B.</w:t>
      </w:r>
      <w:r w:rsidR="00063091">
        <w:rPr>
          <w:szCs w:val="20"/>
        </w:rPr>
        <w:t>,</w:t>
      </w:r>
      <w:r w:rsidR="008B54A6" w:rsidRPr="00961DFD">
        <w:rPr>
          <w:szCs w:val="20"/>
        </w:rPr>
        <w:t xml:space="preserve"> &amp;</w:t>
      </w:r>
      <w:r w:rsidRPr="00961DFD">
        <w:rPr>
          <w:szCs w:val="20"/>
        </w:rPr>
        <w:t xml:space="preserve"> </w:t>
      </w:r>
      <w:proofErr w:type="spellStart"/>
      <w:r w:rsidRPr="00961DFD">
        <w:rPr>
          <w:szCs w:val="20"/>
        </w:rPr>
        <w:t>Adeya</w:t>
      </w:r>
      <w:proofErr w:type="spellEnd"/>
      <w:r w:rsidRPr="00961DFD">
        <w:rPr>
          <w:szCs w:val="20"/>
        </w:rPr>
        <w:t xml:space="preserve">, </w:t>
      </w:r>
      <w:r w:rsidR="00C9720B" w:rsidRPr="00961DFD">
        <w:rPr>
          <w:szCs w:val="20"/>
        </w:rPr>
        <w:t xml:space="preserve">N. </w:t>
      </w:r>
      <w:r w:rsidRPr="00961DFD">
        <w:rPr>
          <w:szCs w:val="20"/>
        </w:rPr>
        <w:t>C.</w:t>
      </w:r>
      <w:r w:rsidR="008B54A6" w:rsidRPr="00961DFD">
        <w:rPr>
          <w:szCs w:val="20"/>
        </w:rPr>
        <w:t xml:space="preserve"> (</w:t>
      </w:r>
      <w:r w:rsidRPr="00961DFD">
        <w:rPr>
          <w:szCs w:val="20"/>
        </w:rPr>
        <w:t>2004</w:t>
      </w:r>
      <w:r w:rsidR="008B54A6" w:rsidRPr="00961DFD">
        <w:rPr>
          <w:szCs w:val="20"/>
        </w:rPr>
        <w:t>)</w:t>
      </w:r>
      <w:r w:rsidR="00063091">
        <w:rPr>
          <w:szCs w:val="20"/>
        </w:rPr>
        <w:t>.</w:t>
      </w:r>
      <w:proofErr w:type="gramEnd"/>
      <w:r w:rsidR="00063091">
        <w:rPr>
          <w:szCs w:val="20"/>
        </w:rPr>
        <w:t xml:space="preserve"> Internet access in Africa: E</w:t>
      </w:r>
      <w:r w:rsidRPr="00961DFD">
        <w:rPr>
          <w:szCs w:val="20"/>
        </w:rPr>
        <w:t xml:space="preserve">mpirical evidence from Kenya and Nigeria. </w:t>
      </w:r>
      <w:r w:rsidRPr="00961DFD">
        <w:rPr>
          <w:i/>
          <w:szCs w:val="20"/>
        </w:rPr>
        <w:t>Telematics and Informatics</w:t>
      </w:r>
      <w:r w:rsidR="00063091">
        <w:rPr>
          <w:i/>
          <w:szCs w:val="20"/>
        </w:rPr>
        <w:t>,</w:t>
      </w:r>
      <w:r w:rsidR="003C09B3" w:rsidRPr="00063091">
        <w:rPr>
          <w:i/>
          <w:szCs w:val="20"/>
        </w:rPr>
        <w:t xml:space="preserve"> 21</w:t>
      </w:r>
      <w:r w:rsidRPr="00961DFD">
        <w:rPr>
          <w:szCs w:val="20"/>
        </w:rPr>
        <w:t>(1</w:t>
      </w:r>
      <w:r w:rsidR="003C09B3" w:rsidRPr="00961DFD">
        <w:rPr>
          <w:szCs w:val="20"/>
        </w:rPr>
        <w:t>), 67-</w:t>
      </w:r>
      <w:r w:rsidRPr="00961DFD">
        <w:rPr>
          <w:szCs w:val="20"/>
        </w:rPr>
        <w:t>81.</w:t>
      </w:r>
      <w:r w:rsidR="00231321" w:rsidRPr="00961DFD">
        <w:rPr>
          <w:szCs w:val="20"/>
        </w:rPr>
        <w:t xml:space="preserve"> </w:t>
      </w:r>
      <w:hyperlink r:id="rId54" w:history="1">
        <w:r w:rsidR="00E85B2F" w:rsidRPr="008E0326">
          <w:rPr>
            <w:rStyle w:val="Hyperlink"/>
            <w:szCs w:val="20"/>
          </w:rPr>
          <w:t>https://doi.org/10.1016/S0736-5853(03)00023-6</w:t>
        </w:r>
      </w:hyperlink>
      <w:r w:rsidR="00E85B2F">
        <w:rPr>
          <w:szCs w:val="20"/>
        </w:rPr>
        <w:t xml:space="preserve"> </w:t>
      </w:r>
    </w:p>
    <w:p w14:paraId="114C77DE" w14:textId="013EFA34" w:rsidR="00542083" w:rsidRPr="00961DFD" w:rsidRDefault="00542083" w:rsidP="001B19A8">
      <w:pPr>
        <w:pStyle w:val="References"/>
        <w:spacing w:after="110"/>
      </w:pPr>
      <w:r w:rsidRPr="00961DFD">
        <w:t>Pedersen, P.</w:t>
      </w:r>
      <w:r w:rsidR="00063091">
        <w:t xml:space="preserve"> </w:t>
      </w:r>
      <w:r w:rsidRPr="00961DFD">
        <w:t>E.</w:t>
      </w:r>
      <w:r w:rsidR="00063091">
        <w:t>,</w:t>
      </w:r>
      <w:r w:rsidRPr="00961DFD">
        <w:t xml:space="preserve"> &amp; Ling, R. (2002) Modifying adoption research for mob</w:t>
      </w:r>
      <w:r w:rsidR="00063091">
        <w:t>ile internet service adoption: C</w:t>
      </w:r>
      <w:r w:rsidRPr="00961DFD">
        <w:t xml:space="preserve">ross-disciplinary interactions. </w:t>
      </w:r>
      <w:proofErr w:type="gramStart"/>
      <w:r w:rsidRPr="00961DFD">
        <w:rPr>
          <w:i/>
        </w:rPr>
        <w:t>Proceedings of the 36th Hawaii International Conference on Systems Sciences</w:t>
      </w:r>
      <w:r w:rsidRPr="00961DFD">
        <w:t>.</w:t>
      </w:r>
      <w:proofErr w:type="gramEnd"/>
      <w:r w:rsidRPr="00961DFD">
        <w:t xml:space="preserve"> </w:t>
      </w:r>
      <w:proofErr w:type="gramStart"/>
      <w:r w:rsidRPr="00961DFD">
        <w:t>IEEE Co</w:t>
      </w:r>
      <w:r w:rsidRPr="00961DFD">
        <w:t>m</w:t>
      </w:r>
      <w:r w:rsidRPr="00961DFD">
        <w:t>puter Society.</w:t>
      </w:r>
      <w:proofErr w:type="gramEnd"/>
    </w:p>
    <w:p w14:paraId="3D9F3AEB" w14:textId="53F55E71" w:rsidR="009E6A18" w:rsidRPr="00961DFD" w:rsidRDefault="009E6A18" w:rsidP="001B19A8">
      <w:pPr>
        <w:pStyle w:val="References"/>
        <w:spacing w:after="110"/>
      </w:pPr>
      <w:r w:rsidRPr="00961DFD">
        <w:t xml:space="preserve">Pierson, J. (2006). </w:t>
      </w:r>
      <w:proofErr w:type="gramStart"/>
      <w:r w:rsidRPr="00961DFD">
        <w:t>Domesticat</w:t>
      </w:r>
      <w:r w:rsidR="002918B1" w:rsidRPr="00961DFD">
        <w:t>ion at work in small businesses.</w:t>
      </w:r>
      <w:proofErr w:type="gramEnd"/>
      <w:r w:rsidR="002918B1" w:rsidRPr="00961DFD">
        <w:t xml:space="preserve"> </w:t>
      </w:r>
      <w:r w:rsidRPr="00961DFD">
        <w:t xml:space="preserve">In </w:t>
      </w:r>
      <w:r w:rsidR="00502317" w:rsidRPr="00961DFD">
        <w:t>T. Berker,</w:t>
      </w:r>
      <w:r w:rsidR="002918B1" w:rsidRPr="00961DFD">
        <w:t xml:space="preserve"> </w:t>
      </w:r>
      <w:r w:rsidR="00502317" w:rsidRPr="00961DFD">
        <w:t xml:space="preserve">M. </w:t>
      </w:r>
      <w:r w:rsidRPr="00961DFD">
        <w:t>Hartmann,</w:t>
      </w:r>
      <w:r w:rsidR="00502317" w:rsidRPr="00961DFD">
        <w:t xml:space="preserve"> Y. </w:t>
      </w:r>
      <w:proofErr w:type="spellStart"/>
      <w:r w:rsidR="00502317" w:rsidRPr="00961DFD">
        <w:t>Punie</w:t>
      </w:r>
      <w:proofErr w:type="spellEnd"/>
      <w:r w:rsidR="00502317" w:rsidRPr="00961DFD">
        <w:t xml:space="preserve">, </w:t>
      </w:r>
      <w:r w:rsidRPr="00961DFD">
        <w:t xml:space="preserve">&amp; </w:t>
      </w:r>
      <w:r w:rsidR="00502317" w:rsidRPr="00961DFD">
        <w:t xml:space="preserve">K. </w:t>
      </w:r>
      <w:r w:rsidR="002918B1" w:rsidRPr="00961DFD">
        <w:t xml:space="preserve">Ward </w:t>
      </w:r>
      <w:r w:rsidRPr="00961DFD">
        <w:t>(Eds</w:t>
      </w:r>
      <w:r w:rsidR="00502317" w:rsidRPr="00961DFD">
        <w:t>.</w:t>
      </w:r>
      <w:r w:rsidRPr="00961DFD">
        <w:t xml:space="preserve">), </w:t>
      </w:r>
      <w:r w:rsidRPr="00961DFD">
        <w:rPr>
          <w:i/>
        </w:rPr>
        <w:t>Domestication of media and technologies</w:t>
      </w:r>
      <w:r w:rsidRPr="00961DFD">
        <w:t xml:space="preserve"> (pp. 205-226). Maidenhead</w:t>
      </w:r>
      <w:r w:rsidR="002918B1" w:rsidRPr="00961DFD">
        <w:t>, UK</w:t>
      </w:r>
      <w:r w:rsidRPr="00961DFD">
        <w:t>: Open University Press.</w:t>
      </w:r>
    </w:p>
    <w:p w14:paraId="20A416D9" w14:textId="77777777" w:rsidR="0006173C" w:rsidRPr="00961DFD" w:rsidRDefault="0006173C" w:rsidP="001B19A8">
      <w:pPr>
        <w:pStyle w:val="References"/>
        <w:spacing w:after="110"/>
      </w:pPr>
      <w:proofErr w:type="spellStart"/>
      <w:proofErr w:type="gramStart"/>
      <w:r w:rsidRPr="00961DFD">
        <w:t>Polit</w:t>
      </w:r>
      <w:proofErr w:type="spellEnd"/>
      <w:r w:rsidRPr="00961DFD">
        <w:t>, D. F., &amp; Beck, C. T. (2010).</w:t>
      </w:r>
      <w:proofErr w:type="gramEnd"/>
      <w:r w:rsidRPr="00961DFD">
        <w:t xml:space="preserve"> </w:t>
      </w:r>
      <w:r w:rsidRPr="00961DFD">
        <w:rPr>
          <w:i/>
        </w:rPr>
        <w:t>Essentials of nursing research: Appraising evidence for nursing practice</w:t>
      </w:r>
      <w:r w:rsidR="00966910" w:rsidRPr="00961DFD">
        <w:t xml:space="preserve"> (7th </w:t>
      </w:r>
      <w:proofErr w:type="gramStart"/>
      <w:r w:rsidR="00966910" w:rsidRPr="00961DFD">
        <w:t>e</w:t>
      </w:r>
      <w:r w:rsidRPr="00961DFD">
        <w:t>d</w:t>
      </w:r>
      <w:proofErr w:type="gramEnd"/>
      <w:r w:rsidRPr="00961DFD">
        <w:t>.). Phil</w:t>
      </w:r>
      <w:r w:rsidRPr="00961DFD">
        <w:t>a</w:t>
      </w:r>
      <w:r w:rsidRPr="00961DFD">
        <w:t>delphia: Wolters Kluwer Health, Lippincott Williams &amp; Wilkins.</w:t>
      </w:r>
    </w:p>
    <w:p w14:paraId="520D55A1" w14:textId="15380681" w:rsidR="00F56C30" w:rsidRPr="00961DFD" w:rsidRDefault="00015E33" w:rsidP="001B19A8">
      <w:pPr>
        <w:pStyle w:val="References"/>
        <w:spacing w:after="110"/>
      </w:pPr>
      <w:proofErr w:type="spellStart"/>
      <w:r w:rsidRPr="00015E33">
        <w:t>Ragnedda</w:t>
      </w:r>
      <w:proofErr w:type="spellEnd"/>
      <w:r w:rsidR="00F56C30" w:rsidRPr="00961DFD">
        <w:t xml:space="preserve"> M. (2017). </w:t>
      </w:r>
      <w:r w:rsidR="00F56C30" w:rsidRPr="00961DFD">
        <w:rPr>
          <w:i/>
        </w:rPr>
        <w:t xml:space="preserve">The </w:t>
      </w:r>
      <w:r w:rsidR="00C44F95" w:rsidRPr="00961DFD">
        <w:rPr>
          <w:i/>
        </w:rPr>
        <w:t>third digital divide</w:t>
      </w:r>
      <w:r w:rsidR="00F56C30" w:rsidRPr="00961DFD">
        <w:rPr>
          <w:i/>
        </w:rPr>
        <w:t xml:space="preserve">: A Weberian </w:t>
      </w:r>
      <w:r w:rsidR="00C44F95" w:rsidRPr="00961DFD">
        <w:rPr>
          <w:i/>
        </w:rPr>
        <w:t>approach to digital inequalities</w:t>
      </w:r>
      <w:r w:rsidR="00F56C30" w:rsidRPr="00961DFD">
        <w:t>. London: Routledge.</w:t>
      </w:r>
    </w:p>
    <w:p w14:paraId="649AD050" w14:textId="613AC649" w:rsidR="009E6A18" w:rsidRPr="00961DFD" w:rsidRDefault="009E6A18" w:rsidP="001B19A8">
      <w:pPr>
        <w:pStyle w:val="References"/>
        <w:spacing w:after="110"/>
      </w:pPr>
      <w:r w:rsidRPr="00961DFD">
        <w:t xml:space="preserve">Rao, S. S. (2005). </w:t>
      </w:r>
      <w:proofErr w:type="gramStart"/>
      <w:r w:rsidRPr="00961DFD">
        <w:t>Bridging digital divide: Efforts in India</w:t>
      </w:r>
      <w:r w:rsidR="00063091">
        <w:t>.</w:t>
      </w:r>
      <w:proofErr w:type="gramEnd"/>
      <w:r w:rsidRPr="00961DFD">
        <w:t xml:space="preserve"> </w:t>
      </w:r>
      <w:r w:rsidRPr="00961DFD">
        <w:rPr>
          <w:i/>
        </w:rPr>
        <w:t>Telematics and Informatics</w:t>
      </w:r>
      <w:r w:rsidR="009F505B" w:rsidRPr="00961DFD">
        <w:rPr>
          <w:i/>
        </w:rPr>
        <w:t>,</w:t>
      </w:r>
      <w:r w:rsidRPr="00961DFD">
        <w:t xml:space="preserve"> </w:t>
      </w:r>
      <w:r w:rsidRPr="00063091">
        <w:rPr>
          <w:i/>
        </w:rPr>
        <w:t>22</w:t>
      </w:r>
      <w:r w:rsidR="009F505B" w:rsidRPr="00961DFD">
        <w:t xml:space="preserve">, </w:t>
      </w:r>
      <w:r w:rsidRPr="00961DFD">
        <w:t>361–375.</w:t>
      </w:r>
      <w:r w:rsidR="001F1A3E" w:rsidRPr="00961DFD">
        <w:t xml:space="preserve"> </w:t>
      </w:r>
      <w:hyperlink r:id="rId55" w:history="1">
        <w:r w:rsidR="00063091" w:rsidRPr="008E0326">
          <w:rPr>
            <w:rStyle w:val="Hyperlink"/>
          </w:rPr>
          <w:t>https://doi.org/10.1016/j.tele.2005.01.007</w:t>
        </w:r>
      </w:hyperlink>
      <w:r w:rsidR="00063091">
        <w:t xml:space="preserve"> </w:t>
      </w:r>
    </w:p>
    <w:p w14:paraId="710D5914" w14:textId="50FBDF2D" w:rsidR="00A46A40" w:rsidRDefault="009E6A18" w:rsidP="001B19A8">
      <w:pPr>
        <w:pStyle w:val="References"/>
        <w:spacing w:after="110"/>
      </w:pPr>
      <w:proofErr w:type="spellStart"/>
      <w:r w:rsidRPr="00961DFD">
        <w:t>Reaux</w:t>
      </w:r>
      <w:proofErr w:type="spellEnd"/>
      <w:r w:rsidRPr="00961DFD">
        <w:t>, R.</w:t>
      </w:r>
      <w:r w:rsidR="00063091">
        <w:t xml:space="preserve"> </w:t>
      </w:r>
      <w:r w:rsidRPr="00961DFD">
        <w:t xml:space="preserve">A., </w:t>
      </w:r>
      <w:proofErr w:type="spellStart"/>
      <w:r w:rsidRPr="00961DFD">
        <w:t>Ehrich</w:t>
      </w:r>
      <w:proofErr w:type="spellEnd"/>
      <w:r w:rsidRPr="00961DFD">
        <w:t>, R.</w:t>
      </w:r>
      <w:r w:rsidR="00063091">
        <w:t xml:space="preserve"> </w:t>
      </w:r>
      <w:r w:rsidRPr="00961DFD">
        <w:t xml:space="preserve">W., McCreary, F., Rowland, K., </w:t>
      </w:r>
      <w:r w:rsidR="000A640E" w:rsidRPr="00961DFD">
        <w:t>&amp;</w:t>
      </w:r>
      <w:r w:rsidRPr="00961DFD">
        <w:t xml:space="preserve"> Hood, S. (1998). PCs for families: A study of early intervention using networked computing in education. </w:t>
      </w:r>
      <w:r w:rsidRPr="00961DFD">
        <w:rPr>
          <w:i/>
        </w:rPr>
        <w:t>Journal of Educational Computing Research</w:t>
      </w:r>
      <w:r w:rsidRPr="00961DFD">
        <w:t xml:space="preserve">, </w:t>
      </w:r>
      <w:r w:rsidRPr="00063091">
        <w:rPr>
          <w:i/>
        </w:rPr>
        <w:t>19</w:t>
      </w:r>
      <w:r w:rsidR="000A640E" w:rsidRPr="00961DFD">
        <w:t>(</w:t>
      </w:r>
      <w:r w:rsidRPr="00961DFD">
        <w:t>4</w:t>
      </w:r>
      <w:r w:rsidR="000A640E" w:rsidRPr="00961DFD">
        <w:t>), 383-</w:t>
      </w:r>
      <w:r w:rsidRPr="00961DFD">
        <w:t>410.</w:t>
      </w:r>
      <w:r w:rsidR="00772054" w:rsidRPr="00961DFD">
        <w:t xml:space="preserve"> </w:t>
      </w:r>
      <w:hyperlink r:id="rId56" w:tgtFrame="_blank" w:history="1">
        <w:r w:rsidR="00A46A40">
          <w:rPr>
            <w:rStyle w:val="Hyperlink"/>
          </w:rPr>
          <w:t>https://doi.org/10.2190/GX6F-FEHT-9B9T-BK4F</w:t>
        </w:r>
      </w:hyperlink>
    </w:p>
    <w:p w14:paraId="1C94F7E7" w14:textId="13F9552C" w:rsidR="004111E2" w:rsidRPr="00961DFD" w:rsidRDefault="004111E2" w:rsidP="001B19A8">
      <w:pPr>
        <w:pStyle w:val="References"/>
        <w:spacing w:after="110"/>
      </w:pPr>
      <w:r w:rsidRPr="00961DFD">
        <w:t xml:space="preserve">Richardson, H. J. (2009). A ‘smart house’ is not a home: The domestication of ICTs. </w:t>
      </w:r>
      <w:r w:rsidRPr="00961DFD">
        <w:rPr>
          <w:i/>
        </w:rPr>
        <w:t>Information Systems Frontiers</w:t>
      </w:r>
      <w:r w:rsidRPr="00961DFD">
        <w:t xml:space="preserve">, </w:t>
      </w:r>
      <w:r w:rsidRPr="00063091">
        <w:rPr>
          <w:i/>
        </w:rPr>
        <w:t>11</w:t>
      </w:r>
      <w:r w:rsidRPr="00961DFD">
        <w:t>(5), 599-608.</w:t>
      </w:r>
      <w:r w:rsidR="008D4089" w:rsidRPr="00961DFD">
        <w:t xml:space="preserve"> </w:t>
      </w:r>
      <w:hyperlink r:id="rId57" w:history="1">
        <w:r w:rsidR="00823710" w:rsidRPr="008E0326">
          <w:rPr>
            <w:rStyle w:val="Hyperlink"/>
          </w:rPr>
          <w:t>https://doi.org/10.1007/s10796-008-9137-9</w:t>
        </w:r>
      </w:hyperlink>
      <w:r w:rsidR="00823710">
        <w:t xml:space="preserve"> </w:t>
      </w:r>
    </w:p>
    <w:p w14:paraId="19F71670" w14:textId="2CDC753F" w:rsidR="009E6A18" w:rsidRPr="00961DFD" w:rsidRDefault="009E6A18" w:rsidP="001B19A8">
      <w:pPr>
        <w:pStyle w:val="References"/>
        <w:spacing w:after="110"/>
      </w:pPr>
      <w:r w:rsidRPr="00961DFD">
        <w:t>Rogers, E.</w:t>
      </w:r>
      <w:r w:rsidR="00823710">
        <w:t xml:space="preserve"> </w:t>
      </w:r>
      <w:r w:rsidRPr="00961DFD">
        <w:t xml:space="preserve">M. (2003). </w:t>
      </w:r>
      <w:proofErr w:type="gramStart"/>
      <w:r w:rsidRPr="00961DFD">
        <w:rPr>
          <w:i/>
        </w:rPr>
        <w:t>Diffusion of innovations</w:t>
      </w:r>
      <w:r w:rsidRPr="00961DFD">
        <w:t xml:space="preserve"> (5th Ed.).</w:t>
      </w:r>
      <w:proofErr w:type="gramEnd"/>
      <w:r w:rsidRPr="00961DFD">
        <w:t xml:space="preserve"> New York: Free Press. </w:t>
      </w:r>
    </w:p>
    <w:p w14:paraId="37247F09" w14:textId="27BC3CA8" w:rsidR="0006173C" w:rsidRPr="00961DFD" w:rsidRDefault="000A640E" w:rsidP="001B19A8">
      <w:pPr>
        <w:pStyle w:val="References"/>
        <w:spacing w:after="110"/>
      </w:pPr>
      <w:r w:rsidRPr="00961DFD">
        <w:t>Scott, J</w:t>
      </w:r>
      <w:r w:rsidR="00823710">
        <w:t>.</w:t>
      </w:r>
      <w:r w:rsidRPr="00961DFD">
        <w:t xml:space="preserve"> (1997). </w:t>
      </w:r>
      <w:r w:rsidR="0006173C" w:rsidRPr="00961DFD">
        <w:t xml:space="preserve">Changing </w:t>
      </w:r>
      <w:r w:rsidR="00C44F95" w:rsidRPr="00961DFD">
        <w:t>households i</w:t>
      </w:r>
      <w:r w:rsidR="0006173C" w:rsidRPr="00961DFD">
        <w:t xml:space="preserve">n Britain: Do </w:t>
      </w:r>
      <w:r w:rsidR="00C44F95" w:rsidRPr="00961DFD">
        <w:t>families still matter</w:t>
      </w:r>
      <w:r w:rsidR="0006173C" w:rsidRPr="00961DFD">
        <w:t>?</w:t>
      </w:r>
      <w:r w:rsidRPr="00961DFD">
        <w:t xml:space="preserve"> </w:t>
      </w:r>
      <w:r w:rsidR="0006173C" w:rsidRPr="00961DFD">
        <w:rPr>
          <w:i/>
        </w:rPr>
        <w:t>The Sociological Review</w:t>
      </w:r>
      <w:r w:rsidRPr="00961DFD">
        <w:rPr>
          <w:i/>
        </w:rPr>
        <w:t xml:space="preserve">, </w:t>
      </w:r>
      <w:r w:rsidR="0006173C" w:rsidRPr="00823710">
        <w:rPr>
          <w:i/>
        </w:rPr>
        <w:t>45</w:t>
      </w:r>
      <w:r w:rsidRPr="00961DFD">
        <w:t xml:space="preserve">(4), </w:t>
      </w:r>
      <w:r w:rsidR="0006173C" w:rsidRPr="00961DFD">
        <w:t>591</w:t>
      </w:r>
      <w:r w:rsidRPr="00961DFD">
        <w:t>-</w:t>
      </w:r>
      <w:r w:rsidR="0006173C" w:rsidRPr="00961DFD">
        <w:t>620.</w:t>
      </w:r>
      <w:r w:rsidR="006E5EC1" w:rsidRPr="00961DFD">
        <w:t xml:space="preserve"> </w:t>
      </w:r>
      <w:hyperlink r:id="rId58" w:history="1">
        <w:r w:rsidR="00823710" w:rsidRPr="008E0326">
          <w:rPr>
            <w:rStyle w:val="Hyperlink"/>
          </w:rPr>
          <w:t>https://doi.org/10.1111/1467-954X.00079</w:t>
        </w:r>
      </w:hyperlink>
      <w:r w:rsidR="00823710">
        <w:t xml:space="preserve"> </w:t>
      </w:r>
    </w:p>
    <w:p w14:paraId="0E2A4687" w14:textId="325B02E3" w:rsidR="00A70D1A" w:rsidRPr="00961DFD" w:rsidRDefault="00A70D1A" w:rsidP="001B19A8">
      <w:pPr>
        <w:pStyle w:val="References"/>
        <w:spacing w:after="110"/>
      </w:pPr>
      <w:proofErr w:type="spellStart"/>
      <w:proofErr w:type="gramStart"/>
      <w:r w:rsidRPr="00961DFD">
        <w:t>Shenglin</w:t>
      </w:r>
      <w:proofErr w:type="spellEnd"/>
      <w:r w:rsidRPr="00961DFD">
        <w:t xml:space="preserve">, B., </w:t>
      </w:r>
      <w:proofErr w:type="spellStart"/>
      <w:r w:rsidRPr="00961DFD">
        <w:t>Simonelli</w:t>
      </w:r>
      <w:proofErr w:type="spellEnd"/>
      <w:r w:rsidRPr="00961DFD">
        <w:t xml:space="preserve">, F., </w:t>
      </w:r>
      <w:proofErr w:type="spellStart"/>
      <w:r w:rsidRPr="00961DFD">
        <w:t>Ruidong</w:t>
      </w:r>
      <w:proofErr w:type="spellEnd"/>
      <w:r w:rsidRPr="00961DFD">
        <w:t>, Z., Bosc, R.</w:t>
      </w:r>
      <w:r w:rsidR="00823710">
        <w:t>,</w:t>
      </w:r>
      <w:r w:rsidRPr="00961DFD">
        <w:t xml:space="preserve"> &amp; </w:t>
      </w:r>
      <w:proofErr w:type="spellStart"/>
      <w:r w:rsidRPr="00961DFD">
        <w:t>Wenwei</w:t>
      </w:r>
      <w:proofErr w:type="spellEnd"/>
      <w:r w:rsidRPr="00961DFD">
        <w:t>, L. (2017).</w:t>
      </w:r>
      <w:proofErr w:type="gramEnd"/>
      <w:r w:rsidRPr="00961DFD">
        <w:t xml:space="preserve"> </w:t>
      </w:r>
      <w:r w:rsidRPr="00961DFD">
        <w:rPr>
          <w:iCs/>
        </w:rPr>
        <w:t xml:space="preserve">Digital </w:t>
      </w:r>
      <w:r w:rsidR="00C44F95" w:rsidRPr="00961DFD">
        <w:rPr>
          <w:iCs/>
        </w:rPr>
        <w:t xml:space="preserve">infrastructure: </w:t>
      </w:r>
      <w:r w:rsidR="00823710">
        <w:rPr>
          <w:iCs/>
        </w:rPr>
        <w:t>O</w:t>
      </w:r>
      <w:r w:rsidR="00C44F95" w:rsidRPr="00961DFD">
        <w:rPr>
          <w:iCs/>
        </w:rPr>
        <w:t xml:space="preserve">vercoming </w:t>
      </w:r>
      <w:r w:rsidRPr="00961DFD">
        <w:rPr>
          <w:iCs/>
        </w:rPr>
        <w:t>the digital divide in emerging economies.</w:t>
      </w:r>
      <w:r w:rsidRPr="00961DFD">
        <w:rPr>
          <w:i/>
          <w:iCs/>
        </w:rPr>
        <w:t xml:space="preserve"> </w:t>
      </w:r>
      <w:proofErr w:type="gramStart"/>
      <w:r w:rsidRPr="00961DFD">
        <w:rPr>
          <w:i/>
          <w:iCs/>
        </w:rPr>
        <w:t>CEPS Special Report.</w:t>
      </w:r>
      <w:proofErr w:type="gramEnd"/>
      <w:r w:rsidRPr="00961DFD">
        <w:t xml:space="preserve"> </w:t>
      </w:r>
      <w:r w:rsidR="006E5EC1" w:rsidRPr="00961DFD">
        <w:t xml:space="preserve">Retrieved from </w:t>
      </w:r>
      <w:hyperlink r:id="rId59" w:history="1">
        <w:r w:rsidR="00823710" w:rsidRPr="008E0326">
          <w:rPr>
            <w:rStyle w:val="Hyperlink"/>
          </w:rPr>
          <w:t>http://aei.pitt.edu/id/eprint/85896</w:t>
        </w:r>
      </w:hyperlink>
      <w:r w:rsidR="00823710">
        <w:t xml:space="preserve"> </w:t>
      </w:r>
    </w:p>
    <w:p w14:paraId="06E05CBF" w14:textId="4DFA92EC" w:rsidR="0006173C" w:rsidRPr="00961DFD" w:rsidRDefault="0006173C" w:rsidP="001B19A8">
      <w:pPr>
        <w:pStyle w:val="References"/>
        <w:spacing w:after="110"/>
      </w:pPr>
      <w:r w:rsidRPr="00961DFD">
        <w:t xml:space="preserve">Silverman, D. (2007). </w:t>
      </w:r>
      <w:proofErr w:type="gramStart"/>
      <w:r w:rsidRPr="00961DFD">
        <w:rPr>
          <w:i/>
        </w:rPr>
        <w:t xml:space="preserve">Interpreting </w:t>
      </w:r>
      <w:r w:rsidR="00823710" w:rsidRPr="00961DFD">
        <w:rPr>
          <w:i/>
        </w:rPr>
        <w:t>qualitative data</w:t>
      </w:r>
      <w:r w:rsidRPr="00961DFD">
        <w:t>.</w:t>
      </w:r>
      <w:proofErr w:type="gramEnd"/>
      <w:r w:rsidRPr="00961DFD">
        <w:t xml:space="preserve"> </w:t>
      </w:r>
      <w:r w:rsidR="00966910" w:rsidRPr="00961DFD">
        <w:t>(</w:t>
      </w:r>
      <w:r w:rsidRPr="00961DFD">
        <w:t xml:space="preserve">3rd </w:t>
      </w:r>
      <w:proofErr w:type="gramStart"/>
      <w:r w:rsidR="00966910" w:rsidRPr="00961DFD">
        <w:t>ed</w:t>
      </w:r>
      <w:proofErr w:type="gramEnd"/>
      <w:r w:rsidR="00966910" w:rsidRPr="00961DFD">
        <w:t>.)</w:t>
      </w:r>
      <w:r w:rsidRPr="00961DFD">
        <w:t>. London: SAGE Publications.</w:t>
      </w:r>
    </w:p>
    <w:p w14:paraId="6A6DEBF6" w14:textId="00268051" w:rsidR="00FE7584" w:rsidRPr="00961DFD" w:rsidRDefault="00FE7584" w:rsidP="001B19A8">
      <w:pPr>
        <w:pStyle w:val="References"/>
        <w:spacing w:after="110"/>
      </w:pPr>
      <w:r w:rsidRPr="00961DFD">
        <w:t xml:space="preserve">Silverstone, R. (1994). </w:t>
      </w:r>
      <w:proofErr w:type="gramStart"/>
      <w:r w:rsidRPr="00961DFD">
        <w:rPr>
          <w:i/>
        </w:rPr>
        <w:t>Television and everyday life</w:t>
      </w:r>
      <w:r w:rsidRPr="00961DFD">
        <w:t>.</w:t>
      </w:r>
      <w:proofErr w:type="gramEnd"/>
      <w:r w:rsidRPr="00961DFD">
        <w:t xml:space="preserve"> New York: Routledge.</w:t>
      </w:r>
      <w:r w:rsidR="00A46A40">
        <w:t xml:space="preserve"> </w:t>
      </w:r>
      <w:hyperlink r:id="rId60" w:tgtFrame="_blank" w:history="1">
        <w:r w:rsidR="00A46A40">
          <w:rPr>
            <w:rStyle w:val="Hyperlink"/>
          </w:rPr>
          <w:t>https://doi.org/10.4324/9780203358948</w:t>
        </w:r>
      </w:hyperlink>
    </w:p>
    <w:p w14:paraId="6852CB99" w14:textId="4B7B57BF" w:rsidR="008C5037" w:rsidRPr="00961DFD" w:rsidRDefault="008C5037" w:rsidP="001B19A8">
      <w:pPr>
        <w:pStyle w:val="References"/>
        <w:spacing w:after="110"/>
      </w:pPr>
      <w:r w:rsidRPr="00961DFD">
        <w:lastRenderedPageBreak/>
        <w:t>Silverstone, R. (2006) Domesticating domestication: reflections on the life of a concept. In B. Thomas, H. M</w:t>
      </w:r>
      <w:r w:rsidRPr="00961DFD">
        <w:t>a</w:t>
      </w:r>
      <w:r w:rsidRPr="00961DFD">
        <w:t>ren, P. Yves</w:t>
      </w:r>
      <w:r w:rsidR="00823710">
        <w:t>,</w:t>
      </w:r>
      <w:r w:rsidRPr="00961DFD">
        <w:t xml:space="preserve"> &amp; </w:t>
      </w:r>
      <w:r w:rsidR="00502317" w:rsidRPr="00961DFD">
        <w:t xml:space="preserve">K. J. </w:t>
      </w:r>
      <w:r w:rsidRPr="00961DFD">
        <w:t>Ward (</w:t>
      </w:r>
      <w:r w:rsidR="00502317" w:rsidRPr="00961DFD">
        <w:t>E</w:t>
      </w:r>
      <w:r w:rsidRPr="00961DFD">
        <w:t>ds.)</w:t>
      </w:r>
      <w:r w:rsidR="00502317" w:rsidRPr="00961DFD">
        <w:t>,</w:t>
      </w:r>
      <w:r w:rsidRPr="00961DFD">
        <w:t xml:space="preserve"> </w:t>
      </w:r>
      <w:r w:rsidRPr="00961DFD">
        <w:rPr>
          <w:i/>
        </w:rPr>
        <w:t xml:space="preserve">Domestication of </w:t>
      </w:r>
      <w:r w:rsidR="00823710" w:rsidRPr="00961DFD">
        <w:rPr>
          <w:i/>
        </w:rPr>
        <w:t>media and technology</w:t>
      </w:r>
      <w:r w:rsidR="00823710">
        <w:rPr>
          <w:i/>
        </w:rPr>
        <w:t xml:space="preserve"> </w:t>
      </w:r>
      <w:r w:rsidR="00823710" w:rsidRPr="00823710">
        <w:t>(</w:t>
      </w:r>
      <w:r w:rsidR="00823710" w:rsidRPr="00961DFD">
        <w:t>pp. 229-248</w:t>
      </w:r>
      <w:r w:rsidR="00823710">
        <w:t>)</w:t>
      </w:r>
      <w:r w:rsidRPr="00961DFD">
        <w:t>. Maid</w:t>
      </w:r>
      <w:r w:rsidR="00823710">
        <w:t>enhead, UK:</w:t>
      </w:r>
      <w:r w:rsidR="00823710" w:rsidRPr="00823710">
        <w:t xml:space="preserve"> </w:t>
      </w:r>
      <w:r w:rsidR="00823710" w:rsidRPr="00961DFD">
        <w:t>Open University Press</w:t>
      </w:r>
      <w:r w:rsidRPr="00961DFD">
        <w:t>.</w:t>
      </w:r>
      <w:r w:rsidR="006E5EC1" w:rsidRPr="00961DFD">
        <w:t xml:space="preserve"> Retrieved from </w:t>
      </w:r>
      <w:hyperlink r:id="rId61" w:history="1">
        <w:r w:rsidR="00823710" w:rsidRPr="008E0326">
          <w:rPr>
            <w:rStyle w:val="Hyperlink"/>
          </w:rPr>
          <w:t>http://eprints.lse.ac.uk/id/eprint/9526</w:t>
        </w:r>
      </w:hyperlink>
      <w:r w:rsidR="00823710">
        <w:t xml:space="preserve"> </w:t>
      </w:r>
    </w:p>
    <w:p w14:paraId="61BBE063" w14:textId="362B2E9B" w:rsidR="0006173C" w:rsidRPr="00961DFD" w:rsidRDefault="0006173C" w:rsidP="001B19A8">
      <w:pPr>
        <w:pStyle w:val="References"/>
        <w:spacing w:after="110"/>
      </w:pPr>
      <w:proofErr w:type="gramStart"/>
      <w:r w:rsidRPr="00961DFD">
        <w:t xml:space="preserve">Silverstone, R., </w:t>
      </w:r>
      <w:r w:rsidR="00966910" w:rsidRPr="00961DFD">
        <w:t>&amp;</w:t>
      </w:r>
      <w:r w:rsidRPr="00961DFD">
        <w:t xml:space="preserve"> Haddon, L. (1996).</w:t>
      </w:r>
      <w:proofErr w:type="gramEnd"/>
      <w:r w:rsidRPr="00961DFD">
        <w:t xml:space="preserve"> Design and the </w:t>
      </w:r>
      <w:r w:rsidR="000463A6" w:rsidRPr="00961DFD">
        <w:t>domestication</w:t>
      </w:r>
      <w:r w:rsidRPr="00961DFD">
        <w:t xml:space="preserve"> of ICTs: Technical </w:t>
      </w:r>
      <w:r w:rsidR="000463A6" w:rsidRPr="00961DFD">
        <w:t>change and everyday life</w:t>
      </w:r>
      <w:r w:rsidRPr="00961DFD">
        <w:t xml:space="preserve">. In R. Silverstone, &amp; R. Mansell, </w:t>
      </w:r>
      <w:r w:rsidRPr="00961DFD">
        <w:rPr>
          <w:i/>
        </w:rPr>
        <w:t xml:space="preserve">Communication by </w:t>
      </w:r>
      <w:r w:rsidR="00823710" w:rsidRPr="00961DFD">
        <w:rPr>
          <w:i/>
        </w:rPr>
        <w:t>design</w:t>
      </w:r>
      <w:r w:rsidRPr="00961DFD">
        <w:rPr>
          <w:i/>
        </w:rPr>
        <w:t xml:space="preserve">: The </w:t>
      </w:r>
      <w:r w:rsidR="00823710" w:rsidRPr="00961DFD">
        <w:rPr>
          <w:i/>
        </w:rPr>
        <w:t>politics of information and communication techno</w:t>
      </w:r>
      <w:r w:rsidR="00823710" w:rsidRPr="00961DFD">
        <w:rPr>
          <w:i/>
        </w:rPr>
        <w:t>l</w:t>
      </w:r>
      <w:r w:rsidR="00823710" w:rsidRPr="00961DFD">
        <w:rPr>
          <w:i/>
        </w:rPr>
        <w:t>ogy</w:t>
      </w:r>
      <w:r w:rsidR="00823710" w:rsidRPr="00961DFD">
        <w:t xml:space="preserve"> </w:t>
      </w:r>
      <w:r w:rsidRPr="00961DFD">
        <w:t>(p. 44</w:t>
      </w:r>
      <w:r w:rsidR="00966910" w:rsidRPr="00961DFD">
        <w:t>-74</w:t>
      </w:r>
      <w:r w:rsidRPr="00961DFD">
        <w:t>). New York: Oxford University Press Inc.</w:t>
      </w:r>
      <w:r w:rsidR="00AD74B3" w:rsidRPr="00961DFD">
        <w:t xml:space="preserve"> Retrieved from </w:t>
      </w:r>
      <w:hyperlink r:id="rId62" w:history="1">
        <w:r w:rsidR="00823710" w:rsidRPr="008E0326">
          <w:rPr>
            <w:rStyle w:val="Hyperlink"/>
          </w:rPr>
          <w:t>http://eprints.lse.ac.uk--/64821/</w:t>
        </w:r>
      </w:hyperlink>
      <w:r w:rsidR="00823710">
        <w:t xml:space="preserve"> </w:t>
      </w:r>
    </w:p>
    <w:p w14:paraId="6A73B168" w14:textId="5685D5E2" w:rsidR="00FE7584" w:rsidRPr="00961DFD" w:rsidRDefault="00FE7584" w:rsidP="001B19A8">
      <w:pPr>
        <w:pStyle w:val="References"/>
        <w:spacing w:after="110"/>
      </w:pPr>
      <w:proofErr w:type="gramStart"/>
      <w:r w:rsidRPr="00961DFD">
        <w:t>Silverstone, R., Hirsch, E., &amp; Morley, D. (1992).</w:t>
      </w:r>
      <w:proofErr w:type="gramEnd"/>
      <w:r w:rsidRPr="00961DFD">
        <w:t xml:space="preserve"> </w:t>
      </w:r>
      <w:proofErr w:type="gramStart"/>
      <w:r w:rsidRPr="00961DFD">
        <w:t>Information and communication technologies and the moral economy of the household.</w:t>
      </w:r>
      <w:proofErr w:type="gramEnd"/>
      <w:r w:rsidRPr="00961DFD">
        <w:t xml:space="preserve"> In R. Silverstone &amp; E. Hirsch (Eds.), </w:t>
      </w:r>
      <w:r w:rsidRPr="00961DFD">
        <w:rPr>
          <w:i/>
        </w:rPr>
        <w:t xml:space="preserve">Consuming technologies: Media and information in domestic spaces </w:t>
      </w:r>
      <w:r w:rsidRPr="00961DFD">
        <w:t>(pp. 15-31). London: Routledge.</w:t>
      </w:r>
      <w:r w:rsidR="00A46A40">
        <w:t xml:space="preserve"> </w:t>
      </w:r>
      <w:hyperlink r:id="rId63" w:tgtFrame="_blank" w:history="1">
        <w:r w:rsidR="00A46A40">
          <w:rPr>
            <w:rStyle w:val="Hyperlink"/>
          </w:rPr>
          <w:t>https://doi.org/10.4324/9780203401491_chapter_1</w:t>
        </w:r>
      </w:hyperlink>
    </w:p>
    <w:p w14:paraId="7F9C10D9" w14:textId="2DC23195" w:rsidR="00A1274A" w:rsidRPr="00961DFD" w:rsidRDefault="00A1274A" w:rsidP="001B19A8">
      <w:pPr>
        <w:pStyle w:val="References"/>
        <w:spacing w:after="110"/>
      </w:pPr>
      <w:proofErr w:type="gramStart"/>
      <w:r w:rsidRPr="00961DFD">
        <w:t>UN-HABITAT.</w:t>
      </w:r>
      <w:proofErr w:type="gramEnd"/>
      <w:r w:rsidRPr="00961DFD">
        <w:t xml:space="preserve"> (2003). </w:t>
      </w:r>
      <w:proofErr w:type="gramStart"/>
      <w:r w:rsidRPr="00961DFD">
        <w:rPr>
          <w:i/>
        </w:rPr>
        <w:t>The</w:t>
      </w:r>
      <w:proofErr w:type="gramEnd"/>
      <w:r w:rsidRPr="00961DFD">
        <w:rPr>
          <w:i/>
        </w:rPr>
        <w:t xml:space="preserve"> challenge of slums</w:t>
      </w:r>
      <w:r w:rsidR="00823710">
        <w:rPr>
          <w:i/>
        </w:rPr>
        <w:t xml:space="preserve"> – G</w:t>
      </w:r>
      <w:r w:rsidR="000463A6" w:rsidRPr="00961DFD">
        <w:rPr>
          <w:i/>
        </w:rPr>
        <w:t xml:space="preserve">lobal </w:t>
      </w:r>
      <w:r w:rsidRPr="00961DFD">
        <w:rPr>
          <w:i/>
        </w:rPr>
        <w:t>report on human settlements 2003</w:t>
      </w:r>
      <w:r w:rsidRPr="00961DFD">
        <w:t xml:space="preserve">. </w:t>
      </w:r>
      <w:proofErr w:type="gramStart"/>
      <w:r w:rsidRPr="00961DFD">
        <w:t xml:space="preserve">London and Sterling, </w:t>
      </w:r>
      <w:proofErr w:type="spellStart"/>
      <w:r w:rsidRPr="00961DFD">
        <w:t>Earthscan</w:t>
      </w:r>
      <w:proofErr w:type="spellEnd"/>
      <w:r w:rsidRPr="00961DFD">
        <w:t xml:space="preserve"> Publications.</w:t>
      </w:r>
      <w:proofErr w:type="gramEnd"/>
      <w:r w:rsidR="00AD74B3" w:rsidRPr="00961DFD">
        <w:t xml:space="preserve"> Retrieved from </w:t>
      </w:r>
      <w:hyperlink r:id="rId64" w:history="1">
        <w:r w:rsidR="00823710" w:rsidRPr="008E0326">
          <w:rPr>
            <w:rStyle w:val="Hyperlink"/>
          </w:rPr>
          <w:t>http://mirror.unhabitat.org/pmss/listItemDetails.aspx?publicationID=1156</w:t>
        </w:r>
      </w:hyperlink>
      <w:r w:rsidR="00823710">
        <w:t xml:space="preserve"> </w:t>
      </w:r>
    </w:p>
    <w:p w14:paraId="213F61B3" w14:textId="4670A734" w:rsidR="009E6A18" w:rsidRPr="00961DFD" w:rsidRDefault="009E6A18" w:rsidP="001B19A8">
      <w:pPr>
        <w:pStyle w:val="References"/>
        <w:spacing w:after="110"/>
      </w:pPr>
      <w:proofErr w:type="spellStart"/>
      <w:r w:rsidRPr="00961DFD">
        <w:t>Tharanganie</w:t>
      </w:r>
      <w:proofErr w:type="spellEnd"/>
      <w:r w:rsidRPr="00961DFD">
        <w:t xml:space="preserve">, T. H., </w:t>
      </w:r>
      <w:proofErr w:type="spellStart"/>
      <w:r w:rsidRPr="00961DFD">
        <w:t>Wickremasinghe</w:t>
      </w:r>
      <w:proofErr w:type="spellEnd"/>
      <w:r w:rsidRPr="00961DFD">
        <w:t>, W. N.</w:t>
      </w:r>
      <w:r w:rsidR="00823710">
        <w:t>,</w:t>
      </w:r>
      <w:r w:rsidRPr="00961DFD">
        <w:t xml:space="preserve"> </w:t>
      </w:r>
      <w:r w:rsidR="00966910" w:rsidRPr="00961DFD">
        <w:t>&amp;</w:t>
      </w:r>
      <w:r w:rsidRPr="00961DFD">
        <w:t xml:space="preserve"> </w:t>
      </w:r>
      <w:proofErr w:type="spellStart"/>
      <w:r w:rsidRPr="00961DFD">
        <w:t>Lakraj</w:t>
      </w:r>
      <w:proofErr w:type="spellEnd"/>
      <w:r w:rsidRPr="00961DFD">
        <w:t xml:space="preserve">, G. P. (2011). An </w:t>
      </w:r>
      <w:r w:rsidR="000463A6" w:rsidRPr="00961DFD">
        <w:t xml:space="preserve">assessment of computer awareness and literacy among entry-level University of </w:t>
      </w:r>
      <w:r w:rsidRPr="00961DFD">
        <w:t xml:space="preserve">Colombo </w:t>
      </w:r>
      <w:r w:rsidR="000463A6" w:rsidRPr="00961DFD">
        <w:t>u</w:t>
      </w:r>
      <w:r w:rsidRPr="00961DFD">
        <w:t xml:space="preserve">ndergraduates: A </w:t>
      </w:r>
      <w:r w:rsidR="000463A6" w:rsidRPr="00961DFD">
        <w:t>c</w:t>
      </w:r>
      <w:r w:rsidRPr="00961DFD">
        <w:t xml:space="preserve">ase </w:t>
      </w:r>
      <w:r w:rsidR="000463A6" w:rsidRPr="00961DFD">
        <w:t>s</w:t>
      </w:r>
      <w:r w:rsidRPr="00961DFD">
        <w:t xml:space="preserve">tudy. </w:t>
      </w:r>
      <w:proofErr w:type="gramStart"/>
      <w:r w:rsidRPr="00961DFD">
        <w:rPr>
          <w:i/>
        </w:rPr>
        <w:t>International Journal on A</w:t>
      </w:r>
      <w:r w:rsidRPr="00961DFD">
        <w:rPr>
          <w:i/>
        </w:rPr>
        <w:t>d</w:t>
      </w:r>
      <w:r w:rsidRPr="00961DFD">
        <w:rPr>
          <w:i/>
        </w:rPr>
        <w:t>vances in ICT for Emerging Regions</w:t>
      </w:r>
      <w:r w:rsidRPr="00961DFD">
        <w:t xml:space="preserve">, </w:t>
      </w:r>
      <w:r w:rsidRPr="00823710">
        <w:rPr>
          <w:i/>
        </w:rPr>
        <w:t>4</w:t>
      </w:r>
      <w:r w:rsidR="00966910" w:rsidRPr="00961DFD">
        <w:t>(</w:t>
      </w:r>
      <w:r w:rsidRPr="00961DFD">
        <w:t>1</w:t>
      </w:r>
      <w:r w:rsidR="00966910" w:rsidRPr="00961DFD">
        <w:t xml:space="preserve">), </w:t>
      </w:r>
      <w:r w:rsidRPr="00961DFD">
        <w:t>15</w:t>
      </w:r>
      <w:r w:rsidR="00966910" w:rsidRPr="00961DFD">
        <w:t>-</w:t>
      </w:r>
      <w:r w:rsidRPr="00961DFD">
        <w:t>25</w:t>
      </w:r>
      <w:r w:rsidR="00966910" w:rsidRPr="00961DFD">
        <w:t>.</w:t>
      </w:r>
      <w:proofErr w:type="gramEnd"/>
      <w:r w:rsidR="00335A31" w:rsidRPr="00961DFD">
        <w:t xml:space="preserve"> </w:t>
      </w:r>
      <w:hyperlink r:id="rId65" w:history="1">
        <w:r w:rsidR="00823710" w:rsidRPr="008E0326">
          <w:rPr>
            <w:rStyle w:val="Hyperlink"/>
          </w:rPr>
          <w:t>https://doi.org/10.4038/icter.v4i1.4671</w:t>
        </w:r>
      </w:hyperlink>
      <w:r w:rsidR="00823710">
        <w:t xml:space="preserve"> </w:t>
      </w:r>
    </w:p>
    <w:p w14:paraId="07B752EE" w14:textId="3C43C84B" w:rsidR="00A46A40" w:rsidRDefault="0006173C" w:rsidP="001B19A8">
      <w:pPr>
        <w:pStyle w:val="References"/>
        <w:spacing w:after="110"/>
      </w:pPr>
      <w:r w:rsidRPr="00961DFD">
        <w:t xml:space="preserve">Toyama, K.  </w:t>
      </w:r>
      <w:proofErr w:type="gramStart"/>
      <w:r w:rsidRPr="00961DFD">
        <w:t>(2011). Technology as amplifi</w:t>
      </w:r>
      <w:r w:rsidR="003857D8" w:rsidRPr="00961DFD">
        <w:t>er in international development</w:t>
      </w:r>
      <w:r w:rsidR="003857D8" w:rsidRPr="00961DFD">
        <w:rPr>
          <w:i/>
        </w:rPr>
        <w:t>.</w:t>
      </w:r>
      <w:proofErr w:type="gramEnd"/>
      <w:r w:rsidR="003857D8" w:rsidRPr="00961DFD">
        <w:rPr>
          <w:i/>
        </w:rPr>
        <w:t xml:space="preserve"> </w:t>
      </w:r>
      <w:proofErr w:type="gramStart"/>
      <w:r w:rsidRPr="00961DFD">
        <w:rPr>
          <w:i/>
        </w:rPr>
        <w:t xml:space="preserve">Proceedings of the 2011 </w:t>
      </w:r>
      <w:proofErr w:type="spellStart"/>
      <w:r w:rsidRPr="00961DFD">
        <w:rPr>
          <w:i/>
        </w:rPr>
        <w:t>iConference</w:t>
      </w:r>
      <w:proofErr w:type="spellEnd"/>
      <w:r w:rsidRPr="00961DFD">
        <w:t>, 75-82</w:t>
      </w:r>
      <w:r w:rsidR="003857D8" w:rsidRPr="00961DFD">
        <w:t>.</w:t>
      </w:r>
      <w:proofErr w:type="gramEnd"/>
      <w:r w:rsidRPr="00961DFD">
        <w:t xml:space="preserve"> </w:t>
      </w:r>
      <w:hyperlink r:id="rId66" w:tgtFrame="_blank" w:history="1">
        <w:r w:rsidR="00A46A40">
          <w:rPr>
            <w:rStyle w:val="Hyperlink"/>
          </w:rPr>
          <w:t>https://doi.org/10.1145/1940761.1940772</w:t>
        </w:r>
      </w:hyperlink>
    </w:p>
    <w:p w14:paraId="1D88DD77" w14:textId="17AB3645" w:rsidR="001E15AA" w:rsidRPr="00823710" w:rsidRDefault="001E15AA" w:rsidP="001B19A8">
      <w:pPr>
        <w:pStyle w:val="References"/>
        <w:spacing w:after="110"/>
      </w:pPr>
      <w:r w:rsidRPr="00961DFD">
        <w:t>Unwin</w:t>
      </w:r>
      <w:r w:rsidR="00823710">
        <w:t>, T. (2009). The technologies: I</w:t>
      </w:r>
      <w:r w:rsidRPr="00961DFD">
        <w:t xml:space="preserve">dentifying appropriate solutions for development needs. In T. Unwin (Ed.), </w:t>
      </w:r>
      <w:r w:rsidRPr="00961DFD">
        <w:rPr>
          <w:i/>
        </w:rPr>
        <w:t>ICT4D: Information and Communication Technology for Development</w:t>
      </w:r>
      <w:r w:rsidRPr="00961DFD">
        <w:t xml:space="preserve">: </w:t>
      </w:r>
      <w:r w:rsidR="003857D8" w:rsidRPr="00961DFD">
        <w:rPr>
          <w:szCs w:val="23"/>
        </w:rPr>
        <w:t xml:space="preserve">Cambridge, UK: </w:t>
      </w:r>
      <w:r w:rsidRPr="00961DFD">
        <w:t>Cambridge Univers</w:t>
      </w:r>
      <w:r w:rsidRPr="00961DFD">
        <w:t>i</w:t>
      </w:r>
      <w:r w:rsidRPr="00961DFD">
        <w:t>ty Press.</w:t>
      </w:r>
      <w:r w:rsidR="00B308F5" w:rsidRPr="00961DFD">
        <w:t xml:space="preserve"> </w:t>
      </w:r>
      <w:r w:rsidR="00335A31" w:rsidRPr="00961DFD">
        <w:t xml:space="preserve">Retrieved from </w:t>
      </w:r>
      <w:hyperlink r:id="rId67" w:history="1">
        <w:r w:rsidR="00823710" w:rsidRPr="008E0326">
          <w:rPr>
            <w:rStyle w:val="Hyperlink"/>
          </w:rPr>
          <w:t>www.cs.waikato.ac.nz/~ihw/papers/09-IHW-DB-ICT4DChapter4.pdf</w:t>
        </w:r>
      </w:hyperlink>
      <w:r w:rsidR="00823710">
        <w:t xml:space="preserve"> </w:t>
      </w:r>
    </w:p>
    <w:p w14:paraId="26A4DF0C" w14:textId="34C90CEC" w:rsidR="001E15AA" w:rsidRPr="00961DFD" w:rsidRDefault="001E15AA" w:rsidP="001B19A8">
      <w:pPr>
        <w:pStyle w:val="References"/>
        <w:spacing w:after="110"/>
      </w:pPr>
      <w:proofErr w:type="spellStart"/>
      <w:r w:rsidRPr="00961DFD">
        <w:t>Vaičiūnienė</w:t>
      </w:r>
      <w:proofErr w:type="spellEnd"/>
      <w:r w:rsidRPr="00961DFD">
        <w:t>,</w:t>
      </w:r>
      <w:r w:rsidR="00E62EDD" w:rsidRPr="00961DFD">
        <w:t xml:space="preserve"> </w:t>
      </w:r>
      <w:r w:rsidRPr="00961DFD">
        <w:t>V.</w:t>
      </w:r>
      <w:r w:rsidR="00823710">
        <w:t>,</w:t>
      </w:r>
      <w:r w:rsidRPr="00961DFD">
        <w:t xml:space="preserve"> </w:t>
      </w:r>
      <w:r w:rsidR="00A94F52" w:rsidRPr="00961DFD">
        <w:t>&amp;</w:t>
      </w:r>
      <w:r w:rsidRPr="00961DFD">
        <w:t xml:space="preserve"> </w:t>
      </w:r>
      <w:proofErr w:type="spellStart"/>
      <w:r w:rsidRPr="00961DFD">
        <w:t>Mažeikienė</w:t>
      </w:r>
      <w:proofErr w:type="spellEnd"/>
      <w:r w:rsidRPr="00961DFD">
        <w:t xml:space="preserve">, V. (2016) Media </w:t>
      </w:r>
      <w:r w:rsidR="00B45B52" w:rsidRPr="00961DFD">
        <w:t>literacy and information literacy</w:t>
      </w:r>
      <w:r w:rsidRPr="00961DFD">
        <w:t xml:space="preserve">: Conceptual </w:t>
      </w:r>
      <w:r w:rsidR="00B45B52" w:rsidRPr="00961DFD">
        <w:t xml:space="preserve">convergence into a composite notion </w:t>
      </w:r>
      <w:r w:rsidRPr="00961DFD">
        <w:t>of MIL</w:t>
      </w:r>
      <w:r w:rsidR="003857D8" w:rsidRPr="00961DFD">
        <w:t xml:space="preserve">. </w:t>
      </w:r>
      <w:r w:rsidR="003857D8" w:rsidRPr="00961DFD">
        <w:rPr>
          <w:i/>
        </w:rPr>
        <w:t>Societal studies,</w:t>
      </w:r>
      <w:r w:rsidRPr="00961DFD">
        <w:t xml:space="preserve"> </w:t>
      </w:r>
      <w:r w:rsidRPr="00823710">
        <w:rPr>
          <w:i/>
        </w:rPr>
        <w:t>8</w:t>
      </w:r>
      <w:r w:rsidR="003857D8" w:rsidRPr="00961DFD">
        <w:t>(</w:t>
      </w:r>
      <w:r w:rsidRPr="00961DFD">
        <w:t>1</w:t>
      </w:r>
      <w:r w:rsidR="003857D8" w:rsidRPr="00961DFD">
        <w:t>)</w:t>
      </w:r>
      <w:r w:rsidRPr="00961DFD">
        <w:t>,</w:t>
      </w:r>
      <w:r w:rsidR="003857D8" w:rsidRPr="00961DFD">
        <w:t xml:space="preserve"> </w:t>
      </w:r>
      <w:r w:rsidRPr="00961DFD">
        <w:t>78</w:t>
      </w:r>
      <w:r w:rsidR="003857D8" w:rsidRPr="00961DFD">
        <w:t>-</w:t>
      </w:r>
      <w:r w:rsidRPr="00961DFD">
        <w:t>94</w:t>
      </w:r>
      <w:r w:rsidR="003857D8" w:rsidRPr="00961DFD">
        <w:t>.</w:t>
      </w:r>
      <w:r w:rsidR="00454859" w:rsidRPr="00961DFD">
        <w:t xml:space="preserve"> </w:t>
      </w:r>
      <w:hyperlink r:id="rId68" w:history="1">
        <w:r w:rsidR="00823710" w:rsidRPr="008E0326">
          <w:rPr>
            <w:rStyle w:val="Hyperlink"/>
          </w:rPr>
          <w:t>https://doi.org/10.13165/SMS-16-8-1-5</w:t>
        </w:r>
      </w:hyperlink>
      <w:r w:rsidR="00823710">
        <w:t xml:space="preserve"> </w:t>
      </w:r>
    </w:p>
    <w:p w14:paraId="1E0D8768" w14:textId="77777777" w:rsidR="00476CB0" w:rsidRPr="00961DFD" w:rsidRDefault="00476CB0" w:rsidP="001B19A8">
      <w:pPr>
        <w:pStyle w:val="References"/>
        <w:spacing w:after="110"/>
      </w:pPr>
      <w:proofErr w:type="gramStart"/>
      <w:r w:rsidRPr="00961DFD">
        <w:t>van</w:t>
      </w:r>
      <w:proofErr w:type="gramEnd"/>
      <w:r w:rsidRPr="00961DFD">
        <w:t xml:space="preserve"> </w:t>
      </w:r>
      <w:proofErr w:type="spellStart"/>
      <w:r w:rsidRPr="00961DFD">
        <w:t>Dijk</w:t>
      </w:r>
      <w:proofErr w:type="spellEnd"/>
      <w:r w:rsidRPr="00961DFD">
        <w:t xml:space="preserve">, J. A. G. M. (2005). </w:t>
      </w:r>
      <w:proofErr w:type="gramStart"/>
      <w:r w:rsidRPr="00961DFD">
        <w:rPr>
          <w:i/>
        </w:rPr>
        <w:t>The deepening divide.</w:t>
      </w:r>
      <w:proofErr w:type="gramEnd"/>
      <w:r w:rsidRPr="00961DFD">
        <w:rPr>
          <w:i/>
        </w:rPr>
        <w:t xml:space="preserve"> </w:t>
      </w:r>
      <w:proofErr w:type="gramStart"/>
      <w:r w:rsidRPr="00961DFD">
        <w:rPr>
          <w:i/>
        </w:rPr>
        <w:t>Inequality in the information society</w:t>
      </w:r>
      <w:r w:rsidRPr="00961DFD">
        <w:t>.</w:t>
      </w:r>
      <w:proofErr w:type="gramEnd"/>
      <w:r w:rsidRPr="00961DFD">
        <w:t xml:space="preserve"> London: Sage.</w:t>
      </w:r>
    </w:p>
    <w:p w14:paraId="08107587" w14:textId="2F93F566" w:rsidR="00404844" w:rsidRPr="00961DFD" w:rsidRDefault="009E6A18" w:rsidP="001B19A8">
      <w:pPr>
        <w:pStyle w:val="References"/>
        <w:spacing w:after="110"/>
      </w:pPr>
      <w:proofErr w:type="spellStart"/>
      <w:proofErr w:type="gramStart"/>
      <w:r w:rsidRPr="00961DFD">
        <w:t>Vehovar</w:t>
      </w:r>
      <w:proofErr w:type="spellEnd"/>
      <w:r w:rsidRPr="00961DFD">
        <w:t xml:space="preserve"> V., </w:t>
      </w:r>
      <w:proofErr w:type="spellStart"/>
      <w:r w:rsidRPr="00961DFD">
        <w:t>Sicherl</w:t>
      </w:r>
      <w:proofErr w:type="spellEnd"/>
      <w:r w:rsidRPr="00961DFD">
        <w:t xml:space="preserve"> P., </w:t>
      </w:r>
      <w:proofErr w:type="spellStart"/>
      <w:r w:rsidRPr="00961DFD">
        <w:t>Hüsing</w:t>
      </w:r>
      <w:proofErr w:type="spellEnd"/>
      <w:r w:rsidRPr="00961DFD">
        <w:t xml:space="preserve"> T.</w:t>
      </w:r>
      <w:r w:rsidR="00C8180C">
        <w:t>,</w:t>
      </w:r>
      <w:r w:rsidR="00A94F52" w:rsidRPr="00961DFD">
        <w:t xml:space="preserve"> &amp;</w:t>
      </w:r>
      <w:r w:rsidRPr="00961DFD">
        <w:t xml:space="preserve"> </w:t>
      </w:r>
      <w:proofErr w:type="spellStart"/>
      <w:r w:rsidRPr="00961DFD">
        <w:t>Dolnicar</w:t>
      </w:r>
      <w:proofErr w:type="spellEnd"/>
      <w:r w:rsidRPr="00961DFD">
        <w:t xml:space="preserve"> V. (2006).</w:t>
      </w:r>
      <w:proofErr w:type="gramEnd"/>
      <w:r w:rsidRPr="00961DFD">
        <w:t xml:space="preserve"> Methodological challenges of digital div</w:t>
      </w:r>
      <w:r w:rsidR="00A94F52" w:rsidRPr="00961DFD">
        <w:t>ide measur</w:t>
      </w:r>
      <w:r w:rsidR="00A94F52" w:rsidRPr="00961DFD">
        <w:t>e</w:t>
      </w:r>
      <w:r w:rsidR="00A94F52" w:rsidRPr="00961DFD">
        <w:t xml:space="preserve">ments. </w:t>
      </w:r>
      <w:r w:rsidRPr="00961DFD">
        <w:rPr>
          <w:i/>
        </w:rPr>
        <w:t>The Information Society</w:t>
      </w:r>
      <w:r w:rsidRPr="00961DFD">
        <w:t xml:space="preserve">, </w:t>
      </w:r>
      <w:r w:rsidRPr="00C8180C">
        <w:rPr>
          <w:i/>
        </w:rPr>
        <w:t>22</w:t>
      </w:r>
      <w:r w:rsidRPr="00961DFD">
        <w:t xml:space="preserve">, </w:t>
      </w:r>
      <w:r w:rsidR="00A94F52" w:rsidRPr="00961DFD">
        <w:t>279-</w:t>
      </w:r>
      <w:r w:rsidRPr="00961DFD">
        <w:t>290.</w:t>
      </w:r>
      <w:r w:rsidR="00454859" w:rsidRPr="00961DFD">
        <w:t xml:space="preserve"> </w:t>
      </w:r>
      <w:hyperlink r:id="rId69" w:history="1">
        <w:r w:rsidR="00C8180C" w:rsidRPr="008E0326">
          <w:rPr>
            <w:rStyle w:val="Hyperlink"/>
          </w:rPr>
          <w:t>https://doi.org/10.1080/01972240600904076</w:t>
        </w:r>
      </w:hyperlink>
      <w:r w:rsidR="00C8180C">
        <w:t xml:space="preserve">  </w:t>
      </w:r>
    </w:p>
    <w:p w14:paraId="68468D55" w14:textId="6B185647" w:rsidR="00A46A40" w:rsidRDefault="00936BCE" w:rsidP="001B19A8">
      <w:pPr>
        <w:pStyle w:val="References"/>
        <w:spacing w:after="110"/>
      </w:pPr>
      <w:proofErr w:type="spellStart"/>
      <w:proofErr w:type="gramStart"/>
      <w:r w:rsidRPr="00961DFD">
        <w:t>Vuojärvi</w:t>
      </w:r>
      <w:proofErr w:type="spellEnd"/>
      <w:r w:rsidRPr="00961DFD">
        <w:t xml:space="preserve">, H., </w:t>
      </w:r>
      <w:proofErr w:type="spellStart"/>
      <w:r w:rsidRPr="00961DFD">
        <w:t>Isomäki</w:t>
      </w:r>
      <w:proofErr w:type="spellEnd"/>
      <w:r w:rsidRPr="00961DFD">
        <w:t>, H., &amp; Hynes, D. (2010).</w:t>
      </w:r>
      <w:proofErr w:type="gramEnd"/>
      <w:r w:rsidRPr="00961DFD">
        <w:t xml:space="preserve"> Domestication of a laptop on a wireless university campus: A case study. </w:t>
      </w:r>
      <w:r w:rsidRPr="00961DFD">
        <w:rPr>
          <w:i/>
        </w:rPr>
        <w:t>Australasian Journal of Educational Technology</w:t>
      </w:r>
      <w:r w:rsidRPr="00961DFD">
        <w:t xml:space="preserve">, </w:t>
      </w:r>
      <w:r w:rsidRPr="00C8180C">
        <w:rPr>
          <w:i/>
        </w:rPr>
        <w:t>26</w:t>
      </w:r>
      <w:r w:rsidRPr="00961DFD">
        <w:t xml:space="preserve">(2), 250-267. </w:t>
      </w:r>
      <w:hyperlink r:id="rId70" w:tgtFrame="_blank" w:history="1">
        <w:r w:rsidR="00A46A40">
          <w:rPr>
            <w:rStyle w:val="Hyperlink"/>
          </w:rPr>
          <w:t>https://doi.org/10.14742/ajet.1094</w:t>
        </w:r>
      </w:hyperlink>
    </w:p>
    <w:p w14:paraId="22391627" w14:textId="6474F19A" w:rsidR="0077460A" w:rsidRPr="00961DFD" w:rsidRDefault="0077460A" w:rsidP="001B19A8">
      <w:pPr>
        <w:pStyle w:val="References"/>
        <w:spacing w:after="110"/>
      </w:pPr>
      <w:proofErr w:type="spellStart"/>
      <w:proofErr w:type="gramStart"/>
      <w:r w:rsidRPr="00961DFD">
        <w:t>Waema</w:t>
      </w:r>
      <w:proofErr w:type="spellEnd"/>
      <w:r w:rsidRPr="00961DFD">
        <w:t xml:space="preserve">, T., &amp; </w:t>
      </w:r>
      <w:proofErr w:type="spellStart"/>
      <w:r w:rsidRPr="00961DFD">
        <w:t>Miroro</w:t>
      </w:r>
      <w:proofErr w:type="spellEnd"/>
      <w:r w:rsidRPr="00961DFD">
        <w:t>, O. O. (2014).</w:t>
      </w:r>
      <w:proofErr w:type="gramEnd"/>
      <w:r w:rsidRPr="00961DFD">
        <w:t xml:space="preserve"> </w:t>
      </w:r>
      <w:proofErr w:type="gramStart"/>
      <w:r w:rsidRPr="00961DFD">
        <w:t>Access and use of ICT and its contribution to poverty reduction in Kenya.</w:t>
      </w:r>
      <w:proofErr w:type="gramEnd"/>
      <w:r w:rsidRPr="00961DFD">
        <w:t xml:space="preserve"> In O. E. Adera, T. </w:t>
      </w:r>
      <w:proofErr w:type="spellStart"/>
      <w:r w:rsidRPr="00961DFD">
        <w:t>Waema</w:t>
      </w:r>
      <w:proofErr w:type="spellEnd"/>
      <w:r w:rsidRPr="00961DFD">
        <w:t xml:space="preserve">, J. May, O. </w:t>
      </w:r>
      <w:proofErr w:type="spellStart"/>
      <w:r w:rsidRPr="00961DFD">
        <w:t>Mascarenhas</w:t>
      </w:r>
      <w:proofErr w:type="spellEnd"/>
      <w:r w:rsidRPr="00961DFD">
        <w:t xml:space="preserve">, &amp; K. </w:t>
      </w:r>
      <w:proofErr w:type="spellStart"/>
      <w:r w:rsidRPr="00961DFD">
        <w:t>Diga</w:t>
      </w:r>
      <w:proofErr w:type="spellEnd"/>
      <w:r w:rsidRPr="00961DFD">
        <w:t xml:space="preserve"> (Eds.), </w:t>
      </w:r>
      <w:r w:rsidRPr="00961DFD">
        <w:rPr>
          <w:i/>
        </w:rPr>
        <w:t>ICT pathways to poverty reduction: Empi</w:t>
      </w:r>
      <w:r w:rsidRPr="00961DFD">
        <w:rPr>
          <w:i/>
        </w:rPr>
        <w:t>r</w:t>
      </w:r>
      <w:r w:rsidRPr="00961DFD">
        <w:rPr>
          <w:i/>
        </w:rPr>
        <w:t>ical evidence from East and Southern Africa</w:t>
      </w:r>
      <w:r w:rsidRPr="00961DFD">
        <w:t xml:space="preserve"> (pp. 102–131). Ottawa: Practical Action, IDRC.</w:t>
      </w:r>
      <w:r w:rsidR="00B65808" w:rsidRPr="00961DFD">
        <w:t xml:space="preserve"> </w:t>
      </w:r>
      <w:hyperlink r:id="rId71" w:history="1">
        <w:r w:rsidR="00C8180C" w:rsidRPr="008E0326">
          <w:rPr>
            <w:rStyle w:val="Hyperlink"/>
          </w:rPr>
          <w:t>https://doi.org/10.3362/9781780448152.005</w:t>
        </w:r>
      </w:hyperlink>
      <w:r w:rsidR="00C8180C">
        <w:t xml:space="preserve"> </w:t>
      </w:r>
    </w:p>
    <w:p w14:paraId="03138AFF" w14:textId="2E3CD4CD" w:rsidR="009E6A18" w:rsidRPr="00961DFD" w:rsidRDefault="009E6A18" w:rsidP="001B19A8">
      <w:pPr>
        <w:pStyle w:val="References"/>
        <w:spacing w:after="110"/>
      </w:pPr>
      <w:proofErr w:type="spellStart"/>
      <w:r w:rsidRPr="00961DFD">
        <w:t>Wamuyu</w:t>
      </w:r>
      <w:proofErr w:type="spellEnd"/>
      <w:r w:rsidRPr="00961DFD">
        <w:t>, P.</w:t>
      </w:r>
      <w:r w:rsidR="00C8180C">
        <w:t xml:space="preserve"> </w:t>
      </w:r>
      <w:r w:rsidRPr="00961DFD">
        <w:t xml:space="preserve">K. (2014). </w:t>
      </w:r>
      <w:proofErr w:type="gramStart"/>
      <w:r w:rsidRPr="00961DFD">
        <w:t xml:space="preserve">The </w:t>
      </w:r>
      <w:r w:rsidR="00555E1F" w:rsidRPr="00961DFD">
        <w:t xml:space="preserve">role of contextual factors in the uptake and continuance of mobile money usage in </w:t>
      </w:r>
      <w:r w:rsidRPr="00961DFD">
        <w:t>Kenya.</w:t>
      </w:r>
      <w:proofErr w:type="gramEnd"/>
      <w:r w:rsidRPr="00961DFD">
        <w:t xml:space="preserve"> </w:t>
      </w:r>
      <w:r w:rsidRPr="00961DFD">
        <w:rPr>
          <w:i/>
        </w:rPr>
        <w:t>The Electronic Journal of Information Systems in Developing Countries</w:t>
      </w:r>
      <w:r w:rsidRPr="00961DFD">
        <w:t xml:space="preserve">, </w:t>
      </w:r>
      <w:r w:rsidRPr="00C8180C">
        <w:rPr>
          <w:i/>
        </w:rPr>
        <w:t>6</w:t>
      </w:r>
      <w:r w:rsidR="009A1179" w:rsidRPr="00C8180C">
        <w:rPr>
          <w:i/>
        </w:rPr>
        <w:t>4</w:t>
      </w:r>
      <w:r w:rsidR="009A1179" w:rsidRPr="00961DFD">
        <w:t xml:space="preserve">(4), </w:t>
      </w:r>
      <w:r w:rsidRPr="00961DFD">
        <w:t>1-19</w:t>
      </w:r>
      <w:r w:rsidR="002B2945" w:rsidRPr="00961DFD">
        <w:t>.</w:t>
      </w:r>
      <w:r w:rsidR="006621B8" w:rsidRPr="00961DFD">
        <w:t xml:space="preserve"> Retrieved from </w:t>
      </w:r>
      <w:hyperlink r:id="rId72" w:history="1">
        <w:r w:rsidR="00C8180C" w:rsidRPr="008E0326">
          <w:rPr>
            <w:rStyle w:val="Hyperlink"/>
          </w:rPr>
          <w:t>http://www.is.cityu.edu.hk/staff/isrobert/ejisdc/64-4.pdf</w:t>
        </w:r>
      </w:hyperlink>
      <w:r w:rsidR="00C8180C">
        <w:t xml:space="preserve"> </w:t>
      </w:r>
      <w:r w:rsidR="004A6A1F" w:rsidRPr="00961DFD">
        <w:t xml:space="preserve"> </w:t>
      </w:r>
      <w:r w:rsidRPr="00961DFD">
        <w:t xml:space="preserve"> </w:t>
      </w:r>
    </w:p>
    <w:p w14:paraId="1FC80E4A" w14:textId="6611991B" w:rsidR="009E6A18" w:rsidRPr="00961DFD" w:rsidRDefault="009E6A18" w:rsidP="001B19A8">
      <w:pPr>
        <w:pStyle w:val="References"/>
        <w:spacing w:after="110"/>
        <w:rPr>
          <w:rStyle w:val="volume"/>
        </w:rPr>
      </w:pPr>
      <w:proofErr w:type="spellStart"/>
      <w:r w:rsidRPr="00961DFD">
        <w:t>Wamuyu</w:t>
      </w:r>
      <w:proofErr w:type="spellEnd"/>
      <w:r w:rsidRPr="00961DFD">
        <w:t>, P.</w:t>
      </w:r>
      <w:r w:rsidR="00C8180C">
        <w:t xml:space="preserve"> </w:t>
      </w:r>
      <w:r w:rsidRPr="00961DFD">
        <w:t xml:space="preserve">K. (2015). The </w:t>
      </w:r>
      <w:r w:rsidR="00555E1F" w:rsidRPr="00961DFD">
        <w:t>impact of information and communication technology adoption and diffusion on technology entrepreneurship in developing countries</w:t>
      </w:r>
      <w:r w:rsidR="009A1179" w:rsidRPr="00961DFD">
        <w:t xml:space="preserve">: The </w:t>
      </w:r>
      <w:r w:rsidR="00555E1F" w:rsidRPr="00961DFD">
        <w:t>c</w:t>
      </w:r>
      <w:r w:rsidR="009A1179" w:rsidRPr="00961DFD">
        <w:t>ase of Kenya.</w:t>
      </w:r>
      <w:r w:rsidRPr="00961DFD">
        <w:t xml:space="preserve"> </w:t>
      </w:r>
      <w:r w:rsidRPr="00961DFD">
        <w:rPr>
          <w:i/>
        </w:rPr>
        <w:t>Information Technology for Develo</w:t>
      </w:r>
      <w:r w:rsidRPr="00961DFD">
        <w:rPr>
          <w:i/>
        </w:rPr>
        <w:t>p</w:t>
      </w:r>
      <w:r w:rsidRPr="00961DFD">
        <w:rPr>
          <w:i/>
        </w:rPr>
        <w:t>ment</w:t>
      </w:r>
      <w:r w:rsidRPr="00961DFD">
        <w:t xml:space="preserve">, </w:t>
      </w:r>
      <w:r w:rsidRPr="00C8180C">
        <w:rPr>
          <w:rStyle w:val="volume"/>
          <w:i/>
        </w:rPr>
        <w:t>21</w:t>
      </w:r>
      <w:r w:rsidR="009A1179" w:rsidRPr="00961DFD">
        <w:rPr>
          <w:rStyle w:val="volume"/>
        </w:rPr>
        <w:t>(</w:t>
      </w:r>
      <w:r w:rsidRPr="00961DFD">
        <w:rPr>
          <w:rStyle w:val="volume"/>
        </w:rPr>
        <w:t>2</w:t>
      </w:r>
      <w:r w:rsidR="009A1179" w:rsidRPr="00961DFD">
        <w:rPr>
          <w:rStyle w:val="volume"/>
        </w:rPr>
        <w:t xml:space="preserve">), </w:t>
      </w:r>
      <w:r w:rsidRPr="00961DFD">
        <w:rPr>
          <w:rStyle w:val="volume"/>
        </w:rPr>
        <w:t>253-280.</w:t>
      </w:r>
      <w:r w:rsidR="00923D6C" w:rsidRPr="00961DFD">
        <w:rPr>
          <w:rStyle w:val="volume"/>
        </w:rPr>
        <w:t xml:space="preserve"> </w:t>
      </w:r>
      <w:hyperlink r:id="rId73" w:history="1">
        <w:r w:rsidR="00C8180C" w:rsidRPr="008E0326">
          <w:rPr>
            <w:rStyle w:val="Hyperlink"/>
          </w:rPr>
          <w:t>https://doi.org/10.1080/02681102.2014.948372</w:t>
        </w:r>
      </w:hyperlink>
      <w:r w:rsidR="00C8180C">
        <w:t xml:space="preserve"> </w:t>
      </w:r>
    </w:p>
    <w:p w14:paraId="185A46B5" w14:textId="2BFE56C5" w:rsidR="00607DA3" w:rsidRPr="00961DFD" w:rsidRDefault="0000350B" w:rsidP="001B19A8">
      <w:pPr>
        <w:pStyle w:val="References"/>
        <w:spacing w:after="110"/>
      </w:pPr>
      <w:proofErr w:type="spellStart"/>
      <w:r w:rsidRPr="00961DFD">
        <w:t>Wamuyu</w:t>
      </w:r>
      <w:proofErr w:type="spellEnd"/>
      <w:r w:rsidRPr="00961DFD">
        <w:t>, P.</w:t>
      </w:r>
      <w:r w:rsidR="00C8180C">
        <w:t xml:space="preserve"> </w:t>
      </w:r>
      <w:r w:rsidRPr="00961DFD">
        <w:t xml:space="preserve">K., (2017) Bridging the digital divide among low income urban communities. </w:t>
      </w:r>
      <w:proofErr w:type="gramStart"/>
      <w:r w:rsidRPr="00961DFD">
        <w:t xml:space="preserve">Leveraging use of </w:t>
      </w:r>
      <w:r w:rsidR="00555E1F" w:rsidRPr="00961DFD">
        <w:t>community technology centers</w:t>
      </w:r>
      <w:r w:rsidRPr="00961DFD">
        <w:t>.</w:t>
      </w:r>
      <w:proofErr w:type="gramEnd"/>
      <w:r w:rsidRPr="00961DFD">
        <w:t xml:space="preserve"> </w:t>
      </w:r>
      <w:r w:rsidRPr="00961DFD">
        <w:rPr>
          <w:i/>
        </w:rPr>
        <w:t xml:space="preserve">Telematics and Informatics, </w:t>
      </w:r>
      <w:r w:rsidR="00C8180C">
        <w:rPr>
          <w:i/>
        </w:rPr>
        <w:t>34</w:t>
      </w:r>
      <w:r w:rsidR="00C8180C">
        <w:t>(8), 1709-1720</w:t>
      </w:r>
      <w:r w:rsidRPr="00961DFD">
        <w:rPr>
          <w:i/>
        </w:rPr>
        <w:t>.</w:t>
      </w:r>
      <w:r w:rsidRPr="00961DFD">
        <w:t xml:space="preserve"> </w:t>
      </w:r>
      <w:hyperlink r:id="rId74" w:history="1">
        <w:r w:rsidR="00C8180C" w:rsidRPr="008E0326">
          <w:rPr>
            <w:rStyle w:val="Hyperlink"/>
          </w:rPr>
          <w:t>https://doi.org//10.1016/j.tele.2017.08.004</w:t>
        </w:r>
      </w:hyperlink>
      <w:r w:rsidR="00C8180C">
        <w:t xml:space="preserve"> </w:t>
      </w:r>
    </w:p>
    <w:p w14:paraId="58D8E275" w14:textId="10E00531" w:rsidR="001E15AA" w:rsidRPr="00961DFD" w:rsidRDefault="001E15AA" w:rsidP="001B19A8">
      <w:pPr>
        <w:pStyle w:val="References"/>
        <w:spacing w:after="110"/>
      </w:pPr>
      <w:proofErr w:type="spellStart"/>
      <w:r w:rsidRPr="00961DFD">
        <w:t>Wijers</w:t>
      </w:r>
      <w:proofErr w:type="spellEnd"/>
      <w:r w:rsidRPr="00961DFD">
        <w:t>, G.</w:t>
      </w:r>
      <w:r w:rsidR="00C8180C">
        <w:t xml:space="preserve"> </w:t>
      </w:r>
      <w:r w:rsidRPr="00961DFD">
        <w:t>D.</w:t>
      </w:r>
      <w:r w:rsidR="00C8180C">
        <w:t xml:space="preserve"> </w:t>
      </w:r>
      <w:r w:rsidRPr="00961DFD">
        <w:t>M. (2010). Determinants of the digital divide: A stud</w:t>
      </w:r>
      <w:r w:rsidR="00B03CC2" w:rsidRPr="00961DFD">
        <w:t>y on IT development in Cambodia.</w:t>
      </w:r>
      <w:r w:rsidRPr="00961DFD">
        <w:t xml:space="preserve"> </w:t>
      </w:r>
      <w:r w:rsidRPr="00961DFD">
        <w:rPr>
          <w:i/>
        </w:rPr>
        <w:t>Technology in Society</w:t>
      </w:r>
      <w:r w:rsidRPr="00961DFD">
        <w:t xml:space="preserve">, </w:t>
      </w:r>
      <w:r w:rsidRPr="00C8180C">
        <w:rPr>
          <w:i/>
        </w:rPr>
        <w:t>32</w:t>
      </w:r>
      <w:r w:rsidR="00B03CC2" w:rsidRPr="00961DFD">
        <w:t>(</w:t>
      </w:r>
      <w:r w:rsidRPr="00961DFD">
        <w:t>4</w:t>
      </w:r>
      <w:r w:rsidR="00B03CC2" w:rsidRPr="00961DFD">
        <w:t xml:space="preserve">), </w:t>
      </w:r>
      <w:r w:rsidRPr="00961DFD">
        <w:t>336</w:t>
      </w:r>
      <w:r w:rsidR="00B03CC2" w:rsidRPr="00961DFD">
        <w:t>-</w:t>
      </w:r>
      <w:r w:rsidRPr="00961DFD">
        <w:t>341.</w:t>
      </w:r>
      <w:r w:rsidR="00923D6C" w:rsidRPr="00961DFD">
        <w:t xml:space="preserve"> </w:t>
      </w:r>
      <w:hyperlink r:id="rId75" w:history="1">
        <w:r w:rsidR="00C8180C" w:rsidRPr="008E0326">
          <w:rPr>
            <w:rStyle w:val="Hyperlink"/>
          </w:rPr>
          <w:t>https://doi.org/10.1016/j.techsoc.2010.10.011</w:t>
        </w:r>
      </w:hyperlink>
      <w:r w:rsidR="00C8180C">
        <w:t xml:space="preserve"> </w:t>
      </w:r>
    </w:p>
    <w:p w14:paraId="13748E7B" w14:textId="383AE25D" w:rsidR="009200CA" w:rsidRPr="00961DFD" w:rsidRDefault="009E6A18" w:rsidP="001B19A8">
      <w:pPr>
        <w:pStyle w:val="References"/>
        <w:spacing w:after="110"/>
      </w:pPr>
      <w:proofErr w:type="gramStart"/>
      <w:r w:rsidRPr="00961DFD">
        <w:t>Wolcott, P., Press, L., McHenry, W., Goodman, S.</w:t>
      </w:r>
      <w:r w:rsidR="00C8180C">
        <w:t>,</w:t>
      </w:r>
      <w:r w:rsidRPr="00961DFD">
        <w:t xml:space="preserve"> </w:t>
      </w:r>
      <w:r w:rsidR="00B65808" w:rsidRPr="00961DFD">
        <w:t>&amp;</w:t>
      </w:r>
      <w:r w:rsidRPr="00961DFD">
        <w:t xml:space="preserve"> Foster, W. (2001).</w:t>
      </w:r>
      <w:proofErr w:type="gramEnd"/>
      <w:r w:rsidRPr="00961DFD">
        <w:t xml:space="preserve"> </w:t>
      </w:r>
      <w:proofErr w:type="gramStart"/>
      <w:r w:rsidRPr="00961DFD">
        <w:t xml:space="preserve">A </w:t>
      </w:r>
      <w:r w:rsidR="00555E1F" w:rsidRPr="00961DFD">
        <w:t>framework for assessing the global diffusion of the internet.</w:t>
      </w:r>
      <w:proofErr w:type="gramEnd"/>
      <w:r w:rsidR="00555E1F" w:rsidRPr="00961DFD">
        <w:t xml:space="preserve"> </w:t>
      </w:r>
      <w:r w:rsidRPr="00961DFD">
        <w:rPr>
          <w:i/>
        </w:rPr>
        <w:t>Journal of the Association for the Information S</w:t>
      </w:r>
      <w:r w:rsidR="00DE38D1" w:rsidRPr="00961DFD">
        <w:rPr>
          <w:i/>
        </w:rPr>
        <w:t>ystems</w:t>
      </w:r>
      <w:r w:rsidR="00FD697D" w:rsidRPr="00961DFD">
        <w:t>,</w:t>
      </w:r>
      <w:r w:rsidR="00DE38D1" w:rsidRPr="00961DFD">
        <w:t xml:space="preserve"> </w:t>
      </w:r>
      <w:r w:rsidR="00DE38D1" w:rsidRPr="0078526B">
        <w:rPr>
          <w:i/>
        </w:rPr>
        <w:t>2</w:t>
      </w:r>
      <w:r w:rsidR="00FD697D" w:rsidRPr="00961DFD">
        <w:t>(</w:t>
      </w:r>
      <w:r w:rsidR="00DE38D1" w:rsidRPr="00961DFD">
        <w:t>6</w:t>
      </w:r>
      <w:r w:rsidR="00FD697D" w:rsidRPr="00961DFD">
        <w:t xml:space="preserve">), </w:t>
      </w:r>
      <w:r w:rsidR="00DE38D1" w:rsidRPr="00961DFD">
        <w:t>1</w:t>
      </w:r>
      <w:r w:rsidR="00FD697D" w:rsidRPr="00961DFD">
        <w:t>-</w:t>
      </w:r>
      <w:r w:rsidR="00DE38D1" w:rsidRPr="00961DFD">
        <w:t>50.</w:t>
      </w:r>
      <w:r w:rsidR="00923D6C" w:rsidRPr="00961DFD">
        <w:t xml:space="preserve"> Retrieved from </w:t>
      </w:r>
      <w:hyperlink r:id="rId76" w:history="1">
        <w:r w:rsidR="0078526B" w:rsidRPr="008E0326">
          <w:rPr>
            <w:rStyle w:val="Hyperlink"/>
          </w:rPr>
          <w:t>http://aisel.aisnet.org/cgi/viewcontent.cgi?article=1181&amp;context=jais</w:t>
        </w:r>
      </w:hyperlink>
      <w:r w:rsidR="0078526B">
        <w:t xml:space="preserve"> </w:t>
      </w:r>
    </w:p>
    <w:p w14:paraId="798AAE57" w14:textId="68AB0B2C" w:rsidR="00DE4458" w:rsidRPr="00961DFD" w:rsidRDefault="00DE4458" w:rsidP="00B81F5D">
      <w:pPr>
        <w:pStyle w:val="References"/>
      </w:pPr>
      <w:proofErr w:type="gramStart"/>
      <w:r w:rsidRPr="00961DFD">
        <w:t xml:space="preserve">Wyche, S. P., Forte, A., &amp; </w:t>
      </w:r>
      <w:proofErr w:type="spellStart"/>
      <w:r w:rsidRPr="00961DFD">
        <w:t>Schoenebeck</w:t>
      </w:r>
      <w:proofErr w:type="spellEnd"/>
      <w:r w:rsidRPr="00961DFD">
        <w:t>, Y. (2013, April).</w:t>
      </w:r>
      <w:proofErr w:type="gramEnd"/>
      <w:r w:rsidRPr="00961DFD">
        <w:t xml:space="preserve"> Hustling online: Understanding consolidated Facebook use in an informal settlement in Nairobi. </w:t>
      </w:r>
      <w:proofErr w:type="gramStart"/>
      <w:r w:rsidRPr="00961DFD">
        <w:t xml:space="preserve">In </w:t>
      </w:r>
      <w:r w:rsidRPr="00961DFD">
        <w:rPr>
          <w:i/>
        </w:rPr>
        <w:t>Proceedings of the SIGCHI conference on human factors in computing systems</w:t>
      </w:r>
      <w:r w:rsidRPr="00961DFD">
        <w:t xml:space="preserve"> (pp. 2823–2832).</w:t>
      </w:r>
      <w:proofErr w:type="gramEnd"/>
      <w:r w:rsidRPr="00961DFD">
        <w:t xml:space="preserve"> New York: ACM.</w:t>
      </w:r>
      <w:r w:rsidR="00550672" w:rsidRPr="00961DFD">
        <w:t xml:space="preserve"> </w:t>
      </w:r>
      <w:hyperlink r:id="rId77" w:history="1">
        <w:r w:rsidR="0078526B" w:rsidRPr="008E0326">
          <w:rPr>
            <w:rStyle w:val="Hyperlink"/>
          </w:rPr>
          <w:t>https://doi.org/10.1145/2470654.2481391</w:t>
        </w:r>
      </w:hyperlink>
      <w:r w:rsidR="0078526B">
        <w:t xml:space="preserve"> </w:t>
      </w:r>
    </w:p>
    <w:p w14:paraId="584F3F82" w14:textId="558A1E2B" w:rsidR="007112A7" w:rsidRPr="00961DFD" w:rsidRDefault="00291C93" w:rsidP="00291C93">
      <w:pPr>
        <w:pStyle w:val="Heading1"/>
      </w:pPr>
      <w:r w:rsidRPr="00291C93">
        <w:lastRenderedPageBreak/>
        <w:t>Appendices</w:t>
      </w:r>
    </w:p>
    <w:p w14:paraId="73443A76" w14:textId="4B9414EB" w:rsidR="007112A7" w:rsidRPr="00961DFD" w:rsidRDefault="00FA419D" w:rsidP="001D6710">
      <w:pPr>
        <w:pStyle w:val="Heading2"/>
      </w:pPr>
      <w:r w:rsidRPr="00961DFD">
        <w:t xml:space="preserve">Appendix </w:t>
      </w:r>
      <w:r w:rsidR="007112A7" w:rsidRPr="00961DFD">
        <w:t>A</w:t>
      </w:r>
    </w:p>
    <w:p w14:paraId="1B83B1B6" w14:textId="77777777" w:rsidR="00DF5FB5" w:rsidRPr="00961DFD" w:rsidRDefault="00DF5FB5" w:rsidP="00C037ED">
      <w:pPr>
        <w:spacing w:after="80"/>
        <w:rPr>
          <w:b/>
          <w:sz w:val="20"/>
        </w:rPr>
      </w:pPr>
      <w:r w:rsidRPr="00961DFD">
        <w:rPr>
          <w:b/>
          <w:sz w:val="20"/>
        </w:rPr>
        <w:t>Basic Computer Skills Assessment Questionnaire for Potential Learner</w:t>
      </w:r>
    </w:p>
    <w:p w14:paraId="26455BE0" w14:textId="77777777" w:rsidR="00DF5FB5" w:rsidRPr="00961DFD" w:rsidRDefault="00DF5FB5" w:rsidP="00C037ED">
      <w:pPr>
        <w:autoSpaceDE w:val="0"/>
        <w:autoSpaceDN w:val="0"/>
        <w:adjustRightInd w:val="0"/>
        <w:spacing w:after="80"/>
        <w:rPr>
          <w:color w:val="000000" w:themeColor="text1"/>
          <w:sz w:val="20"/>
        </w:rPr>
      </w:pPr>
      <w:r w:rsidRPr="00961DFD">
        <w:rPr>
          <w:sz w:val="20"/>
        </w:rPr>
        <w:t xml:space="preserve">Please answer the questions honestly and to the best of your ability. Your teacher will use your answers to plan what you will learn in computer class. There </w:t>
      </w:r>
      <w:proofErr w:type="gramStart"/>
      <w:r w:rsidRPr="00961DFD">
        <w:rPr>
          <w:sz w:val="20"/>
        </w:rPr>
        <w:t>are no right</w:t>
      </w:r>
      <w:proofErr w:type="gramEnd"/>
      <w:r w:rsidRPr="00961DFD">
        <w:rPr>
          <w:sz w:val="20"/>
        </w:rPr>
        <w:t xml:space="preserve"> or wrong answers.</w:t>
      </w:r>
    </w:p>
    <w:p w14:paraId="00DCAB2C" w14:textId="77777777" w:rsidR="00DF5FB5" w:rsidRPr="00961DFD" w:rsidRDefault="00DF5FB5" w:rsidP="00C037ED">
      <w:pPr>
        <w:spacing w:after="80"/>
        <w:jc w:val="both"/>
        <w:rPr>
          <w:b/>
          <w:color w:val="000000" w:themeColor="text1"/>
          <w:sz w:val="20"/>
        </w:rPr>
      </w:pPr>
      <w:r w:rsidRPr="00961DFD">
        <w:rPr>
          <w:b/>
          <w:color w:val="000000" w:themeColor="text1"/>
          <w:sz w:val="20"/>
        </w:rPr>
        <w:t>Demographic information</w:t>
      </w:r>
    </w:p>
    <w:p w14:paraId="2C9F5628" w14:textId="77777777" w:rsidR="00DF5FB5" w:rsidRPr="00961DFD" w:rsidRDefault="00DF5FB5" w:rsidP="00C037ED">
      <w:pPr>
        <w:pStyle w:val="ListParagraph"/>
        <w:numPr>
          <w:ilvl w:val="0"/>
          <w:numId w:val="28"/>
        </w:numPr>
        <w:spacing w:after="80"/>
        <w:jc w:val="both"/>
        <w:rPr>
          <w:color w:val="000000" w:themeColor="text1"/>
          <w:sz w:val="20"/>
        </w:rPr>
      </w:pPr>
      <w:r w:rsidRPr="00961DFD">
        <w:rPr>
          <w:b/>
          <w:color w:val="000000" w:themeColor="text1"/>
          <w:sz w:val="20"/>
        </w:rPr>
        <w:t xml:space="preserve">Indicate your </w:t>
      </w:r>
      <w:r w:rsidR="00346E41" w:rsidRPr="00961DFD">
        <w:rPr>
          <w:b/>
          <w:color w:val="000000" w:themeColor="text1"/>
          <w:sz w:val="20"/>
        </w:rPr>
        <w:t xml:space="preserve">gender </w:t>
      </w:r>
      <w:r w:rsidR="00346E41" w:rsidRPr="00961DFD">
        <w:rPr>
          <w:b/>
          <w:color w:val="000000" w:themeColor="text1"/>
          <w:sz w:val="20"/>
        </w:rPr>
        <w:tab/>
      </w:r>
      <w:r w:rsidRPr="00961DFD">
        <w:rPr>
          <w:color w:val="000000" w:themeColor="text1"/>
          <w:sz w:val="20"/>
        </w:rPr>
        <w:t xml:space="preserve">Male </w:t>
      </w:r>
      <w:r w:rsidRPr="00961DFD">
        <w:rPr>
          <w:color w:val="000000" w:themeColor="text1"/>
          <w:sz w:val="20"/>
        </w:rPr>
        <w:tab/>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 xml:space="preserve">Female </w:t>
      </w:r>
      <w:r w:rsidR="00346E41" w:rsidRPr="00961DFD">
        <w:rPr>
          <w:color w:val="000000" w:themeColor="text1"/>
          <w:sz w:val="20"/>
        </w:rPr>
        <w:tab/>
      </w:r>
      <w:r w:rsidRPr="00961DFD">
        <w:rPr>
          <w:color w:val="000000" w:themeColor="text1"/>
          <w:sz w:val="20"/>
        </w:rPr>
        <w:t>[  ]</w:t>
      </w:r>
    </w:p>
    <w:p w14:paraId="77B90596" w14:textId="508BE227" w:rsidR="00DF5FB5" w:rsidRPr="00961DFD" w:rsidRDefault="00346E41" w:rsidP="00C037ED">
      <w:pPr>
        <w:pStyle w:val="ListParagraph"/>
        <w:numPr>
          <w:ilvl w:val="0"/>
          <w:numId w:val="28"/>
        </w:numPr>
        <w:spacing w:after="80"/>
        <w:jc w:val="both"/>
        <w:rPr>
          <w:color w:val="000000" w:themeColor="text1"/>
          <w:sz w:val="20"/>
        </w:rPr>
      </w:pPr>
      <w:r w:rsidRPr="00961DFD">
        <w:rPr>
          <w:b/>
          <w:color w:val="000000" w:themeColor="text1"/>
          <w:sz w:val="20"/>
        </w:rPr>
        <w:t xml:space="preserve">Age </w:t>
      </w:r>
      <w:r w:rsidRPr="00961DFD">
        <w:rPr>
          <w:b/>
          <w:color w:val="000000" w:themeColor="text1"/>
          <w:sz w:val="20"/>
        </w:rPr>
        <w:tab/>
      </w:r>
      <w:r w:rsidR="00DF5FB5" w:rsidRPr="00961DFD">
        <w:rPr>
          <w:color w:val="000000" w:themeColor="text1"/>
          <w:sz w:val="20"/>
        </w:rPr>
        <w:tab/>
      </w:r>
      <w:r w:rsidR="00DF5FB5" w:rsidRPr="00961DFD">
        <w:rPr>
          <w:color w:val="000000" w:themeColor="text1"/>
          <w:sz w:val="20"/>
        </w:rPr>
        <w:tab/>
        <w:t>15-19</w:t>
      </w:r>
      <w:r w:rsidR="00AA54C8" w:rsidRPr="00961DFD">
        <w:rPr>
          <w:color w:val="000000" w:themeColor="text1"/>
          <w:sz w:val="20"/>
        </w:rPr>
        <w:t xml:space="preserve"> </w:t>
      </w:r>
      <w:r w:rsidR="00AA54C8" w:rsidRPr="00961DFD">
        <w:rPr>
          <w:color w:val="000000" w:themeColor="text1"/>
          <w:sz w:val="20"/>
        </w:rPr>
        <w:tab/>
        <w:t xml:space="preserve">[  ]   20-24   [  ] </w:t>
      </w:r>
      <w:r w:rsidR="00AA54C8" w:rsidRPr="00961DFD">
        <w:rPr>
          <w:color w:val="000000" w:themeColor="text1"/>
          <w:sz w:val="20"/>
        </w:rPr>
        <w:tab/>
        <w:t>25 -30</w:t>
      </w:r>
      <w:r w:rsidR="00AA54C8" w:rsidRPr="00961DFD">
        <w:rPr>
          <w:color w:val="000000" w:themeColor="text1"/>
          <w:sz w:val="20"/>
        </w:rPr>
        <w:tab/>
        <w:t xml:space="preserve">[  ]   </w:t>
      </w:r>
      <w:r w:rsidR="00DF5FB5" w:rsidRPr="00961DFD">
        <w:rPr>
          <w:color w:val="000000" w:themeColor="text1"/>
          <w:sz w:val="20"/>
        </w:rPr>
        <w:t>More than 30 [  ]</w:t>
      </w:r>
    </w:p>
    <w:p w14:paraId="101834A8" w14:textId="77777777" w:rsidR="00DF5FB5" w:rsidRPr="00961DFD" w:rsidRDefault="00DF5FB5" w:rsidP="00C037ED">
      <w:pPr>
        <w:pStyle w:val="ListParagraph"/>
        <w:numPr>
          <w:ilvl w:val="0"/>
          <w:numId w:val="28"/>
        </w:numPr>
        <w:spacing w:after="80"/>
        <w:jc w:val="both"/>
        <w:rPr>
          <w:b/>
          <w:color w:val="000000" w:themeColor="text1"/>
          <w:sz w:val="20"/>
        </w:rPr>
      </w:pPr>
      <w:r w:rsidRPr="00961DFD">
        <w:rPr>
          <w:b/>
          <w:color w:val="000000" w:themeColor="text1"/>
          <w:sz w:val="20"/>
        </w:rPr>
        <w:t xml:space="preserve">Education    </w:t>
      </w:r>
    </w:p>
    <w:p w14:paraId="0BA8D525" w14:textId="77777777" w:rsidR="00DF5FB5" w:rsidRPr="00961DFD" w:rsidRDefault="00DF5FB5" w:rsidP="00C037ED">
      <w:pPr>
        <w:spacing w:after="80"/>
        <w:rPr>
          <w:color w:val="000000" w:themeColor="text1"/>
          <w:sz w:val="20"/>
        </w:rPr>
      </w:pPr>
      <w:r w:rsidRPr="00961DFD">
        <w:rPr>
          <w:color w:val="000000" w:themeColor="text1"/>
          <w:sz w:val="20"/>
        </w:rPr>
        <w:t>I have finished Primary School?</w:t>
      </w:r>
      <w:r w:rsidRPr="00961DFD">
        <w:rPr>
          <w:color w:val="000000" w:themeColor="text1"/>
          <w:sz w:val="20"/>
        </w:rPr>
        <w:tab/>
        <w:t xml:space="preserve"> </w:t>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6705A430" w14:textId="77777777" w:rsidR="00DF5FB5" w:rsidRPr="00961DFD" w:rsidRDefault="00DF5FB5" w:rsidP="00C037ED">
      <w:pPr>
        <w:spacing w:after="80"/>
        <w:rPr>
          <w:color w:val="000000" w:themeColor="text1"/>
          <w:sz w:val="20"/>
        </w:rPr>
      </w:pPr>
      <w:r w:rsidRPr="00961DFD">
        <w:rPr>
          <w:color w:val="000000" w:themeColor="text1"/>
          <w:sz w:val="20"/>
        </w:rPr>
        <w:t>I have finished High School?</w:t>
      </w:r>
      <w:r w:rsidRPr="00961DFD">
        <w:rPr>
          <w:color w:val="000000" w:themeColor="text1"/>
          <w:sz w:val="20"/>
        </w:rPr>
        <w:tab/>
        <w:t xml:space="preserve"> </w:t>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5E78A4AB" w14:textId="77777777" w:rsidR="00DF5FB5" w:rsidRPr="00961DFD" w:rsidRDefault="00DF5FB5" w:rsidP="00C037ED">
      <w:pPr>
        <w:spacing w:after="80"/>
        <w:rPr>
          <w:color w:val="000000" w:themeColor="text1"/>
          <w:sz w:val="20"/>
        </w:rPr>
      </w:pPr>
      <w:r w:rsidRPr="00961DFD">
        <w:rPr>
          <w:color w:val="000000" w:themeColor="text1"/>
          <w:sz w:val="20"/>
        </w:rPr>
        <w:t>I have finished College?</w:t>
      </w:r>
      <w:r w:rsidRPr="00961DFD">
        <w:rPr>
          <w:color w:val="000000" w:themeColor="text1"/>
          <w:sz w:val="20"/>
        </w:rPr>
        <w:tab/>
        <w:t xml:space="preserve"> </w:t>
      </w:r>
      <w:r w:rsidRPr="00961DFD">
        <w:rPr>
          <w:color w:val="000000" w:themeColor="text1"/>
          <w:sz w:val="20"/>
        </w:rPr>
        <w:tab/>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55522F27" w14:textId="77777777" w:rsidR="00DF5FB5" w:rsidRPr="00961DFD" w:rsidRDefault="00DF5FB5" w:rsidP="00C037ED">
      <w:pPr>
        <w:spacing w:after="80"/>
        <w:rPr>
          <w:b/>
          <w:color w:val="000000" w:themeColor="text1"/>
          <w:sz w:val="20"/>
        </w:rPr>
      </w:pPr>
      <w:r w:rsidRPr="00961DFD">
        <w:rPr>
          <w:b/>
          <w:color w:val="000000" w:themeColor="text1"/>
          <w:sz w:val="20"/>
        </w:rPr>
        <w:t>Access to ICTs</w:t>
      </w:r>
    </w:p>
    <w:p w14:paraId="4CE7CEBF" w14:textId="77777777" w:rsidR="00DF5FB5" w:rsidRPr="00961DFD" w:rsidRDefault="00DF5FB5" w:rsidP="00C037ED">
      <w:pPr>
        <w:pStyle w:val="ListParagraph"/>
        <w:numPr>
          <w:ilvl w:val="0"/>
          <w:numId w:val="28"/>
        </w:numPr>
        <w:spacing w:after="80"/>
        <w:jc w:val="both"/>
        <w:rPr>
          <w:b/>
          <w:color w:val="000000" w:themeColor="text1"/>
          <w:sz w:val="20"/>
        </w:rPr>
      </w:pPr>
      <w:r w:rsidRPr="00961DFD">
        <w:rPr>
          <w:b/>
          <w:color w:val="000000" w:themeColor="text1"/>
          <w:sz w:val="20"/>
        </w:rPr>
        <w:t>Access to Mobile Devices</w:t>
      </w:r>
    </w:p>
    <w:p w14:paraId="73F35E95" w14:textId="77777777" w:rsidR="00DF5FB5" w:rsidRPr="00961DFD" w:rsidRDefault="00DF5FB5" w:rsidP="00C037ED">
      <w:pPr>
        <w:spacing w:after="80"/>
        <w:jc w:val="both"/>
        <w:rPr>
          <w:color w:val="000000" w:themeColor="text1"/>
          <w:sz w:val="20"/>
        </w:rPr>
      </w:pPr>
      <w:r w:rsidRPr="00961DFD">
        <w:rPr>
          <w:color w:val="000000" w:themeColor="text1"/>
          <w:sz w:val="20"/>
        </w:rPr>
        <w:t xml:space="preserve">I have a mobile phone? </w:t>
      </w:r>
      <w:r w:rsidRPr="00961DFD">
        <w:rPr>
          <w:color w:val="000000" w:themeColor="text1"/>
          <w:sz w:val="20"/>
        </w:rPr>
        <w:tab/>
      </w:r>
      <w:r w:rsidRPr="00961DFD">
        <w:rPr>
          <w:color w:val="000000" w:themeColor="text1"/>
          <w:sz w:val="20"/>
        </w:rPr>
        <w:tab/>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5A807B3B" w14:textId="77777777" w:rsidR="00DF5FB5" w:rsidRPr="00961DFD" w:rsidRDefault="00DF5FB5" w:rsidP="00C037ED">
      <w:pPr>
        <w:spacing w:after="80"/>
        <w:jc w:val="both"/>
        <w:rPr>
          <w:color w:val="000000" w:themeColor="text1"/>
          <w:sz w:val="20"/>
        </w:rPr>
      </w:pPr>
      <w:r w:rsidRPr="00961DFD">
        <w:rPr>
          <w:color w:val="000000" w:themeColor="text1"/>
          <w:sz w:val="20"/>
        </w:rPr>
        <w:t>My phone can access the Internet</w:t>
      </w:r>
      <w:r w:rsidRPr="00961DFD">
        <w:rPr>
          <w:color w:val="000000" w:themeColor="text1"/>
          <w:sz w:val="20"/>
        </w:rPr>
        <w:tab/>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0E045F14" w14:textId="77777777" w:rsidR="00DF5FB5" w:rsidRPr="00961DFD" w:rsidRDefault="00DF5FB5" w:rsidP="00C037ED">
      <w:pPr>
        <w:spacing w:after="80"/>
        <w:jc w:val="both"/>
        <w:rPr>
          <w:color w:val="000000" w:themeColor="text1"/>
          <w:sz w:val="20"/>
        </w:rPr>
      </w:pPr>
      <w:r w:rsidRPr="00961DFD">
        <w:rPr>
          <w:color w:val="000000" w:themeColor="text1"/>
          <w:sz w:val="20"/>
        </w:rPr>
        <w:t xml:space="preserve">My phone Number or my contact phone Number is </w:t>
      </w:r>
      <w:r w:rsidRPr="00961DFD">
        <w:rPr>
          <w:i/>
          <w:color w:val="000000" w:themeColor="text1"/>
          <w:sz w:val="20"/>
        </w:rPr>
        <w:t>(</w:t>
      </w:r>
      <w:r w:rsidRPr="00961DFD">
        <w:rPr>
          <w:b/>
          <w:i/>
          <w:color w:val="000000" w:themeColor="text1"/>
          <w:sz w:val="20"/>
        </w:rPr>
        <w:t>Optional</w:t>
      </w:r>
      <w:r w:rsidRPr="00961DFD">
        <w:rPr>
          <w:i/>
          <w:color w:val="000000" w:themeColor="text1"/>
          <w:sz w:val="20"/>
        </w:rPr>
        <w:t>)</w:t>
      </w:r>
      <w:r w:rsidRPr="00961DFD">
        <w:rPr>
          <w:color w:val="000000" w:themeColor="text1"/>
          <w:sz w:val="20"/>
        </w:rPr>
        <w:t>: _________________________</w:t>
      </w:r>
    </w:p>
    <w:p w14:paraId="58C0312B" w14:textId="77777777" w:rsidR="00DF5FB5" w:rsidRPr="00961DFD" w:rsidRDefault="00DF5FB5" w:rsidP="00C037ED">
      <w:pPr>
        <w:pStyle w:val="ListParagraph"/>
        <w:numPr>
          <w:ilvl w:val="0"/>
          <w:numId w:val="28"/>
        </w:numPr>
        <w:spacing w:after="80"/>
        <w:jc w:val="both"/>
        <w:rPr>
          <w:b/>
          <w:color w:val="000000" w:themeColor="text1"/>
          <w:sz w:val="20"/>
        </w:rPr>
      </w:pPr>
      <w:r w:rsidRPr="00961DFD">
        <w:rPr>
          <w:b/>
          <w:color w:val="000000" w:themeColor="text1"/>
          <w:sz w:val="20"/>
        </w:rPr>
        <w:t>Access to Computers</w:t>
      </w:r>
    </w:p>
    <w:p w14:paraId="602B3395" w14:textId="77777777" w:rsidR="00DF5FB5" w:rsidRPr="00961DFD" w:rsidRDefault="00DF5FB5" w:rsidP="00C037ED">
      <w:pPr>
        <w:spacing w:after="80"/>
        <w:rPr>
          <w:color w:val="000000" w:themeColor="text1"/>
          <w:sz w:val="20"/>
        </w:rPr>
      </w:pPr>
      <w:r w:rsidRPr="00961DFD">
        <w:rPr>
          <w:color w:val="000000" w:themeColor="text1"/>
          <w:sz w:val="20"/>
        </w:rPr>
        <w:t>Do you have a computer at home or have access to a computer?</w:t>
      </w:r>
      <w:r w:rsidRPr="00961DFD">
        <w:rPr>
          <w:color w:val="000000" w:themeColor="text1"/>
          <w:sz w:val="20"/>
        </w:rPr>
        <w:tab/>
      </w:r>
      <w:r w:rsidR="00346E41" w:rsidRPr="00961DFD">
        <w:rPr>
          <w:color w:val="000000" w:themeColor="text1"/>
          <w:sz w:val="20"/>
        </w:rPr>
        <w:tab/>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7466C9B8" w14:textId="77777777" w:rsidR="00DF5FB5" w:rsidRPr="00961DFD" w:rsidRDefault="00DF5FB5" w:rsidP="00C037ED">
      <w:pPr>
        <w:autoSpaceDE w:val="0"/>
        <w:autoSpaceDN w:val="0"/>
        <w:adjustRightInd w:val="0"/>
        <w:spacing w:after="80"/>
        <w:jc w:val="both"/>
        <w:rPr>
          <w:color w:val="000000"/>
          <w:sz w:val="20"/>
          <w:szCs w:val="23"/>
        </w:rPr>
      </w:pPr>
      <w:r w:rsidRPr="00961DFD">
        <w:rPr>
          <w:color w:val="000000"/>
          <w:sz w:val="20"/>
          <w:szCs w:val="23"/>
        </w:rPr>
        <w:t xml:space="preserve">Can you use a word processing program to write a letter or paper? </w:t>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26559BF2" w14:textId="77777777" w:rsidR="00DF5FB5" w:rsidRPr="00961DFD" w:rsidRDefault="00DF5FB5" w:rsidP="00C037ED">
      <w:pPr>
        <w:autoSpaceDE w:val="0"/>
        <w:autoSpaceDN w:val="0"/>
        <w:adjustRightInd w:val="0"/>
        <w:spacing w:after="80"/>
        <w:jc w:val="both"/>
        <w:rPr>
          <w:color w:val="000000" w:themeColor="text1"/>
          <w:sz w:val="20"/>
        </w:rPr>
      </w:pPr>
      <w:r w:rsidRPr="00961DFD">
        <w:rPr>
          <w:color w:val="000000"/>
          <w:sz w:val="20"/>
          <w:szCs w:val="23"/>
        </w:rPr>
        <w:t>Are you interested in learning how to use computers?</w:t>
      </w:r>
      <w:r w:rsidRPr="00961DFD">
        <w:rPr>
          <w:color w:val="000000" w:themeColor="text1"/>
          <w:sz w:val="20"/>
        </w:rPr>
        <w:tab/>
      </w:r>
      <w:r w:rsidRPr="00961DFD">
        <w:rPr>
          <w:color w:val="000000" w:themeColor="text1"/>
          <w:sz w:val="20"/>
        </w:rPr>
        <w:tab/>
      </w:r>
      <w:r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3D4C4F62" w14:textId="77777777" w:rsidR="00DF5FB5" w:rsidRPr="00961DFD" w:rsidRDefault="00DF5FB5" w:rsidP="00C037ED">
      <w:pPr>
        <w:autoSpaceDE w:val="0"/>
        <w:autoSpaceDN w:val="0"/>
        <w:adjustRightInd w:val="0"/>
        <w:spacing w:after="80"/>
        <w:rPr>
          <w:color w:val="000000"/>
          <w:sz w:val="20"/>
        </w:rPr>
      </w:pPr>
      <w:r w:rsidRPr="00961DFD">
        <w:rPr>
          <w:b/>
          <w:bCs/>
          <w:color w:val="000000"/>
          <w:sz w:val="20"/>
        </w:rPr>
        <w:t xml:space="preserve">I want to take a computer class because: </w:t>
      </w:r>
    </w:p>
    <w:p w14:paraId="338E2C7B" w14:textId="77777777" w:rsidR="00DF5FB5" w:rsidRPr="00961DFD" w:rsidRDefault="00DF5FB5" w:rsidP="00C037ED">
      <w:pPr>
        <w:autoSpaceDE w:val="0"/>
        <w:autoSpaceDN w:val="0"/>
        <w:adjustRightInd w:val="0"/>
        <w:spacing w:after="80"/>
        <w:rPr>
          <w:color w:val="000000" w:themeColor="text1"/>
          <w:sz w:val="20"/>
        </w:rPr>
      </w:pPr>
      <w:r w:rsidRPr="00961DFD">
        <w:rPr>
          <w:color w:val="000000"/>
          <w:sz w:val="20"/>
        </w:rPr>
        <w:t xml:space="preserve">I've always wanted to know about computers and now I have the chance. </w:t>
      </w:r>
      <w:r w:rsidRPr="00961DFD">
        <w:rPr>
          <w:color w:val="000000"/>
          <w:sz w:val="20"/>
        </w:rPr>
        <w:tab/>
      </w:r>
      <w:r w:rsidR="00346E41" w:rsidRPr="00961DFD">
        <w:rPr>
          <w:color w:val="000000" w:themeColor="text1"/>
          <w:sz w:val="20"/>
        </w:rPr>
        <w:t>Yes [</w:t>
      </w:r>
      <w:r w:rsidRPr="00961DFD">
        <w:rPr>
          <w:color w:val="000000" w:themeColor="text1"/>
          <w:sz w:val="20"/>
        </w:rPr>
        <w:t xml:space="preserve">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704D4844" w14:textId="77777777" w:rsidR="00DF5FB5" w:rsidRPr="00961DFD" w:rsidRDefault="00DF5FB5" w:rsidP="00C037ED">
      <w:pPr>
        <w:autoSpaceDE w:val="0"/>
        <w:autoSpaceDN w:val="0"/>
        <w:adjustRightInd w:val="0"/>
        <w:spacing w:after="80"/>
        <w:rPr>
          <w:color w:val="000000" w:themeColor="text1"/>
          <w:sz w:val="20"/>
        </w:rPr>
      </w:pPr>
      <w:r w:rsidRPr="00961DFD">
        <w:rPr>
          <w:color w:val="000000"/>
          <w:sz w:val="20"/>
        </w:rPr>
        <w:t>I need to use a computer to look for a job or for a future job.</w:t>
      </w:r>
      <w:r w:rsidRPr="00961DFD">
        <w:rPr>
          <w:color w:val="000000"/>
          <w:sz w:val="20"/>
        </w:rPr>
        <w:tab/>
      </w:r>
      <w:r w:rsidRPr="00961DFD">
        <w:rPr>
          <w:color w:val="000000"/>
          <w:sz w:val="20"/>
        </w:rPr>
        <w:tab/>
      </w:r>
      <w:r w:rsidR="00346E41" w:rsidRPr="00961DFD">
        <w:rPr>
          <w:color w:val="000000" w:themeColor="text1"/>
          <w:sz w:val="20"/>
        </w:rPr>
        <w:t>Yes [</w:t>
      </w:r>
      <w:r w:rsidRPr="00961DFD">
        <w:rPr>
          <w:color w:val="000000" w:themeColor="text1"/>
          <w:sz w:val="20"/>
        </w:rPr>
        <w:t xml:space="preserve">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5FDA53E2" w14:textId="5DE3E84E" w:rsidR="00DF5FB5" w:rsidRPr="00961DFD" w:rsidRDefault="00DF5FB5" w:rsidP="00C037ED">
      <w:pPr>
        <w:spacing w:after="80"/>
        <w:jc w:val="both"/>
        <w:rPr>
          <w:color w:val="000000" w:themeColor="text1"/>
          <w:sz w:val="20"/>
        </w:rPr>
      </w:pPr>
      <w:r w:rsidRPr="00961DFD">
        <w:rPr>
          <w:color w:val="000000" w:themeColor="text1"/>
          <w:sz w:val="20"/>
        </w:rPr>
        <w:t>I would like use computers to highlight issues in my community</w:t>
      </w:r>
      <w:r w:rsidR="00346E41" w:rsidRPr="00961DFD">
        <w:rPr>
          <w:color w:val="000000" w:themeColor="text1"/>
          <w:sz w:val="20"/>
        </w:rPr>
        <w:t xml:space="preserve">. </w:t>
      </w:r>
      <w:r w:rsidR="00346E41" w:rsidRPr="00961DFD">
        <w:rPr>
          <w:color w:val="000000" w:themeColor="text1"/>
          <w:sz w:val="20"/>
        </w:rPr>
        <w:tab/>
      </w:r>
      <w:r w:rsidR="00C04E35"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55D0F69E" w14:textId="77777777" w:rsidR="00DF5FB5" w:rsidRPr="00961DFD" w:rsidRDefault="00DF5FB5" w:rsidP="00C037ED">
      <w:pPr>
        <w:pStyle w:val="Default"/>
        <w:spacing w:after="80"/>
        <w:rPr>
          <w:rFonts w:ascii="Garamond" w:hAnsi="Garamond"/>
          <w:sz w:val="20"/>
          <w:szCs w:val="23"/>
        </w:rPr>
      </w:pPr>
      <w:r w:rsidRPr="00961DFD">
        <w:rPr>
          <w:rFonts w:ascii="Garamond" w:hAnsi="Garamond"/>
          <w:sz w:val="20"/>
          <w:szCs w:val="23"/>
        </w:rPr>
        <w:t>I need to use a computer to manage my responsibilities.</w:t>
      </w:r>
      <w:r w:rsidRPr="00961DFD">
        <w:rPr>
          <w:rFonts w:ascii="Garamond" w:hAnsi="Garamond"/>
          <w:sz w:val="20"/>
          <w:szCs w:val="23"/>
        </w:rPr>
        <w:tab/>
      </w:r>
      <w:r w:rsidRPr="00961DFD">
        <w:rPr>
          <w:rFonts w:ascii="Garamond" w:hAnsi="Garamond"/>
          <w:sz w:val="20"/>
          <w:szCs w:val="23"/>
        </w:rPr>
        <w:tab/>
      </w:r>
      <w:r w:rsidRPr="00961DFD">
        <w:rPr>
          <w:rFonts w:ascii="Garamond" w:hAnsi="Garamond"/>
          <w:sz w:val="20"/>
          <w:szCs w:val="23"/>
        </w:rPr>
        <w:tab/>
      </w:r>
      <w:r w:rsidR="00346E41" w:rsidRPr="00961DFD">
        <w:rPr>
          <w:rFonts w:ascii="Garamond" w:hAnsi="Garamond"/>
          <w:color w:val="000000" w:themeColor="text1"/>
          <w:sz w:val="20"/>
        </w:rPr>
        <w:t>Yes [</w:t>
      </w:r>
      <w:r w:rsidRPr="00961DFD">
        <w:rPr>
          <w:rFonts w:ascii="Garamond" w:hAnsi="Garamond"/>
          <w:color w:val="000000" w:themeColor="text1"/>
          <w:sz w:val="20"/>
        </w:rPr>
        <w:t xml:space="preserve">  ]</w:t>
      </w:r>
      <w:r w:rsidRPr="00961DFD">
        <w:rPr>
          <w:rFonts w:ascii="Garamond" w:hAnsi="Garamond"/>
          <w:color w:val="000000" w:themeColor="text1"/>
          <w:sz w:val="20"/>
        </w:rPr>
        <w:tab/>
      </w:r>
      <w:r w:rsidRPr="00961DFD">
        <w:rPr>
          <w:rFonts w:ascii="Garamond" w:hAnsi="Garamond"/>
          <w:color w:val="000000" w:themeColor="text1"/>
          <w:sz w:val="20"/>
        </w:rPr>
        <w:tab/>
      </w:r>
      <w:r w:rsidR="00346E41" w:rsidRPr="00961DFD">
        <w:rPr>
          <w:rFonts w:ascii="Garamond" w:hAnsi="Garamond"/>
          <w:color w:val="000000" w:themeColor="text1"/>
          <w:sz w:val="20"/>
        </w:rPr>
        <w:t>No [</w:t>
      </w:r>
      <w:r w:rsidRPr="00961DFD">
        <w:rPr>
          <w:rFonts w:ascii="Garamond" w:hAnsi="Garamond"/>
          <w:color w:val="000000" w:themeColor="text1"/>
          <w:sz w:val="20"/>
        </w:rPr>
        <w:t xml:space="preserve">  ]</w:t>
      </w:r>
      <w:r w:rsidRPr="00961DFD">
        <w:rPr>
          <w:rFonts w:ascii="Garamond" w:hAnsi="Garamond"/>
          <w:sz w:val="20"/>
          <w:szCs w:val="23"/>
        </w:rPr>
        <w:t xml:space="preserve"> </w:t>
      </w:r>
    </w:p>
    <w:p w14:paraId="4C91EC5B" w14:textId="77777777" w:rsidR="00DF5FB5" w:rsidRPr="00961DFD" w:rsidRDefault="00DF5FB5" w:rsidP="00C037ED">
      <w:pPr>
        <w:pStyle w:val="ListParagraph"/>
        <w:numPr>
          <w:ilvl w:val="0"/>
          <w:numId w:val="28"/>
        </w:numPr>
        <w:spacing w:after="80"/>
        <w:jc w:val="both"/>
        <w:rPr>
          <w:b/>
          <w:color w:val="000000" w:themeColor="text1"/>
          <w:sz w:val="20"/>
        </w:rPr>
      </w:pPr>
      <w:r w:rsidRPr="00961DFD">
        <w:rPr>
          <w:b/>
          <w:color w:val="000000" w:themeColor="text1"/>
          <w:sz w:val="20"/>
        </w:rPr>
        <w:t>Access Internet</w:t>
      </w:r>
    </w:p>
    <w:p w14:paraId="15253A8D" w14:textId="77777777" w:rsidR="00DF5FB5" w:rsidRPr="00961DFD" w:rsidRDefault="00DF5FB5" w:rsidP="00C037ED">
      <w:pPr>
        <w:spacing w:after="80"/>
        <w:rPr>
          <w:color w:val="000000" w:themeColor="text1"/>
          <w:sz w:val="20"/>
        </w:rPr>
      </w:pPr>
      <w:r w:rsidRPr="00961DFD">
        <w:rPr>
          <w:color w:val="000000" w:themeColor="text1"/>
          <w:sz w:val="20"/>
        </w:rPr>
        <w:t xml:space="preserve">Do you have the Internet </w:t>
      </w:r>
      <w:r w:rsidR="00777256" w:rsidRPr="00961DFD">
        <w:rPr>
          <w:color w:val="000000" w:themeColor="text1"/>
          <w:sz w:val="20"/>
        </w:rPr>
        <w:t xml:space="preserve">access </w:t>
      </w:r>
      <w:r w:rsidRPr="00961DFD">
        <w:rPr>
          <w:color w:val="000000" w:themeColor="text1"/>
          <w:sz w:val="20"/>
        </w:rPr>
        <w:t>at home</w:t>
      </w:r>
      <w:r w:rsidR="00777256" w:rsidRPr="00961DFD">
        <w:rPr>
          <w:color w:val="000000" w:themeColor="text1"/>
          <w:sz w:val="20"/>
        </w:rPr>
        <w:t>?</w:t>
      </w:r>
      <w:r w:rsidRPr="00961DFD">
        <w:rPr>
          <w:color w:val="000000" w:themeColor="text1"/>
          <w:sz w:val="20"/>
        </w:rPr>
        <w:tab/>
      </w:r>
      <w:r w:rsidR="00777256" w:rsidRPr="00961DFD">
        <w:rPr>
          <w:color w:val="000000" w:themeColor="text1"/>
          <w:sz w:val="20"/>
        </w:rPr>
        <w:tab/>
      </w:r>
      <w:r w:rsidR="00777256" w:rsidRPr="00961DFD">
        <w:rPr>
          <w:color w:val="000000" w:themeColor="text1"/>
          <w:sz w:val="20"/>
        </w:rPr>
        <w:tab/>
      </w:r>
      <w:r w:rsidR="00777256" w:rsidRPr="00961DFD">
        <w:rPr>
          <w:color w:val="000000" w:themeColor="text1"/>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5043DE61" w14:textId="77777777" w:rsidR="001317C5" w:rsidRPr="00961DFD" w:rsidRDefault="001317C5" w:rsidP="00C037ED">
      <w:pPr>
        <w:spacing w:after="80"/>
        <w:rPr>
          <w:color w:val="000000" w:themeColor="text1"/>
          <w:sz w:val="20"/>
        </w:rPr>
      </w:pPr>
      <w:r w:rsidRPr="00961DFD">
        <w:rPr>
          <w:color w:val="000000" w:themeColor="text1"/>
          <w:sz w:val="20"/>
        </w:rPr>
        <w:t>Who is your Internet Service Provider? ___________________________________</w:t>
      </w:r>
    </w:p>
    <w:p w14:paraId="56B7210E" w14:textId="77777777" w:rsidR="00FC4DD9" w:rsidRPr="00961DFD" w:rsidRDefault="00FC4DD9" w:rsidP="00C037ED">
      <w:pPr>
        <w:spacing w:after="80"/>
        <w:rPr>
          <w:color w:val="000000" w:themeColor="text1"/>
          <w:sz w:val="20"/>
        </w:rPr>
      </w:pPr>
      <w:r w:rsidRPr="00961DFD">
        <w:rPr>
          <w:color w:val="000000" w:themeColor="text1"/>
          <w:sz w:val="20"/>
        </w:rPr>
        <w:t>Do you</w:t>
      </w:r>
      <w:r w:rsidR="00777256" w:rsidRPr="00961DFD">
        <w:rPr>
          <w:color w:val="000000" w:themeColor="text1"/>
          <w:sz w:val="20"/>
        </w:rPr>
        <w:t xml:space="preserve"> have</w:t>
      </w:r>
      <w:r w:rsidRPr="00961DFD">
        <w:rPr>
          <w:color w:val="000000" w:themeColor="text1"/>
          <w:sz w:val="20"/>
        </w:rPr>
        <w:t xml:space="preserve"> </w:t>
      </w:r>
      <w:r w:rsidR="00777256" w:rsidRPr="00961DFD">
        <w:rPr>
          <w:color w:val="000000" w:themeColor="text1"/>
          <w:sz w:val="20"/>
        </w:rPr>
        <w:t xml:space="preserve">any </w:t>
      </w:r>
      <w:r w:rsidRPr="00961DFD">
        <w:rPr>
          <w:color w:val="000000" w:themeColor="text1"/>
          <w:sz w:val="20"/>
        </w:rPr>
        <w:t xml:space="preserve">access to the Internet? </w:t>
      </w:r>
      <w:r w:rsidRPr="00961DFD">
        <w:rPr>
          <w:color w:val="000000" w:themeColor="text1"/>
          <w:sz w:val="20"/>
        </w:rPr>
        <w:tab/>
        <w:t xml:space="preserve">Yes [  ] </w:t>
      </w:r>
      <w:r w:rsidRPr="00961DFD">
        <w:rPr>
          <w:color w:val="000000" w:themeColor="text1"/>
          <w:sz w:val="20"/>
        </w:rPr>
        <w:tab/>
      </w:r>
      <w:r w:rsidRPr="00961DFD">
        <w:rPr>
          <w:color w:val="000000" w:themeColor="text1"/>
          <w:sz w:val="20"/>
        </w:rPr>
        <w:tab/>
        <w:t>No [  ]</w:t>
      </w:r>
    </w:p>
    <w:p w14:paraId="4A7BEC8E" w14:textId="77777777" w:rsidR="00777256" w:rsidRPr="00961DFD" w:rsidRDefault="00777256" w:rsidP="00C037ED">
      <w:pPr>
        <w:spacing w:after="80"/>
        <w:rPr>
          <w:color w:val="000000" w:themeColor="text1"/>
          <w:sz w:val="20"/>
        </w:rPr>
      </w:pPr>
      <w:r w:rsidRPr="00961DFD">
        <w:rPr>
          <w:color w:val="000000" w:themeColor="text1"/>
          <w:sz w:val="20"/>
        </w:rPr>
        <w:t>From where do you access the Internet? __________________________________</w:t>
      </w:r>
    </w:p>
    <w:p w14:paraId="0F2ECE98" w14:textId="77777777" w:rsidR="00DF5FB5" w:rsidRPr="00961DFD" w:rsidRDefault="00DF5FB5" w:rsidP="00C037ED">
      <w:pPr>
        <w:autoSpaceDE w:val="0"/>
        <w:autoSpaceDN w:val="0"/>
        <w:adjustRightInd w:val="0"/>
        <w:spacing w:after="80"/>
        <w:rPr>
          <w:color w:val="000000"/>
          <w:sz w:val="20"/>
          <w:szCs w:val="23"/>
        </w:rPr>
      </w:pPr>
      <w:r w:rsidRPr="00961DFD">
        <w:rPr>
          <w:color w:val="000000"/>
          <w:sz w:val="20"/>
          <w:szCs w:val="23"/>
        </w:rPr>
        <w:t xml:space="preserve">If you are given a web address, can you go to a specific website to find information? </w:t>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11B849E1" w14:textId="77777777" w:rsidR="00DF5FB5" w:rsidRPr="00961DFD" w:rsidRDefault="00DF5FB5" w:rsidP="00C037ED">
      <w:pPr>
        <w:autoSpaceDE w:val="0"/>
        <w:autoSpaceDN w:val="0"/>
        <w:adjustRightInd w:val="0"/>
        <w:spacing w:after="80"/>
        <w:jc w:val="both"/>
        <w:rPr>
          <w:color w:val="000000"/>
          <w:sz w:val="20"/>
          <w:szCs w:val="23"/>
        </w:rPr>
      </w:pPr>
      <w:r w:rsidRPr="00961DFD">
        <w:rPr>
          <w:color w:val="000000"/>
          <w:sz w:val="20"/>
          <w:szCs w:val="23"/>
        </w:rPr>
        <w:t>Do you have an email account?</w:t>
      </w:r>
      <w:r w:rsidRPr="00961DFD">
        <w:rPr>
          <w:color w:val="000000" w:themeColor="text1"/>
          <w:sz w:val="20"/>
        </w:rPr>
        <w:t xml:space="preserve"> Yes [  ]       </w:t>
      </w:r>
      <w:r w:rsidR="00346E41" w:rsidRPr="00961DFD">
        <w:rPr>
          <w:color w:val="000000" w:themeColor="text1"/>
          <w:sz w:val="20"/>
        </w:rPr>
        <w:t>No [</w:t>
      </w:r>
      <w:r w:rsidRPr="00961DFD">
        <w:rPr>
          <w:color w:val="000000" w:themeColor="text1"/>
          <w:sz w:val="20"/>
        </w:rPr>
        <w:t xml:space="preserve">  ] </w:t>
      </w:r>
      <w:r w:rsidRPr="00961DFD">
        <w:rPr>
          <w:b/>
          <w:color w:val="000000" w:themeColor="text1"/>
          <w:sz w:val="20"/>
        </w:rPr>
        <w:t xml:space="preserve">email address </w:t>
      </w:r>
      <w:r w:rsidRPr="00961DFD">
        <w:rPr>
          <w:i/>
          <w:color w:val="000000" w:themeColor="text1"/>
          <w:sz w:val="20"/>
        </w:rPr>
        <w:t>(</w:t>
      </w:r>
      <w:r w:rsidRPr="00961DFD">
        <w:rPr>
          <w:b/>
          <w:i/>
          <w:color w:val="000000" w:themeColor="text1"/>
          <w:sz w:val="20"/>
        </w:rPr>
        <w:t>Optional</w:t>
      </w:r>
      <w:r w:rsidR="00346E41" w:rsidRPr="00961DFD">
        <w:rPr>
          <w:b/>
          <w:i/>
          <w:color w:val="000000" w:themeColor="text1"/>
          <w:sz w:val="20"/>
        </w:rPr>
        <w:t>)</w:t>
      </w:r>
      <w:r w:rsidRPr="00961DFD">
        <w:rPr>
          <w:b/>
          <w:color w:val="000000" w:themeColor="text1"/>
          <w:sz w:val="20"/>
        </w:rPr>
        <w:t>:</w:t>
      </w:r>
      <w:r w:rsidRPr="00961DFD">
        <w:rPr>
          <w:color w:val="000000" w:themeColor="text1"/>
          <w:sz w:val="20"/>
        </w:rPr>
        <w:t xml:space="preserve"> ____________________</w:t>
      </w:r>
    </w:p>
    <w:p w14:paraId="65F6FA1A" w14:textId="77777777" w:rsidR="00DF5FB5" w:rsidRPr="00961DFD" w:rsidRDefault="00DF5FB5" w:rsidP="00C037ED">
      <w:pPr>
        <w:autoSpaceDE w:val="0"/>
        <w:autoSpaceDN w:val="0"/>
        <w:adjustRightInd w:val="0"/>
        <w:spacing w:after="80"/>
        <w:rPr>
          <w:color w:val="000000"/>
          <w:sz w:val="20"/>
          <w:szCs w:val="23"/>
        </w:rPr>
      </w:pPr>
      <w:r w:rsidRPr="00961DFD">
        <w:rPr>
          <w:color w:val="000000"/>
          <w:sz w:val="20"/>
          <w:szCs w:val="23"/>
        </w:rPr>
        <w:t xml:space="preserve">Can you send, reply to, forward, and print an email? </w:t>
      </w:r>
      <w:r w:rsidRPr="00961DFD">
        <w:rPr>
          <w:color w:val="000000"/>
          <w:sz w:val="20"/>
        </w:rPr>
        <w:tab/>
      </w:r>
      <w:r w:rsidRPr="00961DFD">
        <w:rPr>
          <w:color w:val="000000"/>
          <w:sz w:val="20"/>
        </w:rPr>
        <w:tab/>
      </w:r>
      <w:r w:rsidRPr="00961DFD">
        <w:rPr>
          <w:color w:val="000000"/>
          <w:sz w:val="20"/>
        </w:rPr>
        <w:tab/>
      </w:r>
      <w:r w:rsidRPr="00961DFD">
        <w:rPr>
          <w:color w:val="000000"/>
          <w:sz w:val="20"/>
        </w:rPr>
        <w:tab/>
      </w:r>
      <w:r w:rsidR="00346E41" w:rsidRPr="00961DFD">
        <w:rPr>
          <w:color w:val="000000" w:themeColor="text1"/>
          <w:sz w:val="20"/>
        </w:rPr>
        <w:t>Yes [</w:t>
      </w:r>
      <w:r w:rsidRPr="00961DFD">
        <w:rPr>
          <w:color w:val="000000" w:themeColor="text1"/>
          <w:sz w:val="20"/>
        </w:rPr>
        <w:t xml:space="preserve">  ]  </w:t>
      </w:r>
      <w:r w:rsidRPr="00961DFD">
        <w:rPr>
          <w:color w:val="000000" w:themeColor="text1"/>
          <w:sz w:val="20"/>
        </w:rPr>
        <w:tab/>
      </w:r>
      <w:r w:rsidR="00346E41" w:rsidRPr="00961DFD">
        <w:rPr>
          <w:color w:val="000000" w:themeColor="text1"/>
          <w:sz w:val="20"/>
        </w:rPr>
        <w:t>No [</w:t>
      </w:r>
      <w:r w:rsidRPr="00961DFD">
        <w:rPr>
          <w:color w:val="000000" w:themeColor="text1"/>
          <w:sz w:val="20"/>
        </w:rPr>
        <w:t xml:space="preserve">  ]</w:t>
      </w:r>
    </w:p>
    <w:p w14:paraId="4EE5AE95" w14:textId="77777777" w:rsidR="00DF5FB5" w:rsidRPr="00961DFD" w:rsidRDefault="00DF5FB5" w:rsidP="00C037ED">
      <w:pPr>
        <w:pStyle w:val="ListParagraph"/>
        <w:numPr>
          <w:ilvl w:val="0"/>
          <w:numId w:val="28"/>
        </w:numPr>
        <w:spacing w:after="80"/>
        <w:jc w:val="both"/>
        <w:rPr>
          <w:b/>
          <w:color w:val="000000" w:themeColor="text1"/>
          <w:sz w:val="20"/>
        </w:rPr>
      </w:pPr>
      <w:r w:rsidRPr="00961DFD">
        <w:rPr>
          <w:b/>
          <w:color w:val="000000" w:themeColor="text1"/>
          <w:sz w:val="20"/>
        </w:rPr>
        <w:t>Use of Social Media</w:t>
      </w:r>
    </w:p>
    <w:p w14:paraId="5C675CA0" w14:textId="77777777" w:rsidR="00DF5FB5" w:rsidRPr="00961DFD" w:rsidRDefault="00DF5FB5" w:rsidP="00C037ED">
      <w:pPr>
        <w:spacing w:after="80"/>
        <w:jc w:val="both"/>
        <w:rPr>
          <w:color w:val="000000" w:themeColor="text1"/>
          <w:sz w:val="20"/>
        </w:rPr>
      </w:pPr>
      <w:r w:rsidRPr="00961DFD">
        <w:rPr>
          <w:color w:val="000000" w:themeColor="text1"/>
          <w:sz w:val="20"/>
        </w:rPr>
        <w:t xml:space="preserve">I use Facebook </w:t>
      </w:r>
      <w:r w:rsidRPr="00961DFD">
        <w:rPr>
          <w:color w:val="000000" w:themeColor="text1"/>
          <w:sz w:val="20"/>
        </w:rPr>
        <w:tab/>
        <w:t xml:space="preserve">Yes [  ]  </w:t>
      </w:r>
      <w:r w:rsidRPr="00961DFD">
        <w:rPr>
          <w:color w:val="000000" w:themeColor="text1"/>
          <w:sz w:val="20"/>
        </w:rPr>
        <w:tab/>
        <w:t>No [  ]</w:t>
      </w:r>
      <w:r w:rsidRPr="00961DFD">
        <w:rPr>
          <w:color w:val="000000" w:themeColor="text1"/>
          <w:sz w:val="20"/>
        </w:rPr>
        <w:tab/>
      </w:r>
      <w:r w:rsidRPr="00961DFD">
        <w:rPr>
          <w:color w:val="000000" w:themeColor="text1"/>
          <w:sz w:val="20"/>
        </w:rPr>
        <w:tab/>
        <w:t xml:space="preserve">I use Twitter </w:t>
      </w:r>
      <w:r w:rsidRPr="00961DFD">
        <w:rPr>
          <w:color w:val="000000" w:themeColor="text1"/>
          <w:sz w:val="20"/>
        </w:rPr>
        <w:tab/>
      </w:r>
      <w:r w:rsidRPr="00961DFD">
        <w:rPr>
          <w:color w:val="000000" w:themeColor="text1"/>
          <w:sz w:val="20"/>
        </w:rPr>
        <w:tab/>
        <w:t xml:space="preserve">Yes [  ]  </w:t>
      </w:r>
      <w:r w:rsidRPr="00961DFD">
        <w:rPr>
          <w:color w:val="000000" w:themeColor="text1"/>
          <w:sz w:val="20"/>
        </w:rPr>
        <w:tab/>
      </w:r>
      <w:r w:rsidRPr="00961DFD">
        <w:rPr>
          <w:color w:val="000000" w:themeColor="text1"/>
          <w:sz w:val="20"/>
        </w:rPr>
        <w:tab/>
      </w:r>
      <w:r w:rsidR="00E775BF" w:rsidRPr="00961DFD">
        <w:rPr>
          <w:color w:val="000000" w:themeColor="text1"/>
          <w:sz w:val="20"/>
        </w:rPr>
        <w:t>No [</w:t>
      </w:r>
      <w:r w:rsidRPr="00961DFD">
        <w:rPr>
          <w:color w:val="000000" w:themeColor="text1"/>
          <w:sz w:val="20"/>
        </w:rPr>
        <w:t xml:space="preserve">  ]</w:t>
      </w:r>
    </w:p>
    <w:p w14:paraId="04593F72" w14:textId="77777777" w:rsidR="00DF5FB5" w:rsidRPr="00961DFD" w:rsidRDefault="00DF5FB5" w:rsidP="00C037ED">
      <w:pPr>
        <w:spacing w:after="80"/>
        <w:jc w:val="both"/>
        <w:rPr>
          <w:color w:val="000000" w:themeColor="text1"/>
          <w:sz w:val="20"/>
        </w:rPr>
      </w:pPr>
      <w:r w:rsidRPr="00961DFD">
        <w:rPr>
          <w:color w:val="000000" w:themeColor="text1"/>
          <w:sz w:val="20"/>
        </w:rPr>
        <w:t>I use LinkedIn</w:t>
      </w:r>
      <w:r w:rsidRPr="00961DFD">
        <w:rPr>
          <w:color w:val="000000" w:themeColor="text1"/>
          <w:sz w:val="20"/>
        </w:rPr>
        <w:tab/>
        <w:t xml:space="preserve">Yes [  ]  </w:t>
      </w:r>
      <w:r w:rsidRPr="00961DFD">
        <w:rPr>
          <w:color w:val="000000" w:themeColor="text1"/>
          <w:sz w:val="20"/>
        </w:rPr>
        <w:tab/>
        <w:t>No [  ]</w:t>
      </w:r>
      <w:r w:rsidRPr="00961DFD">
        <w:rPr>
          <w:color w:val="000000" w:themeColor="text1"/>
          <w:sz w:val="20"/>
        </w:rPr>
        <w:tab/>
      </w:r>
      <w:r w:rsidRPr="00961DFD">
        <w:rPr>
          <w:color w:val="000000" w:themeColor="text1"/>
          <w:sz w:val="20"/>
        </w:rPr>
        <w:tab/>
        <w:t xml:space="preserve">I use Instagram </w:t>
      </w:r>
      <w:r w:rsidRPr="00961DFD">
        <w:rPr>
          <w:color w:val="000000" w:themeColor="text1"/>
          <w:sz w:val="20"/>
        </w:rPr>
        <w:tab/>
      </w:r>
      <w:r w:rsidRPr="00961DFD">
        <w:rPr>
          <w:color w:val="000000" w:themeColor="text1"/>
          <w:sz w:val="20"/>
        </w:rPr>
        <w:tab/>
        <w:t xml:space="preserve">Yes [  ]  </w:t>
      </w:r>
      <w:r w:rsidRPr="00961DFD">
        <w:rPr>
          <w:color w:val="000000" w:themeColor="text1"/>
          <w:sz w:val="20"/>
        </w:rPr>
        <w:tab/>
      </w:r>
      <w:r w:rsidRPr="00961DFD">
        <w:rPr>
          <w:color w:val="000000" w:themeColor="text1"/>
          <w:sz w:val="20"/>
        </w:rPr>
        <w:tab/>
      </w:r>
      <w:r w:rsidR="00E775BF" w:rsidRPr="00961DFD">
        <w:rPr>
          <w:color w:val="000000" w:themeColor="text1"/>
          <w:sz w:val="20"/>
        </w:rPr>
        <w:t>No [</w:t>
      </w:r>
      <w:r w:rsidRPr="00961DFD">
        <w:rPr>
          <w:color w:val="000000" w:themeColor="text1"/>
          <w:sz w:val="20"/>
        </w:rPr>
        <w:t xml:space="preserve">  ]</w:t>
      </w:r>
    </w:p>
    <w:p w14:paraId="6EE3994E" w14:textId="77777777" w:rsidR="00DF5FB5" w:rsidRPr="00961DFD" w:rsidRDefault="00DF5FB5" w:rsidP="00C037ED">
      <w:pPr>
        <w:spacing w:after="80"/>
        <w:jc w:val="both"/>
        <w:rPr>
          <w:color w:val="000000" w:themeColor="text1"/>
          <w:sz w:val="20"/>
        </w:rPr>
      </w:pPr>
      <w:r w:rsidRPr="00961DFD">
        <w:rPr>
          <w:color w:val="000000" w:themeColor="text1"/>
          <w:sz w:val="20"/>
        </w:rPr>
        <w:t>I use WhatsApp</w:t>
      </w:r>
      <w:r w:rsidRPr="00961DFD">
        <w:rPr>
          <w:color w:val="000000" w:themeColor="text1"/>
          <w:sz w:val="20"/>
        </w:rPr>
        <w:tab/>
        <w:t xml:space="preserve">Yes [  ]  </w:t>
      </w:r>
      <w:r w:rsidRPr="00961DFD">
        <w:rPr>
          <w:color w:val="000000" w:themeColor="text1"/>
          <w:sz w:val="20"/>
        </w:rPr>
        <w:tab/>
        <w:t>No [  ]</w:t>
      </w:r>
      <w:r w:rsidRPr="00961DFD">
        <w:rPr>
          <w:color w:val="000000" w:themeColor="text1"/>
          <w:sz w:val="20"/>
        </w:rPr>
        <w:tab/>
      </w:r>
      <w:r w:rsidRPr="00961DFD">
        <w:rPr>
          <w:color w:val="000000" w:themeColor="text1"/>
          <w:sz w:val="20"/>
        </w:rPr>
        <w:tab/>
        <w:t>I use Google+</w:t>
      </w:r>
      <w:r w:rsidRPr="00961DFD">
        <w:rPr>
          <w:color w:val="000000" w:themeColor="text1"/>
          <w:sz w:val="20"/>
        </w:rPr>
        <w:tab/>
        <w:t xml:space="preserve"> </w:t>
      </w:r>
      <w:r w:rsidRPr="00961DFD">
        <w:rPr>
          <w:color w:val="000000" w:themeColor="text1"/>
          <w:sz w:val="20"/>
        </w:rPr>
        <w:tab/>
        <w:t xml:space="preserve">Yes [  ]  </w:t>
      </w:r>
      <w:r w:rsidRPr="00961DFD">
        <w:rPr>
          <w:color w:val="000000" w:themeColor="text1"/>
          <w:sz w:val="20"/>
        </w:rPr>
        <w:tab/>
      </w:r>
      <w:r w:rsidRPr="00961DFD">
        <w:rPr>
          <w:color w:val="000000" w:themeColor="text1"/>
          <w:sz w:val="20"/>
        </w:rPr>
        <w:tab/>
        <w:t>No [  ]</w:t>
      </w:r>
    </w:p>
    <w:p w14:paraId="2C7D3B93" w14:textId="77777777" w:rsidR="00DF5FB5" w:rsidRPr="00961DFD" w:rsidRDefault="00DF5FB5" w:rsidP="00C037ED">
      <w:pPr>
        <w:spacing w:after="80"/>
        <w:jc w:val="both"/>
        <w:rPr>
          <w:color w:val="000000" w:themeColor="text1"/>
          <w:sz w:val="20"/>
        </w:rPr>
      </w:pPr>
      <w:r w:rsidRPr="00961DFD">
        <w:rPr>
          <w:color w:val="000000" w:themeColor="text1"/>
          <w:sz w:val="20"/>
        </w:rPr>
        <w:t>I use Snapcha</w:t>
      </w:r>
      <w:r w:rsidR="001317C5" w:rsidRPr="00961DFD">
        <w:rPr>
          <w:color w:val="000000" w:themeColor="text1"/>
          <w:sz w:val="20"/>
        </w:rPr>
        <w:t>t</w:t>
      </w:r>
      <w:r w:rsidRPr="00961DFD">
        <w:rPr>
          <w:color w:val="000000" w:themeColor="text1"/>
          <w:sz w:val="20"/>
        </w:rPr>
        <w:t xml:space="preserve"> Yes [  ]  </w:t>
      </w:r>
      <w:r w:rsidRPr="00961DFD">
        <w:rPr>
          <w:color w:val="000000" w:themeColor="text1"/>
          <w:sz w:val="20"/>
        </w:rPr>
        <w:tab/>
        <w:t>No [  ]</w:t>
      </w:r>
      <w:r w:rsidRPr="00961DFD">
        <w:rPr>
          <w:color w:val="000000" w:themeColor="text1"/>
          <w:sz w:val="20"/>
        </w:rPr>
        <w:tab/>
      </w:r>
      <w:r w:rsidRPr="00961DFD">
        <w:rPr>
          <w:color w:val="000000" w:themeColor="text1"/>
          <w:sz w:val="20"/>
        </w:rPr>
        <w:tab/>
        <w:t>I use YouTube</w:t>
      </w:r>
      <w:r w:rsidRPr="00961DFD">
        <w:rPr>
          <w:color w:val="000000" w:themeColor="text1"/>
          <w:sz w:val="20"/>
        </w:rPr>
        <w:tab/>
      </w:r>
      <w:r w:rsidRPr="00961DFD">
        <w:rPr>
          <w:color w:val="000000" w:themeColor="text1"/>
          <w:sz w:val="20"/>
        </w:rPr>
        <w:tab/>
        <w:t xml:space="preserve">Yes [  ]  </w:t>
      </w:r>
      <w:r w:rsidRPr="00961DFD">
        <w:rPr>
          <w:color w:val="000000" w:themeColor="text1"/>
          <w:sz w:val="20"/>
        </w:rPr>
        <w:tab/>
      </w:r>
      <w:r w:rsidRPr="00961DFD">
        <w:rPr>
          <w:color w:val="000000" w:themeColor="text1"/>
          <w:sz w:val="20"/>
        </w:rPr>
        <w:tab/>
        <w:t>No [  ]</w:t>
      </w:r>
    </w:p>
    <w:p w14:paraId="5B634227" w14:textId="77777777" w:rsidR="00DF5FB5" w:rsidRPr="00961DFD" w:rsidRDefault="00DF5FB5" w:rsidP="00C037ED">
      <w:pPr>
        <w:pStyle w:val="ListParagraph"/>
        <w:numPr>
          <w:ilvl w:val="0"/>
          <w:numId w:val="28"/>
        </w:numPr>
        <w:spacing w:after="80"/>
        <w:jc w:val="both"/>
        <w:rPr>
          <w:b/>
          <w:color w:val="000000" w:themeColor="text1"/>
          <w:sz w:val="20"/>
        </w:rPr>
      </w:pPr>
      <w:r w:rsidRPr="00961DFD">
        <w:rPr>
          <w:b/>
          <w:color w:val="000000" w:themeColor="text1"/>
          <w:sz w:val="20"/>
        </w:rPr>
        <w:t>Chama membership</w:t>
      </w:r>
    </w:p>
    <w:p w14:paraId="09EDC483" w14:textId="6DFB50E1" w:rsidR="00DF5FB5" w:rsidRPr="00961DFD" w:rsidRDefault="00DF5FB5" w:rsidP="00C037ED">
      <w:pPr>
        <w:spacing w:after="80"/>
        <w:jc w:val="both"/>
        <w:rPr>
          <w:rFonts w:ascii="Times New Roman" w:hAnsi="Times New Roman"/>
          <w:color w:val="000000" w:themeColor="text1"/>
          <w:sz w:val="24"/>
        </w:rPr>
      </w:pPr>
      <w:r w:rsidRPr="00961DFD">
        <w:rPr>
          <w:color w:val="000000" w:themeColor="text1"/>
          <w:sz w:val="20"/>
        </w:rPr>
        <w:t xml:space="preserve">I am a member of a Chama    Yes [  ] </w:t>
      </w:r>
      <w:r w:rsidRPr="00961DFD">
        <w:rPr>
          <w:color w:val="000000" w:themeColor="text1"/>
          <w:sz w:val="20"/>
        </w:rPr>
        <w:tab/>
      </w:r>
      <w:r w:rsidRPr="00961DFD">
        <w:rPr>
          <w:color w:val="000000" w:themeColor="text1"/>
          <w:sz w:val="20"/>
        </w:rPr>
        <w:tab/>
      </w:r>
      <w:r w:rsidRPr="00961DFD">
        <w:rPr>
          <w:color w:val="000000" w:themeColor="text1"/>
          <w:sz w:val="20"/>
          <w:szCs w:val="20"/>
        </w:rPr>
        <w:t xml:space="preserve">No [  ] </w:t>
      </w:r>
      <w:r w:rsidRPr="00961DFD">
        <w:rPr>
          <w:color w:val="000000" w:themeColor="text1"/>
          <w:sz w:val="20"/>
          <w:szCs w:val="20"/>
        </w:rPr>
        <w:tab/>
      </w:r>
      <w:r w:rsidRPr="00961DFD">
        <w:rPr>
          <w:rFonts w:ascii="Times New Roman" w:hAnsi="Times New Roman"/>
          <w:color w:val="000000" w:themeColor="text1"/>
          <w:sz w:val="24"/>
        </w:rPr>
        <w:t xml:space="preserve">      </w:t>
      </w:r>
      <w:r w:rsidR="00986C0C" w:rsidRPr="00961DFD">
        <w:rPr>
          <w:color w:val="000000" w:themeColor="text1"/>
          <w:sz w:val="20"/>
        </w:rPr>
        <w:t>Chama name: ________________</w:t>
      </w:r>
    </w:p>
    <w:p w14:paraId="54DD56B1" w14:textId="32330025" w:rsidR="007112A7" w:rsidRPr="00961DFD" w:rsidRDefault="00FA419D" w:rsidP="001D6710">
      <w:pPr>
        <w:pStyle w:val="Heading2"/>
      </w:pPr>
      <w:r w:rsidRPr="00961DFD">
        <w:lastRenderedPageBreak/>
        <w:t xml:space="preserve">Appendix </w:t>
      </w:r>
      <w:r w:rsidR="007112A7" w:rsidRPr="00961DFD">
        <w:t>B</w:t>
      </w:r>
    </w:p>
    <w:p w14:paraId="4A5399F2" w14:textId="77777777" w:rsidR="007112A7" w:rsidRPr="00961DFD" w:rsidRDefault="001317C5" w:rsidP="00295CCC">
      <w:pPr>
        <w:jc w:val="center"/>
        <w:rPr>
          <w:rStyle w:val="user-generated"/>
          <w:b/>
          <w:sz w:val="20"/>
          <w:szCs w:val="20"/>
        </w:rPr>
      </w:pPr>
      <w:r w:rsidRPr="00961DFD">
        <w:rPr>
          <w:rStyle w:val="user-generated"/>
          <w:b/>
          <w:sz w:val="20"/>
          <w:szCs w:val="20"/>
        </w:rPr>
        <w:t xml:space="preserve">Case Studies </w:t>
      </w:r>
      <w:r w:rsidR="007112A7" w:rsidRPr="00961DFD">
        <w:rPr>
          <w:rStyle w:val="user-generated"/>
          <w:b/>
          <w:sz w:val="20"/>
          <w:szCs w:val="20"/>
        </w:rPr>
        <w:t>Interview Guide</w:t>
      </w:r>
    </w:p>
    <w:p w14:paraId="0445AF76" w14:textId="77777777"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 xml:space="preserve">On average, how many hours per day do you spend on the Internet? </w:t>
      </w:r>
    </w:p>
    <w:p w14:paraId="0068ED7B" w14:textId="77777777"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What do you use internet for?</w:t>
      </w:r>
    </w:p>
    <w:p w14:paraId="546B3038" w14:textId="77777777"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On average, how many webpages do you visit per day?</w:t>
      </w:r>
    </w:p>
    <w:p w14:paraId="2F25B873" w14:textId="77777777"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What do you like doing online?</w:t>
      </w:r>
    </w:p>
    <w:p w14:paraId="5521EF6A" w14:textId="77777777"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How often do you use internet for the following activities?</w:t>
      </w: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1134"/>
        <w:gridCol w:w="1276"/>
        <w:gridCol w:w="850"/>
        <w:gridCol w:w="993"/>
      </w:tblGrid>
      <w:tr w:rsidR="007112A7" w:rsidRPr="00961DFD" w14:paraId="723BA061" w14:textId="77777777" w:rsidTr="00986C0C">
        <w:trPr>
          <w:trHeight w:val="235"/>
          <w:jc w:val="center"/>
        </w:trPr>
        <w:tc>
          <w:tcPr>
            <w:tcW w:w="3539" w:type="dxa"/>
            <w:shd w:val="clear" w:color="auto" w:fill="auto"/>
            <w:noWrap/>
            <w:hideMark/>
          </w:tcPr>
          <w:p w14:paraId="11EA94F8" w14:textId="77777777" w:rsidR="007112A7" w:rsidRPr="00961DFD" w:rsidRDefault="007112A7" w:rsidP="00C037ED">
            <w:pPr>
              <w:pStyle w:val="NoSpacing"/>
              <w:spacing w:after="80"/>
              <w:jc w:val="center"/>
              <w:rPr>
                <w:b/>
                <w:sz w:val="20"/>
                <w:szCs w:val="20"/>
              </w:rPr>
            </w:pPr>
            <w:r w:rsidRPr="00961DFD">
              <w:rPr>
                <w:b/>
                <w:sz w:val="20"/>
                <w:szCs w:val="20"/>
              </w:rPr>
              <w:t>Online Activity</w:t>
            </w:r>
          </w:p>
        </w:tc>
        <w:tc>
          <w:tcPr>
            <w:tcW w:w="1134" w:type="dxa"/>
          </w:tcPr>
          <w:p w14:paraId="6F61B14D" w14:textId="77777777" w:rsidR="007112A7" w:rsidRPr="00961DFD" w:rsidRDefault="007112A7" w:rsidP="00C037ED">
            <w:pPr>
              <w:pStyle w:val="NoSpacing"/>
              <w:spacing w:after="80"/>
              <w:jc w:val="center"/>
              <w:rPr>
                <w:b/>
                <w:sz w:val="20"/>
                <w:szCs w:val="20"/>
              </w:rPr>
            </w:pPr>
            <w:r w:rsidRPr="00961DFD">
              <w:rPr>
                <w:b/>
                <w:sz w:val="20"/>
                <w:szCs w:val="20"/>
              </w:rPr>
              <w:t>Everyday</w:t>
            </w:r>
          </w:p>
        </w:tc>
        <w:tc>
          <w:tcPr>
            <w:tcW w:w="1276" w:type="dxa"/>
          </w:tcPr>
          <w:p w14:paraId="11DBD48E" w14:textId="77777777" w:rsidR="007112A7" w:rsidRPr="00961DFD" w:rsidRDefault="007112A7" w:rsidP="00C037ED">
            <w:pPr>
              <w:pStyle w:val="NoSpacing"/>
              <w:spacing w:after="80"/>
              <w:jc w:val="center"/>
              <w:rPr>
                <w:b/>
                <w:sz w:val="20"/>
                <w:szCs w:val="20"/>
              </w:rPr>
            </w:pPr>
            <w:r w:rsidRPr="00961DFD">
              <w:rPr>
                <w:b/>
                <w:sz w:val="20"/>
                <w:szCs w:val="20"/>
              </w:rPr>
              <w:t>More than once a day</w:t>
            </w:r>
          </w:p>
        </w:tc>
        <w:tc>
          <w:tcPr>
            <w:tcW w:w="850" w:type="dxa"/>
          </w:tcPr>
          <w:p w14:paraId="39760F8C" w14:textId="77777777" w:rsidR="007112A7" w:rsidRPr="00961DFD" w:rsidRDefault="007112A7" w:rsidP="00C037ED">
            <w:pPr>
              <w:pStyle w:val="NoSpacing"/>
              <w:spacing w:after="80"/>
              <w:jc w:val="center"/>
              <w:rPr>
                <w:b/>
                <w:sz w:val="20"/>
                <w:szCs w:val="20"/>
              </w:rPr>
            </w:pPr>
            <w:r w:rsidRPr="00961DFD">
              <w:rPr>
                <w:b/>
                <w:sz w:val="20"/>
                <w:szCs w:val="20"/>
              </w:rPr>
              <w:t>Once a week</w:t>
            </w:r>
          </w:p>
        </w:tc>
        <w:tc>
          <w:tcPr>
            <w:tcW w:w="993" w:type="dxa"/>
          </w:tcPr>
          <w:p w14:paraId="013F3E09" w14:textId="77777777" w:rsidR="007112A7" w:rsidRPr="00961DFD" w:rsidRDefault="007112A7" w:rsidP="00C037ED">
            <w:pPr>
              <w:pStyle w:val="NoSpacing"/>
              <w:spacing w:after="80"/>
              <w:jc w:val="center"/>
              <w:rPr>
                <w:b/>
                <w:sz w:val="20"/>
                <w:szCs w:val="20"/>
              </w:rPr>
            </w:pPr>
            <w:r w:rsidRPr="00961DFD">
              <w:rPr>
                <w:b/>
                <w:sz w:val="20"/>
                <w:szCs w:val="20"/>
              </w:rPr>
              <w:t>Once a month</w:t>
            </w:r>
          </w:p>
        </w:tc>
      </w:tr>
      <w:tr w:rsidR="007112A7" w:rsidRPr="00961DFD" w14:paraId="2CE9080A" w14:textId="77777777" w:rsidTr="00986C0C">
        <w:trPr>
          <w:trHeight w:val="235"/>
          <w:jc w:val="center"/>
        </w:trPr>
        <w:tc>
          <w:tcPr>
            <w:tcW w:w="3539" w:type="dxa"/>
            <w:shd w:val="clear" w:color="auto" w:fill="auto"/>
            <w:noWrap/>
          </w:tcPr>
          <w:p w14:paraId="7484A385" w14:textId="77777777" w:rsidR="007112A7" w:rsidRPr="00961DFD" w:rsidRDefault="007112A7" w:rsidP="00C037ED">
            <w:pPr>
              <w:pStyle w:val="NoSpacing"/>
              <w:spacing w:after="80"/>
              <w:rPr>
                <w:sz w:val="20"/>
                <w:szCs w:val="20"/>
              </w:rPr>
            </w:pPr>
            <w:r w:rsidRPr="00961DFD">
              <w:rPr>
                <w:sz w:val="20"/>
                <w:szCs w:val="20"/>
              </w:rPr>
              <w:t xml:space="preserve">Watching news </w:t>
            </w:r>
          </w:p>
        </w:tc>
        <w:tc>
          <w:tcPr>
            <w:tcW w:w="1134" w:type="dxa"/>
          </w:tcPr>
          <w:p w14:paraId="1F821B7B" w14:textId="77777777" w:rsidR="007112A7" w:rsidRPr="00961DFD" w:rsidRDefault="007112A7" w:rsidP="00C037ED">
            <w:pPr>
              <w:pStyle w:val="NoSpacing"/>
              <w:spacing w:after="80"/>
              <w:rPr>
                <w:sz w:val="20"/>
                <w:szCs w:val="20"/>
              </w:rPr>
            </w:pPr>
          </w:p>
        </w:tc>
        <w:tc>
          <w:tcPr>
            <w:tcW w:w="1276" w:type="dxa"/>
          </w:tcPr>
          <w:p w14:paraId="5D650264" w14:textId="77777777" w:rsidR="007112A7" w:rsidRPr="00961DFD" w:rsidRDefault="007112A7" w:rsidP="00C037ED">
            <w:pPr>
              <w:pStyle w:val="NoSpacing"/>
              <w:spacing w:after="80"/>
              <w:rPr>
                <w:sz w:val="20"/>
                <w:szCs w:val="20"/>
              </w:rPr>
            </w:pPr>
          </w:p>
        </w:tc>
        <w:tc>
          <w:tcPr>
            <w:tcW w:w="850" w:type="dxa"/>
          </w:tcPr>
          <w:p w14:paraId="0719A5D3" w14:textId="77777777" w:rsidR="007112A7" w:rsidRPr="00961DFD" w:rsidRDefault="007112A7" w:rsidP="00C037ED">
            <w:pPr>
              <w:pStyle w:val="NoSpacing"/>
              <w:spacing w:after="80"/>
              <w:rPr>
                <w:sz w:val="20"/>
                <w:szCs w:val="20"/>
              </w:rPr>
            </w:pPr>
          </w:p>
        </w:tc>
        <w:tc>
          <w:tcPr>
            <w:tcW w:w="993" w:type="dxa"/>
          </w:tcPr>
          <w:p w14:paraId="7DFB4DEA" w14:textId="77777777" w:rsidR="007112A7" w:rsidRPr="00961DFD" w:rsidRDefault="007112A7" w:rsidP="00C037ED">
            <w:pPr>
              <w:pStyle w:val="NoSpacing"/>
              <w:spacing w:after="80"/>
              <w:rPr>
                <w:sz w:val="20"/>
                <w:szCs w:val="20"/>
              </w:rPr>
            </w:pPr>
          </w:p>
        </w:tc>
      </w:tr>
      <w:tr w:rsidR="007112A7" w:rsidRPr="00961DFD" w14:paraId="1AD2A54A" w14:textId="77777777" w:rsidTr="00986C0C">
        <w:trPr>
          <w:trHeight w:val="235"/>
          <w:jc w:val="center"/>
        </w:trPr>
        <w:tc>
          <w:tcPr>
            <w:tcW w:w="3539" w:type="dxa"/>
            <w:shd w:val="clear" w:color="auto" w:fill="auto"/>
            <w:noWrap/>
          </w:tcPr>
          <w:p w14:paraId="02E62F32" w14:textId="77777777" w:rsidR="007112A7" w:rsidRPr="00961DFD" w:rsidRDefault="007112A7" w:rsidP="00C037ED">
            <w:pPr>
              <w:pStyle w:val="NoSpacing"/>
              <w:spacing w:after="80"/>
              <w:rPr>
                <w:sz w:val="20"/>
                <w:szCs w:val="20"/>
              </w:rPr>
            </w:pPr>
            <w:r w:rsidRPr="00961DFD">
              <w:rPr>
                <w:sz w:val="20"/>
                <w:szCs w:val="20"/>
              </w:rPr>
              <w:t>Chatting and Social Communication</w:t>
            </w:r>
          </w:p>
        </w:tc>
        <w:tc>
          <w:tcPr>
            <w:tcW w:w="1134" w:type="dxa"/>
          </w:tcPr>
          <w:p w14:paraId="53AD302F" w14:textId="77777777" w:rsidR="007112A7" w:rsidRPr="00961DFD" w:rsidRDefault="007112A7" w:rsidP="00C037ED">
            <w:pPr>
              <w:pStyle w:val="NoSpacing"/>
              <w:spacing w:after="80"/>
              <w:rPr>
                <w:sz w:val="20"/>
                <w:szCs w:val="20"/>
              </w:rPr>
            </w:pPr>
          </w:p>
        </w:tc>
        <w:tc>
          <w:tcPr>
            <w:tcW w:w="1276" w:type="dxa"/>
          </w:tcPr>
          <w:p w14:paraId="361E5C8F" w14:textId="77777777" w:rsidR="007112A7" w:rsidRPr="00961DFD" w:rsidRDefault="007112A7" w:rsidP="00C037ED">
            <w:pPr>
              <w:pStyle w:val="NoSpacing"/>
              <w:spacing w:after="80"/>
              <w:rPr>
                <w:sz w:val="20"/>
                <w:szCs w:val="20"/>
              </w:rPr>
            </w:pPr>
          </w:p>
        </w:tc>
        <w:tc>
          <w:tcPr>
            <w:tcW w:w="850" w:type="dxa"/>
          </w:tcPr>
          <w:p w14:paraId="45D1B07E" w14:textId="77777777" w:rsidR="007112A7" w:rsidRPr="00961DFD" w:rsidRDefault="007112A7" w:rsidP="00C037ED">
            <w:pPr>
              <w:pStyle w:val="NoSpacing"/>
              <w:spacing w:after="80"/>
              <w:rPr>
                <w:sz w:val="20"/>
                <w:szCs w:val="20"/>
              </w:rPr>
            </w:pPr>
          </w:p>
        </w:tc>
        <w:tc>
          <w:tcPr>
            <w:tcW w:w="993" w:type="dxa"/>
          </w:tcPr>
          <w:p w14:paraId="186CA3BF" w14:textId="77777777" w:rsidR="007112A7" w:rsidRPr="00961DFD" w:rsidRDefault="007112A7" w:rsidP="00C037ED">
            <w:pPr>
              <w:pStyle w:val="NoSpacing"/>
              <w:spacing w:after="80"/>
              <w:rPr>
                <w:sz w:val="20"/>
                <w:szCs w:val="20"/>
              </w:rPr>
            </w:pPr>
          </w:p>
        </w:tc>
      </w:tr>
      <w:tr w:rsidR="007112A7" w:rsidRPr="00961DFD" w14:paraId="0DE1C75D" w14:textId="77777777" w:rsidTr="00986C0C">
        <w:trPr>
          <w:trHeight w:val="235"/>
          <w:jc w:val="center"/>
        </w:trPr>
        <w:tc>
          <w:tcPr>
            <w:tcW w:w="3539" w:type="dxa"/>
            <w:shd w:val="clear" w:color="auto" w:fill="auto"/>
            <w:noWrap/>
          </w:tcPr>
          <w:p w14:paraId="1E1BC5A0" w14:textId="77777777" w:rsidR="007112A7" w:rsidRPr="00961DFD" w:rsidRDefault="007112A7" w:rsidP="00C037ED">
            <w:pPr>
              <w:pStyle w:val="NoSpacing"/>
              <w:spacing w:after="80"/>
              <w:rPr>
                <w:sz w:val="20"/>
                <w:szCs w:val="20"/>
              </w:rPr>
            </w:pPr>
            <w:r w:rsidRPr="00961DFD">
              <w:rPr>
                <w:sz w:val="20"/>
                <w:szCs w:val="20"/>
              </w:rPr>
              <w:t>Citizen participation (Commenting on newspaper websites, political forums, open debates)</w:t>
            </w:r>
          </w:p>
        </w:tc>
        <w:tc>
          <w:tcPr>
            <w:tcW w:w="1134" w:type="dxa"/>
          </w:tcPr>
          <w:p w14:paraId="2A795861" w14:textId="77777777" w:rsidR="007112A7" w:rsidRPr="00961DFD" w:rsidRDefault="007112A7" w:rsidP="00C037ED">
            <w:pPr>
              <w:pStyle w:val="NoSpacing"/>
              <w:spacing w:after="80"/>
              <w:rPr>
                <w:sz w:val="20"/>
                <w:szCs w:val="20"/>
              </w:rPr>
            </w:pPr>
          </w:p>
        </w:tc>
        <w:tc>
          <w:tcPr>
            <w:tcW w:w="1276" w:type="dxa"/>
          </w:tcPr>
          <w:p w14:paraId="0C403F22" w14:textId="77777777" w:rsidR="007112A7" w:rsidRPr="00961DFD" w:rsidRDefault="007112A7" w:rsidP="00C037ED">
            <w:pPr>
              <w:pStyle w:val="NoSpacing"/>
              <w:spacing w:after="80"/>
              <w:rPr>
                <w:sz w:val="20"/>
                <w:szCs w:val="20"/>
              </w:rPr>
            </w:pPr>
          </w:p>
        </w:tc>
        <w:tc>
          <w:tcPr>
            <w:tcW w:w="850" w:type="dxa"/>
          </w:tcPr>
          <w:p w14:paraId="17C2B02E" w14:textId="77777777" w:rsidR="007112A7" w:rsidRPr="00961DFD" w:rsidRDefault="007112A7" w:rsidP="00C037ED">
            <w:pPr>
              <w:pStyle w:val="NoSpacing"/>
              <w:spacing w:after="80"/>
              <w:rPr>
                <w:sz w:val="20"/>
                <w:szCs w:val="20"/>
              </w:rPr>
            </w:pPr>
          </w:p>
        </w:tc>
        <w:tc>
          <w:tcPr>
            <w:tcW w:w="993" w:type="dxa"/>
          </w:tcPr>
          <w:p w14:paraId="22ED8A5D" w14:textId="77777777" w:rsidR="007112A7" w:rsidRPr="00961DFD" w:rsidRDefault="007112A7" w:rsidP="00C037ED">
            <w:pPr>
              <w:pStyle w:val="NoSpacing"/>
              <w:spacing w:after="80"/>
              <w:rPr>
                <w:sz w:val="20"/>
                <w:szCs w:val="20"/>
              </w:rPr>
            </w:pPr>
          </w:p>
        </w:tc>
      </w:tr>
      <w:tr w:rsidR="007112A7" w:rsidRPr="00961DFD" w14:paraId="4D39C01D" w14:textId="77777777" w:rsidTr="00986C0C">
        <w:trPr>
          <w:trHeight w:val="235"/>
          <w:jc w:val="center"/>
        </w:trPr>
        <w:tc>
          <w:tcPr>
            <w:tcW w:w="3539" w:type="dxa"/>
            <w:shd w:val="clear" w:color="auto" w:fill="auto"/>
            <w:noWrap/>
          </w:tcPr>
          <w:p w14:paraId="29A9E964" w14:textId="77777777" w:rsidR="007112A7" w:rsidRPr="00961DFD" w:rsidRDefault="007112A7" w:rsidP="00C037ED">
            <w:pPr>
              <w:pStyle w:val="NoSpacing"/>
              <w:spacing w:after="80"/>
              <w:rPr>
                <w:sz w:val="20"/>
                <w:szCs w:val="20"/>
              </w:rPr>
            </w:pPr>
            <w:r w:rsidRPr="00961DFD">
              <w:rPr>
                <w:sz w:val="20"/>
                <w:szCs w:val="20"/>
              </w:rPr>
              <w:t>Contacting government agencies (e-government)</w:t>
            </w:r>
          </w:p>
        </w:tc>
        <w:tc>
          <w:tcPr>
            <w:tcW w:w="1134" w:type="dxa"/>
          </w:tcPr>
          <w:p w14:paraId="766B7A6A" w14:textId="77777777" w:rsidR="007112A7" w:rsidRPr="00961DFD" w:rsidRDefault="007112A7" w:rsidP="00C037ED">
            <w:pPr>
              <w:pStyle w:val="NoSpacing"/>
              <w:spacing w:after="80"/>
              <w:rPr>
                <w:sz w:val="20"/>
                <w:szCs w:val="20"/>
              </w:rPr>
            </w:pPr>
          </w:p>
        </w:tc>
        <w:tc>
          <w:tcPr>
            <w:tcW w:w="1276" w:type="dxa"/>
          </w:tcPr>
          <w:p w14:paraId="14443397" w14:textId="77777777" w:rsidR="007112A7" w:rsidRPr="00961DFD" w:rsidRDefault="007112A7" w:rsidP="00C037ED">
            <w:pPr>
              <w:pStyle w:val="NoSpacing"/>
              <w:spacing w:after="80"/>
              <w:rPr>
                <w:sz w:val="20"/>
                <w:szCs w:val="20"/>
              </w:rPr>
            </w:pPr>
          </w:p>
        </w:tc>
        <w:tc>
          <w:tcPr>
            <w:tcW w:w="850" w:type="dxa"/>
          </w:tcPr>
          <w:p w14:paraId="177BDDBB" w14:textId="77777777" w:rsidR="007112A7" w:rsidRPr="00961DFD" w:rsidRDefault="007112A7" w:rsidP="00C037ED">
            <w:pPr>
              <w:pStyle w:val="NoSpacing"/>
              <w:spacing w:after="80"/>
              <w:rPr>
                <w:sz w:val="20"/>
                <w:szCs w:val="20"/>
              </w:rPr>
            </w:pPr>
          </w:p>
        </w:tc>
        <w:tc>
          <w:tcPr>
            <w:tcW w:w="993" w:type="dxa"/>
          </w:tcPr>
          <w:p w14:paraId="05F6196B" w14:textId="77777777" w:rsidR="007112A7" w:rsidRPr="00961DFD" w:rsidRDefault="007112A7" w:rsidP="00C037ED">
            <w:pPr>
              <w:pStyle w:val="NoSpacing"/>
              <w:spacing w:after="80"/>
              <w:rPr>
                <w:sz w:val="20"/>
                <w:szCs w:val="20"/>
              </w:rPr>
            </w:pPr>
          </w:p>
        </w:tc>
      </w:tr>
      <w:tr w:rsidR="007112A7" w:rsidRPr="00961DFD" w14:paraId="4E9B9EB5" w14:textId="77777777" w:rsidTr="00986C0C">
        <w:trPr>
          <w:trHeight w:val="235"/>
          <w:jc w:val="center"/>
        </w:trPr>
        <w:tc>
          <w:tcPr>
            <w:tcW w:w="3539" w:type="dxa"/>
            <w:shd w:val="clear" w:color="auto" w:fill="auto"/>
            <w:noWrap/>
          </w:tcPr>
          <w:p w14:paraId="3B8BF2C0" w14:textId="77777777" w:rsidR="007112A7" w:rsidRPr="00961DFD" w:rsidRDefault="007112A7" w:rsidP="00C037ED">
            <w:pPr>
              <w:pStyle w:val="NoSpacing"/>
              <w:spacing w:after="80"/>
              <w:rPr>
                <w:sz w:val="20"/>
                <w:szCs w:val="20"/>
              </w:rPr>
            </w:pPr>
            <w:r w:rsidRPr="00961DFD">
              <w:rPr>
                <w:sz w:val="20"/>
                <w:szCs w:val="20"/>
              </w:rPr>
              <w:t>Online Shopping</w:t>
            </w:r>
          </w:p>
        </w:tc>
        <w:tc>
          <w:tcPr>
            <w:tcW w:w="1134" w:type="dxa"/>
          </w:tcPr>
          <w:p w14:paraId="02EC7DE7" w14:textId="77777777" w:rsidR="007112A7" w:rsidRPr="00961DFD" w:rsidRDefault="007112A7" w:rsidP="00C037ED">
            <w:pPr>
              <w:pStyle w:val="NoSpacing"/>
              <w:spacing w:after="80"/>
              <w:rPr>
                <w:sz w:val="20"/>
                <w:szCs w:val="20"/>
              </w:rPr>
            </w:pPr>
          </w:p>
        </w:tc>
        <w:tc>
          <w:tcPr>
            <w:tcW w:w="1276" w:type="dxa"/>
          </w:tcPr>
          <w:p w14:paraId="45A6CBB4" w14:textId="77777777" w:rsidR="007112A7" w:rsidRPr="00961DFD" w:rsidRDefault="007112A7" w:rsidP="00C037ED">
            <w:pPr>
              <w:pStyle w:val="NoSpacing"/>
              <w:spacing w:after="80"/>
              <w:rPr>
                <w:sz w:val="20"/>
                <w:szCs w:val="20"/>
              </w:rPr>
            </w:pPr>
          </w:p>
        </w:tc>
        <w:tc>
          <w:tcPr>
            <w:tcW w:w="850" w:type="dxa"/>
          </w:tcPr>
          <w:p w14:paraId="2AE1887E" w14:textId="77777777" w:rsidR="007112A7" w:rsidRPr="00961DFD" w:rsidRDefault="007112A7" w:rsidP="00C037ED">
            <w:pPr>
              <w:pStyle w:val="NoSpacing"/>
              <w:spacing w:after="80"/>
              <w:rPr>
                <w:sz w:val="20"/>
                <w:szCs w:val="20"/>
              </w:rPr>
            </w:pPr>
          </w:p>
        </w:tc>
        <w:tc>
          <w:tcPr>
            <w:tcW w:w="993" w:type="dxa"/>
          </w:tcPr>
          <w:p w14:paraId="293E1AEC" w14:textId="77777777" w:rsidR="007112A7" w:rsidRPr="00961DFD" w:rsidRDefault="007112A7" w:rsidP="00C037ED">
            <w:pPr>
              <w:pStyle w:val="NoSpacing"/>
              <w:spacing w:after="80"/>
              <w:rPr>
                <w:sz w:val="20"/>
                <w:szCs w:val="20"/>
              </w:rPr>
            </w:pPr>
          </w:p>
        </w:tc>
      </w:tr>
      <w:tr w:rsidR="007112A7" w:rsidRPr="00961DFD" w14:paraId="596C3147" w14:textId="77777777" w:rsidTr="00986C0C">
        <w:trPr>
          <w:trHeight w:val="235"/>
          <w:jc w:val="center"/>
        </w:trPr>
        <w:tc>
          <w:tcPr>
            <w:tcW w:w="3539" w:type="dxa"/>
            <w:shd w:val="clear" w:color="auto" w:fill="auto"/>
            <w:noWrap/>
          </w:tcPr>
          <w:p w14:paraId="432470D4" w14:textId="77777777" w:rsidR="007112A7" w:rsidRPr="00961DFD" w:rsidRDefault="007112A7" w:rsidP="00C037ED">
            <w:pPr>
              <w:pStyle w:val="NoSpacing"/>
              <w:spacing w:after="80"/>
              <w:rPr>
                <w:sz w:val="20"/>
                <w:szCs w:val="20"/>
              </w:rPr>
            </w:pPr>
            <w:r w:rsidRPr="00961DFD">
              <w:rPr>
                <w:sz w:val="20"/>
                <w:szCs w:val="20"/>
              </w:rPr>
              <w:t>Information Search</w:t>
            </w:r>
          </w:p>
        </w:tc>
        <w:tc>
          <w:tcPr>
            <w:tcW w:w="1134" w:type="dxa"/>
          </w:tcPr>
          <w:p w14:paraId="68093E25" w14:textId="77777777" w:rsidR="007112A7" w:rsidRPr="00961DFD" w:rsidRDefault="007112A7" w:rsidP="00C037ED">
            <w:pPr>
              <w:pStyle w:val="NoSpacing"/>
              <w:spacing w:after="80"/>
              <w:rPr>
                <w:sz w:val="20"/>
                <w:szCs w:val="20"/>
              </w:rPr>
            </w:pPr>
          </w:p>
        </w:tc>
        <w:tc>
          <w:tcPr>
            <w:tcW w:w="1276" w:type="dxa"/>
          </w:tcPr>
          <w:p w14:paraId="45A1F612" w14:textId="77777777" w:rsidR="007112A7" w:rsidRPr="00961DFD" w:rsidRDefault="007112A7" w:rsidP="00C037ED">
            <w:pPr>
              <w:pStyle w:val="NoSpacing"/>
              <w:spacing w:after="80"/>
              <w:rPr>
                <w:sz w:val="20"/>
                <w:szCs w:val="20"/>
              </w:rPr>
            </w:pPr>
          </w:p>
        </w:tc>
        <w:tc>
          <w:tcPr>
            <w:tcW w:w="850" w:type="dxa"/>
          </w:tcPr>
          <w:p w14:paraId="7169E834" w14:textId="77777777" w:rsidR="007112A7" w:rsidRPr="00961DFD" w:rsidRDefault="007112A7" w:rsidP="00C037ED">
            <w:pPr>
              <w:pStyle w:val="NoSpacing"/>
              <w:spacing w:after="80"/>
              <w:rPr>
                <w:sz w:val="20"/>
                <w:szCs w:val="20"/>
              </w:rPr>
            </w:pPr>
          </w:p>
        </w:tc>
        <w:tc>
          <w:tcPr>
            <w:tcW w:w="993" w:type="dxa"/>
          </w:tcPr>
          <w:p w14:paraId="06FE00AA" w14:textId="77777777" w:rsidR="007112A7" w:rsidRPr="00961DFD" w:rsidRDefault="007112A7" w:rsidP="00C037ED">
            <w:pPr>
              <w:pStyle w:val="NoSpacing"/>
              <w:spacing w:after="80"/>
              <w:rPr>
                <w:sz w:val="20"/>
                <w:szCs w:val="20"/>
              </w:rPr>
            </w:pPr>
          </w:p>
        </w:tc>
      </w:tr>
      <w:tr w:rsidR="007112A7" w:rsidRPr="00961DFD" w14:paraId="12B0BB73" w14:textId="77777777" w:rsidTr="00986C0C">
        <w:trPr>
          <w:trHeight w:val="235"/>
          <w:jc w:val="center"/>
        </w:trPr>
        <w:tc>
          <w:tcPr>
            <w:tcW w:w="3539" w:type="dxa"/>
            <w:shd w:val="clear" w:color="auto" w:fill="auto"/>
            <w:noWrap/>
          </w:tcPr>
          <w:p w14:paraId="26AB617D" w14:textId="77777777" w:rsidR="007112A7" w:rsidRPr="00961DFD" w:rsidRDefault="007112A7" w:rsidP="00C037ED">
            <w:pPr>
              <w:pStyle w:val="NoSpacing"/>
              <w:spacing w:after="80"/>
              <w:rPr>
                <w:sz w:val="20"/>
                <w:szCs w:val="20"/>
              </w:rPr>
            </w:pPr>
            <w:r w:rsidRPr="00961DFD">
              <w:rPr>
                <w:sz w:val="20"/>
                <w:szCs w:val="20"/>
              </w:rPr>
              <w:t>Games and Entertainment</w:t>
            </w:r>
          </w:p>
        </w:tc>
        <w:tc>
          <w:tcPr>
            <w:tcW w:w="1134" w:type="dxa"/>
          </w:tcPr>
          <w:p w14:paraId="17C7B315" w14:textId="77777777" w:rsidR="007112A7" w:rsidRPr="00961DFD" w:rsidRDefault="007112A7" w:rsidP="00C037ED">
            <w:pPr>
              <w:pStyle w:val="NoSpacing"/>
              <w:spacing w:after="80"/>
              <w:rPr>
                <w:sz w:val="20"/>
                <w:szCs w:val="20"/>
              </w:rPr>
            </w:pPr>
          </w:p>
        </w:tc>
        <w:tc>
          <w:tcPr>
            <w:tcW w:w="1276" w:type="dxa"/>
          </w:tcPr>
          <w:p w14:paraId="632DE8B8" w14:textId="77777777" w:rsidR="007112A7" w:rsidRPr="00961DFD" w:rsidRDefault="007112A7" w:rsidP="00C037ED">
            <w:pPr>
              <w:pStyle w:val="NoSpacing"/>
              <w:spacing w:after="80"/>
              <w:rPr>
                <w:sz w:val="20"/>
                <w:szCs w:val="20"/>
              </w:rPr>
            </w:pPr>
          </w:p>
        </w:tc>
        <w:tc>
          <w:tcPr>
            <w:tcW w:w="850" w:type="dxa"/>
          </w:tcPr>
          <w:p w14:paraId="7345CE9B" w14:textId="77777777" w:rsidR="007112A7" w:rsidRPr="00961DFD" w:rsidRDefault="007112A7" w:rsidP="00C037ED">
            <w:pPr>
              <w:pStyle w:val="NoSpacing"/>
              <w:spacing w:after="80"/>
              <w:rPr>
                <w:sz w:val="20"/>
                <w:szCs w:val="20"/>
              </w:rPr>
            </w:pPr>
          </w:p>
        </w:tc>
        <w:tc>
          <w:tcPr>
            <w:tcW w:w="993" w:type="dxa"/>
          </w:tcPr>
          <w:p w14:paraId="58140280" w14:textId="77777777" w:rsidR="007112A7" w:rsidRPr="00961DFD" w:rsidRDefault="007112A7" w:rsidP="00C037ED">
            <w:pPr>
              <w:pStyle w:val="NoSpacing"/>
              <w:spacing w:after="80"/>
              <w:rPr>
                <w:sz w:val="20"/>
                <w:szCs w:val="20"/>
              </w:rPr>
            </w:pPr>
          </w:p>
        </w:tc>
      </w:tr>
      <w:tr w:rsidR="007112A7" w:rsidRPr="00961DFD" w14:paraId="2CBAA488" w14:textId="77777777" w:rsidTr="00986C0C">
        <w:trPr>
          <w:trHeight w:val="235"/>
          <w:jc w:val="center"/>
        </w:trPr>
        <w:tc>
          <w:tcPr>
            <w:tcW w:w="3539" w:type="dxa"/>
            <w:shd w:val="clear" w:color="auto" w:fill="auto"/>
            <w:noWrap/>
          </w:tcPr>
          <w:p w14:paraId="2113E12D" w14:textId="77777777" w:rsidR="007112A7" w:rsidRPr="00961DFD" w:rsidRDefault="007112A7" w:rsidP="00C037ED">
            <w:pPr>
              <w:pStyle w:val="NoSpacing"/>
              <w:spacing w:after="80"/>
              <w:rPr>
                <w:sz w:val="20"/>
                <w:szCs w:val="20"/>
              </w:rPr>
            </w:pPr>
            <w:r w:rsidRPr="00961DFD">
              <w:rPr>
                <w:sz w:val="20"/>
                <w:szCs w:val="20"/>
              </w:rPr>
              <w:t xml:space="preserve">E-mails </w:t>
            </w:r>
          </w:p>
        </w:tc>
        <w:tc>
          <w:tcPr>
            <w:tcW w:w="1134" w:type="dxa"/>
          </w:tcPr>
          <w:p w14:paraId="12B2503F" w14:textId="77777777" w:rsidR="007112A7" w:rsidRPr="00961DFD" w:rsidRDefault="007112A7" w:rsidP="00C037ED">
            <w:pPr>
              <w:pStyle w:val="NoSpacing"/>
              <w:spacing w:after="80"/>
              <w:rPr>
                <w:sz w:val="20"/>
                <w:szCs w:val="20"/>
              </w:rPr>
            </w:pPr>
          </w:p>
        </w:tc>
        <w:tc>
          <w:tcPr>
            <w:tcW w:w="1276" w:type="dxa"/>
          </w:tcPr>
          <w:p w14:paraId="5DBD2CA5" w14:textId="77777777" w:rsidR="007112A7" w:rsidRPr="00961DFD" w:rsidRDefault="007112A7" w:rsidP="00C037ED">
            <w:pPr>
              <w:pStyle w:val="NoSpacing"/>
              <w:spacing w:after="80"/>
              <w:rPr>
                <w:sz w:val="20"/>
                <w:szCs w:val="20"/>
              </w:rPr>
            </w:pPr>
          </w:p>
        </w:tc>
        <w:tc>
          <w:tcPr>
            <w:tcW w:w="850" w:type="dxa"/>
          </w:tcPr>
          <w:p w14:paraId="3D6692C7" w14:textId="77777777" w:rsidR="007112A7" w:rsidRPr="00961DFD" w:rsidRDefault="007112A7" w:rsidP="00C037ED">
            <w:pPr>
              <w:pStyle w:val="NoSpacing"/>
              <w:spacing w:after="80"/>
              <w:rPr>
                <w:sz w:val="20"/>
                <w:szCs w:val="20"/>
              </w:rPr>
            </w:pPr>
          </w:p>
        </w:tc>
        <w:tc>
          <w:tcPr>
            <w:tcW w:w="993" w:type="dxa"/>
          </w:tcPr>
          <w:p w14:paraId="2319B828" w14:textId="77777777" w:rsidR="007112A7" w:rsidRPr="00961DFD" w:rsidRDefault="007112A7" w:rsidP="00C037ED">
            <w:pPr>
              <w:pStyle w:val="NoSpacing"/>
              <w:spacing w:after="80"/>
              <w:rPr>
                <w:sz w:val="20"/>
                <w:szCs w:val="20"/>
              </w:rPr>
            </w:pPr>
          </w:p>
        </w:tc>
      </w:tr>
      <w:tr w:rsidR="007112A7" w:rsidRPr="00961DFD" w14:paraId="17E7D91F" w14:textId="77777777" w:rsidTr="00986C0C">
        <w:trPr>
          <w:trHeight w:val="279"/>
          <w:jc w:val="center"/>
        </w:trPr>
        <w:tc>
          <w:tcPr>
            <w:tcW w:w="3539" w:type="dxa"/>
            <w:shd w:val="clear" w:color="auto" w:fill="auto"/>
            <w:noWrap/>
          </w:tcPr>
          <w:p w14:paraId="0F46D29F" w14:textId="77777777" w:rsidR="007112A7" w:rsidRPr="00961DFD" w:rsidRDefault="007112A7" w:rsidP="00C037ED">
            <w:pPr>
              <w:pStyle w:val="NoSpacing"/>
              <w:spacing w:after="80"/>
              <w:rPr>
                <w:sz w:val="20"/>
                <w:szCs w:val="20"/>
              </w:rPr>
            </w:pPr>
            <w:r w:rsidRPr="00961DFD">
              <w:rPr>
                <w:sz w:val="20"/>
                <w:szCs w:val="20"/>
              </w:rPr>
              <w:t>Academic and Educational activities</w:t>
            </w:r>
          </w:p>
        </w:tc>
        <w:tc>
          <w:tcPr>
            <w:tcW w:w="1134" w:type="dxa"/>
          </w:tcPr>
          <w:p w14:paraId="2B0ACFBE" w14:textId="77777777" w:rsidR="007112A7" w:rsidRPr="00961DFD" w:rsidRDefault="007112A7" w:rsidP="00C037ED">
            <w:pPr>
              <w:pStyle w:val="NoSpacing"/>
              <w:spacing w:after="80"/>
              <w:rPr>
                <w:sz w:val="20"/>
                <w:szCs w:val="20"/>
              </w:rPr>
            </w:pPr>
          </w:p>
        </w:tc>
        <w:tc>
          <w:tcPr>
            <w:tcW w:w="1276" w:type="dxa"/>
          </w:tcPr>
          <w:p w14:paraId="58D0656B" w14:textId="77777777" w:rsidR="007112A7" w:rsidRPr="00961DFD" w:rsidRDefault="007112A7" w:rsidP="00C037ED">
            <w:pPr>
              <w:pStyle w:val="NoSpacing"/>
              <w:spacing w:after="80"/>
              <w:rPr>
                <w:sz w:val="20"/>
                <w:szCs w:val="20"/>
              </w:rPr>
            </w:pPr>
          </w:p>
        </w:tc>
        <w:tc>
          <w:tcPr>
            <w:tcW w:w="850" w:type="dxa"/>
          </w:tcPr>
          <w:p w14:paraId="4DCF98F4" w14:textId="77777777" w:rsidR="007112A7" w:rsidRPr="00961DFD" w:rsidRDefault="007112A7" w:rsidP="00C037ED">
            <w:pPr>
              <w:pStyle w:val="NoSpacing"/>
              <w:spacing w:after="80"/>
              <w:rPr>
                <w:sz w:val="20"/>
                <w:szCs w:val="20"/>
              </w:rPr>
            </w:pPr>
          </w:p>
        </w:tc>
        <w:tc>
          <w:tcPr>
            <w:tcW w:w="993" w:type="dxa"/>
          </w:tcPr>
          <w:p w14:paraId="302BB5BD" w14:textId="77777777" w:rsidR="007112A7" w:rsidRPr="00961DFD" w:rsidRDefault="007112A7" w:rsidP="00C037ED">
            <w:pPr>
              <w:pStyle w:val="NoSpacing"/>
              <w:spacing w:after="80"/>
              <w:rPr>
                <w:sz w:val="20"/>
                <w:szCs w:val="20"/>
              </w:rPr>
            </w:pPr>
          </w:p>
        </w:tc>
      </w:tr>
    </w:tbl>
    <w:p w14:paraId="34813C59" w14:textId="53CD3ED4"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Do you believe that internet access can help improve your entire family life?</w:t>
      </w:r>
    </w:p>
    <w:p w14:paraId="5CF5041D" w14:textId="4FED16D8"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How would you describe your proficiency in the following activities based on your digital literacy training classes?</w:t>
      </w:r>
    </w:p>
    <w:tbl>
      <w:tblPr>
        <w:tblW w:w="7115"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2"/>
        <w:gridCol w:w="992"/>
        <w:gridCol w:w="1276"/>
        <w:gridCol w:w="1417"/>
        <w:gridCol w:w="1418"/>
      </w:tblGrid>
      <w:tr w:rsidR="007112A7" w:rsidRPr="00961DFD" w14:paraId="5616F8EA" w14:textId="77777777" w:rsidTr="00F23902">
        <w:trPr>
          <w:trHeight w:val="485"/>
        </w:trPr>
        <w:tc>
          <w:tcPr>
            <w:tcW w:w="2012" w:type="dxa"/>
            <w:shd w:val="clear" w:color="auto" w:fill="auto"/>
          </w:tcPr>
          <w:p w14:paraId="3EABA7F3" w14:textId="700AA80F" w:rsidR="007112A7" w:rsidRPr="00961DFD" w:rsidRDefault="00522A7B" w:rsidP="00C037ED">
            <w:pPr>
              <w:pStyle w:val="NoSpacing"/>
              <w:spacing w:after="80"/>
              <w:jc w:val="center"/>
              <w:rPr>
                <w:b/>
                <w:sz w:val="20"/>
                <w:szCs w:val="20"/>
              </w:rPr>
            </w:pPr>
            <w:r w:rsidRPr="00961DFD">
              <w:rPr>
                <w:rStyle w:val="user-generated"/>
                <w:sz w:val="20"/>
                <w:szCs w:val="20"/>
              </w:rPr>
              <w:br w:type="page"/>
            </w:r>
            <w:r w:rsidR="007112A7" w:rsidRPr="00961DFD">
              <w:rPr>
                <w:b/>
                <w:sz w:val="20"/>
                <w:szCs w:val="20"/>
              </w:rPr>
              <w:t>Digital Literacy skills</w:t>
            </w:r>
          </w:p>
        </w:tc>
        <w:tc>
          <w:tcPr>
            <w:tcW w:w="992" w:type="dxa"/>
            <w:shd w:val="clear" w:color="auto" w:fill="auto"/>
          </w:tcPr>
          <w:p w14:paraId="5A56DFD4" w14:textId="77777777" w:rsidR="007112A7" w:rsidRPr="00961DFD" w:rsidRDefault="007112A7" w:rsidP="00C037ED">
            <w:pPr>
              <w:spacing w:after="80"/>
              <w:jc w:val="center"/>
              <w:rPr>
                <w:rFonts w:cs="Calibri"/>
                <w:b/>
                <w:color w:val="000000"/>
                <w:sz w:val="20"/>
                <w:szCs w:val="20"/>
              </w:rPr>
            </w:pPr>
            <w:r w:rsidRPr="00961DFD">
              <w:rPr>
                <w:b/>
                <w:snapToGrid w:val="0"/>
                <w:sz w:val="20"/>
                <w:szCs w:val="20"/>
              </w:rPr>
              <w:t>I cannot do this</w:t>
            </w:r>
          </w:p>
        </w:tc>
        <w:tc>
          <w:tcPr>
            <w:tcW w:w="1276" w:type="dxa"/>
            <w:shd w:val="clear" w:color="auto" w:fill="auto"/>
            <w:vAlign w:val="center"/>
          </w:tcPr>
          <w:p w14:paraId="51D5BDF4" w14:textId="77777777" w:rsidR="007112A7" w:rsidRPr="00961DFD" w:rsidRDefault="007112A7" w:rsidP="00C037ED">
            <w:pPr>
              <w:spacing w:after="80"/>
              <w:jc w:val="center"/>
              <w:rPr>
                <w:rFonts w:cs="Calibri"/>
                <w:b/>
                <w:color w:val="000000"/>
                <w:sz w:val="20"/>
                <w:szCs w:val="20"/>
              </w:rPr>
            </w:pPr>
            <w:r w:rsidRPr="00961DFD">
              <w:rPr>
                <w:b/>
                <w:snapToGrid w:val="0"/>
                <w:sz w:val="20"/>
                <w:szCs w:val="20"/>
              </w:rPr>
              <w:t>I can do this with some assistance</w:t>
            </w:r>
          </w:p>
        </w:tc>
        <w:tc>
          <w:tcPr>
            <w:tcW w:w="1417" w:type="dxa"/>
            <w:shd w:val="clear" w:color="auto" w:fill="auto"/>
            <w:vAlign w:val="center"/>
          </w:tcPr>
          <w:p w14:paraId="0FE50FBD" w14:textId="77777777" w:rsidR="007112A7" w:rsidRPr="00961DFD" w:rsidRDefault="007112A7" w:rsidP="00C037ED">
            <w:pPr>
              <w:spacing w:after="80"/>
              <w:jc w:val="center"/>
              <w:rPr>
                <w:rFonts w:cs="Calibri"/>
                <w:b/>
                <w:color w:val="000000"/>
                <w:sz w:val="20"/>
                <w:szCs w:val="20"/>
              </w:rPr>
            </w:pPr>
            <w:r w:rsidRPr="00961DFD">
              <w:rPr>
                <w:b/>
                <w:snapToGrid w:val="0"/>
                <w:sz w:val="20"/>
                <w:szCs w:val="20"/>
              </w:rPr>
              <w:t>I can do this independen</w:t>
            </w:r>
            <w:r w:rsidRPr="00961DFD">
              <w:rPr>
                <w:b/>
                <w:snapToGrid w:val="0"/>
                <w:sz w:val="20"/>
                <w:szCs w:val="20"/>
              </w:rPr>
              <w:t>t</w:t>
            </w:r>
            <w:r w:rsidRPr="00961DFD">
              <w:rPr>
                <w:b/>
                <w:snapToGrid w:val="0"/>
                <w:sz w:val="20"/>
                <w:szCs w:val="20"/>
              </w:rPr>
              <w:t>ly</w:t>
            </w:r>
          </w:p>
        </w:tc>
        <w:tc>
          <w:tcPr>
            <w:tcW w:w="1418" w:type="dxa"/>
            <w:shd w:val="clear" w:color="auto" w:fill="auto"/>
            <w:vAlign w:val="center"/>
          </w:tcPr>
          <w:p w14:paraId="61996DD2" w14:textId="77777777" w:rsidR="007112A7" w:rsidRPr="00961DFD" w:rsidRDefault="007112A7" w:rsidP="00C037ED">
            <w:pPr>
              <w:spacing w:after="80"/>
              <w:jc w:val="center"/>
              <w:rPr>
                <w:rFonts w:cs="Calibri"/>
                <w:b/>
                <w:color w:val="000000"/>
                <w:sz w:val="20"/>
                <w:szCs w:val="20"/>
              </w:rPr>
            </w:pPr>
            <w:r w:rsidRPr="00961DFD">
              <w:rPr>
                <w:b/>
                <w:snapToGrid w:val="0"/>
                <w:sz w:val="20"/>
                <w:szCs w:val="20"/>
              </w:rPr>
              <w:t>I can teach others how to do this</w:t>
            </w:r>
          </w:p>
        </w:tc>
      </w:tr>
      <w:tr w:rsidR="007112A7" w:rsidRPr="00961DFD" w14:paraId="1E29EB0A" w14:textId="77777777" w:rsidTr="00F23902">
        <w:trPr>
          <w:trHeight w:val="485"/>
        </w:trPr>
        <w:tc>
          <w:tcPr>
            <w:tcW w:w="2012" w:type="dxa"/>
            <w:shd w:val="clear" w:color="auto" w:fill="auto"/>
          </w:tcPr>
          <w:p w14:paraId="4A580ADD" w14:textId="77777777" w:rsidR="007112A7" w:rsidRPr="00961DFD" w:rsidRDefault="007112A7" w:rsidP="00C037ED">
            <w:pPr>
              <w:pStyle w:val="NoSpacing"/>
              <w:spacing w:after="80"/>
              <w:rPr>
                <w:sz w:val="20"/>
                <w:szCs w:val="20"/>
              </w:rPr>
            </w:pPr>
            <w:r w:rsidRPr="00961DFD">
              <w:rPr>
                <w:sz w:val="20"/>
                <w:szCs w:val="20"/>
              </w:rPr>
              <w:t>Using a search engines such as Google, Bing, to search for info</w:t>
            </w:r>
            <w:r w:rsidRPr="00961DFD">
              <w:rPr>
                <w:sz w:val="20"/>
                <w:szCs w:val="20"/>
              </w:rPr>
              <w:t>r</w:t>
            </w:r>
            <w:r w:rsidRPr="00961DFD">
              <w:rPr>
                <w:sz w:val="20"/>
                <w:szCs w:val="20"/>
              </w:rPr>
              <w:t>mation on the web</w:t>
            </w:r>
          </w:p>
        </w:tc>
        <w:tc>
          <w:tcPr>
            <w:tcW w:w="992" w:type="dxa"/>
            <w:shd w:val="clear" w:color="auto" w:fill="auto"/>
            <w:vAlign w:val="center"/>
          </w:tcPr>
          <w:p w14:paraId="2EA5A2AB"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235E408E"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71DF5788"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202DF558" w14:textId="77777777" w:rsidR="007112A7" w:rsidRPr="00961DFD" w:rsidRDefault="007112A7" w:rsidP="00C037ED">
            <w:pPr>
              <w:spacing w:after="80"/>
              <w:jc w:val="center"/>
              <w:rPr>
                <w:rFonts w:cs="Calibri"/>
                <w:color w:val="000000"/>
                <w:sz w:val="20"/>
                <w:szCs w:val="20"/>
              </w:rPr>
            </w:pPr>
          </w:p>
        </w:tc>
      </w:tr>
      <w:tr w:rsidR="007112A7" w:rsidRPr="00961DFD" w14:paraId="7DE5E4D6" w14:textId="77777777" w:rsidTr="00F23902">
        <w:trPr>
          <w:trHeight w:val="174"/>
        </w:trPr>
        <w:tc>
          <w:tcPr>
            <w:tcW w:w="2012" w:type="dxa"/>
            <w:shd w:val="clear" w:color="auto" w:fill="auto"/>
          </w:tcPr>
          <w:p w14:paraId="492AAFB4" w14:textId="77777777" w:rsidR="007112A7" w:rsidRPr="00961DFD" w:rsidRDefault="007112A7" w:rsidP="00C037ED">
            <w:pPr>
              <w:pStyle w:val="NoSpacing"/>
              <w:spacing w:after="80"/>
              <w:rPr>
                <w:sz w:val="20"/>
                <w:szCs w:val="20"/>
              </w:rPr>
            </w:pPr>
            <w:r w:rsidRPr="00961DFD">
              <w:rPr>
                <w:sz w:val="20"/>
                <w:szCs w:val="20"/>
              </w:rPr>
              <w:t>Creating a blog</w:t>
            </w:r>
          </w:p>
        </w:tc>
        <w:tc>
          <w:tcPr>
            <w:tcW w:w="992" w:type="dxa"/>
            <w:shd w:val="clear" w:color="auto" w:fill="auto"/>
            <w:vAlign w:val="center"/>
          </w:tcPr>
          <w:p w14:paraId="05A37AC4"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6BA953AB"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59FBB63D"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288B2A63" w14:textId="77777777" w:rsidR="007112A7" w:rsidRPr="00961DFD" w:rsidRDefault="007112A7" w:rsidP="00C037ED">
            <w:pPr>
              <w:spacing w:after="80"/>
              <w:jc w:val="center"/>
              <w:rPr>
                <w:rFonts w:cs="Calibri"/>
                <w:color w:val="000000"/>
                <w:sz w:val="20"/>
                <w:szCs w:val="20"/>
              </w:rPr>
            </w:pPr>
          </w:p>
        </w:tc>
      </w:tr>
      <w:tr w:rsidR="007112A7" w:rsidRPr="00961DFD" w14:paraId="70AC5236" w14:textId="77777777" w:rsidTr="00F23902">
        <w:trPr>
          <w:trHeight w:val="183"/>
        </w:trPr>
        <w:tc>
          <w:tcPr>
            <w:tcW w:w="2012" w:type="dxa"/>
            <w:shd w:val="clear" w:color="auto" w:fill="auto"/>
          </w:tcPr>
          <w:p w14:paraId="7788F3E1" w14:textId="77777777" w:rsidR="007112A7" w:rsidRPr="00961DFD" w:rsidRDefault="007112A7" w:rsidP="00C037ED">
            <w:pPr>
              <w:pStyle w:val="NoSpacing"/>
              <w:spacing w:after="80"/>
              <w:rPr>
                <w:sz w:val="20"/>
                <w:szCs w:val="20"/>
              </w:rPr>
            </w:pPr>
            <w:r w:rsidRPr="00961DFD">
              <w:rPr>
                <w:sz w:val="20"/>
                <w:szCs w:val="20"/>
              </w:rPr>
              <w:t>Video streaming</w:t>
            </w:r>
          </w:p>
        </w:tc>
        <w:tc>
          <w:tcPr>
            <w:tcW w:w="992" w:type="dxa"/>
            <w:shd w:val="clear" w:color="auto" w:fill="auto"/>
            <w:vAlign w:val="center"/>
          </w:tcPr>
          <w:p w14:paraId="5C00EE9B"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2ACE917E"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51B058CD"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754B9BFE" w14:textId="77777777" w:rsidR="007112A7" w:rsidRPr="00961DFD" w:rsidRDefault="007112A7" w:rsidP="00C037ED">
            <w:pPr>
              <w:spacing w:after="80"/>
              <w:jc w:val="center"/>
              <w:rPr>
                <w:rFonts w:cs="Calibri"/>
                <w:color w:val="000000"/>
                <w:sz w:val="20"/>
                <w:szCs w:val="20"/>
              </w:rPr>
            </w:pPr>
          </w:p>
        </w:tc>
      </w:tr>
      <w:tr w:rsidR="007112A7" w:rsidRPr="00961DFD" w14:paraId="673ED0EF" w14:textId="77777777" w:rsidTr="00F23902">
        <w:trPr>
          <w:trHeight w:val="174"/>
        </w:trPr>
        <w:tc>
          <w:tcPr>
            <w:tcW w:w="2012" w:type="dxa"/>
            <w:shd w:val="clear" w:color="auto" w:fill="auto"/>
          </w:tcPr>
          <w:p w14:paraId="1DDAD409" w14:textId="77777777" w:rsidR="007112A7" w:rsidRPr="00961DFD" w:rsidRDefault="007112A7" w:rsidP="00C037ED">
            <w:pPr>
              <w:pStyle w:val="NoSpacing"/>
              <w:spacing w:after="80"/>
              <w:rPr>
                <w:sz w:val="20"/>
                <w:szCs w:val="20"/>
              </w:rPr>
            </w:pPr>
            <w:r w:rsidRPr="00961DFD">
              <w:rPr>
                <w:sz w:val="20"/>
                <w:szCs w:val="20"/>
              </w:rPr>
              <w:t>Using a Word-processor</w:t>
            </w:r>
          </w:p>
        </w:tc>
        <w:tc>
          <w:tcPr>
            <w:tcW w:w="992" w:type="dxa"/>
            <w:shd w:val="clear" w:color="auto" w:fill="auto"/>
            <w:vAlign w:val="center"/>
          </w:tcPr>
          <w:p w14:paraId="6F051ED4"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327CA8BF"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7362796E"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23D96D32" w14:textId="77777777" w:rsidR="007112A7" w:rsidRPr="00961DFD" w:rsidRDefault="007112A7" w:rsidP="00C037ED">
            <w:pPr>
              <w:spacing w:after="80"/>
              <w:jc w:val="center"/>
              <w:rPr>
                <w:rFonts w:cs="Calibri"/>
                <w:color w:val="000000"/>
                <w:sz w:val="20"/>
                <w:szCs w:val="20"/>
              </w:rPr>
            </w:pPr>
          </w:p>
        </w:tc>
      </w:tr>
      <w:tr w:rsidR="007112A7" w:rsidRPr="00961DFD" w14:paraId="22E96F71" w14:textId="77777777" w:rsidTr="00F23902">
        <w:trPr>
          <w:trHeight w:val="174"/>
        </w:trPr>
        <w:tc>
          <w:tcPr>
            <w:tcW w:w="2012" w:type="dxa"/>
            <w:shd w:val="clear" w:color="auto" w:fill="auto"/>
          </w:tcPr>
          <w:p w14:paraId="6FE23C62" w14:textId="77777777" w:rsidR="007112A7" w:rsidRPr="00961DFD" w:rsidRDefault="007112A7" w:rsidP="00C037ED">
            <w:pPr>
              <w:pStyle w:val="NoSpacing"/>
              <w:spacing w:after="80"/>
              <w:rPr>
                <w:sz w:val="20"/>
                <w:szCs w:val="20"/>
              </w:rPr>
            </w:pPr>
            <w:r w:rsidRPr="00961DFD">
              <w:rPr>
                <w:sz w:val="20"/>
                <w:szCs w:val="20"/>
              </w:rPr>
              <w:t>Using Spreadsheets</w:t>
            </w:r>
          </w:p>
        </w:tc>
        <w:tc>
          <w:tcPr>
            <w:tcW w:w="992" w:type="dxa"/>
            <w:shd w:val="clear" w:color="auto" w:fill="auto"/>
            <w:vAlign w:val="center"/>
          </w:tcPr>
          <w:p w14:paraId="55337A74"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32EDA1E9"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61694574"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1E9A5CDE" w14:textId="77777777" w:rsidR="007112A7" w:rsidRPr="00961DFD" w:rsidRDefault="007112A7" w:rsidP="00C037ED">
            <w:pPr>
              <w:spacing w:after="80"/>
              <w:jc w:val="center"/>
              <w:rPr>
                <w:rFonts w:cs="Calibri"/>
                <w:color w:val="000000"/>
                <w:sz w:val="20"/>
                <w:szCs w:val="20"/>
              </w:rPr>
            </w:pPr>
          </w:p>
        </w:tc>
      </w:tr>
      <w:tr w:rsidR="007112A7" w:rsidRPr="00961DFD" w14:paraId="421B9096" w14:textId="77777777" w:rsidTr="00F23902">
        <w:trPr>
          <w:trHeight w:val="174"/>
        </w:trPr>
        <w:tc>
          <w:tcPr>
            <w:tcW w:w="2012" w:type="dxa"/>
            <w:shd w:val="clear" w:color="auto" w:fill="auto"/>
          </w:tcPr>
          <w:p w14:paraId="7064FDC4" w14:textId="77777777" w:rsidR="007112A7" w:rsidRPr="00961DFD" w:rsidRDefault="007112A7" w:rsidP="00C037ED">
            <w:pPr>
              <w:pStyle w:val="NoSpacing"/>
              <w:spacing w:after="80"/>
              <w:rPr>
                <w:sz w:val="20"/>
                <w:szCs w:val="20"/>
              </w:rPr>
            </w:pPr>
            <w:r w:rsidRPr="00961DFD">
              <w:rPr>
                <w:sz w:val="20"/>
                <w:szCs w:val="20"/>
              </w:rPr>
              <w:t>Using Presentations</w:t>
            </w:r>
          </w:p>
        </w:tc>
        <w:tc>
          <w:tcPr>
            <w:tcW w:w="992" w:type="dxa"/>
            <w:shd w:val="clear" w:color="auto" w:fill="auto"/>
            <w:vAlign w:val="center"/>
          </w:tcPr>
          <w:p w14:paraId="6D683F7D"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53587ED8"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0506F59F"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77097D5F" w14:textId="77777777" w:rsidR="007112A7" w:rsidRPr="00961DFD" w:rsidRDefault="007112A7" w:rsidP="00C037ED">
            <w:pPr>
              <w:spacing w:after="80"/>
              <w:jc w:val="center"/>
              <w:rPr>
                <w:rFonts w:cs="Calibri"/>
                <w:color w:val="000000"/>
                <w:sz w:val="20"/>
                <w:szCs w:val="20"/>
              </w:rPr>
            </w:pPr>
          </w:p>
        </w:tc>
      </w:tr>
      <w:tr w:rsidR="007112A7" w:rsidRPr="00961DFD" w14:paraId="36C87E78" w14:textId="77777777" w:rsidTr="00F23902">
        <w:trPr>
          <w:trHeight w:val="183"/>
        </w:trPr>
        <w:tc>
          <w:tcPr>
            <w:tcW w:w="2012" w:type="dxa"/>
            <w:shd w:val="clear" w:color="auto" w:fill="auto"/>
          </w:tcPr>
          <w:p w14:paraId="368693B3" w14:textId="77777777" w:rsidR="007112A7" w:rsidRPr="00961DFD" w:rsidRDefault="007112A7" w:rsidP="00C037ED">
            <w:pPr>
              <w:pStyle w:val="NoSpacing"/>
              <w:spacing w:after="80"/>
              <w:rPr>
                <w:sz w:val="20"/>
                <w:szCs w:val="20"/>
              </w:rPr>
            </w:pPr>
            <w:r w:rsidRPr="00961DFD">
              <w:rPr>
                <w:sz w:val="20"/>
                <w:szCs w:val="20"/>
              </w:rPr>
              <w:t xml:space="preserve">Using Calendar </w:t>
            </w:r>
          </w:p>
        </w:tc>
        <w:tc>
          <w:tcPr>
            <w:tcW w:w="992" w:type="dxa"/>
            <w:shd w:val="clear" w:color="auto" w:fill="auto"/>
            <w:vAlign w:val="center"/>
          </w:tcPr>
          <w:p w14:paraId="63DCFF42"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303980E3"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29124C3F"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3E03E72D" w14:textId="77777777" w:rsidR="007112A7" w:rsidRPr="00961DFD" w:rsidRDefault="007112A7" w:rsidP="00C037ED">
            <w:pPr>
              <w:spacing w:after="80"/>
              <w:jc w:val="center"/>
              <w:rPr>
                <w:rFonts w:cs="Calibri"/>
                <w:color w:val="000000"/>
                <w:sz w:val="20"/>
                <w:szCs w:val="20"/>
              </w:rPr>
            </w:pPr>
          </w:p>
        </w:tc>
      </w:tr>
      <w:tr w:rsidR="007112A7" w:rsidRPr="00961DFD" w14:paraId="0DD38E35" w14:textId="77777777" w:rsidTr="00F23902">
        <w:trPr>
          <w:trHeight w:val="350"/>
        </w:trPr>
        <w:tc>
          <w:tcPr>
            <w:tcW w:w="2012" w:type="dxa"/>
            <w:shd w:val="clear" w:color="auto" w:fill="auto"/>
          </w:tcPr>
          <w:p w14:paraId="44A88242" w14:textId="77777777" w:rsidR="007112A7" w:rsidRPr="00961DFD" w:rsidRDefault="007112A7" w:rsidP="00C037ED">
            <w:pPr>
              <w:pStyle w:val="NoSpacing"/>
              <w:spacing w:after="80"/>
              <w:rPr>
                <w:sz w:val="20"/>
                <w:szCs w:val="20"/>
              </w:rPr>
            </w:pPr>
            <w:r w:rsidRPr="00961DFD">
              <w:rPr>
                <w:sz w:val="20"/>
                <w:szCs w:val="20"/>
              </w:rPr>
              <w:t>Describe components of a computer</w:t>
            </w:r>
          </w:p>
        </w:tc>
        <w:tc>
          <w:tcPr>
            <w:tcW w:w="992" w:type="dxa"/>
            <w:shd w:val="clear" w:color="auto" w:fill="auto"/>
            <w:vAlign w:val="center"/>
          </w:tcPr>
          <w:p w14:paraId="0F99EE74"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1F5D8EC4"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633AB8A3"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5ECA3156" w14:textId="77777777" w:rsidR="007112A7" w:rsidRPr="00961DFD" w:rsidRDefault="007112A7" w:rsidP="00C037ED">
            <w:pPr>
              <w:spacing w:after="80"/>
              <w:jc w:val="center"/>
              <w:rPr>
                <w:rFonts w:cs="Calibri"/>
                <w:color w:val="000000"/>
                <w:sz w:val="20"/>
                <w:szCs w:val="20"/>
              </w:rPr>
            </w:pPr>
          </w:p>
        </w:tc>
      </w:tr>
      <w:tr w:rsidR="007112A7" w:rsidRPr="00961DFD" w14:paraId="3E5146AF" w14:textId="77777777" w:rsidTr="00F23902">
        <w:trPr>
          <w:trHeight w:val="358"/>
        </w:trPr>
        <w:tc>
          <w:tcPr>
            <w:tcW w:w="2012" w:type="dxa"/>
            <w:shd w:val="clear" w:color="auto" w:fill="auto"/>
          </w:tcPr>
          <w:p w14:paraId="08033231" w14:textId="77777777" w:rsidR="007112A7" w:rsidRPr="00961DFD" w:rsidRDefault="007112A7" w:rsidP="00C037ED">
            <w:pPr>
              <w:pStyle w:val="NoSpacing"/>
              <w:spacing w:after="80"/>
              <w:rPr>
                <w:sz w:val="20"/>
                <w:szCs w:val="20"/>
              </w:rPr>
            </w:pPr>
            <w:r w:rsidRPr="00961DFD">
              <w:rPr>
                <w:sz w:val="20"/>
                <w:szCs w:val="20"/>
              </w:rPr>
              <w:t>Use of social media such as Twitter, Fac</w:t>
            </w:r>
            <w:r w:rsidRPr="00961DFD">
              <w:rPr>
                <w:sz w:val="20"/>
                <w:szCs w:val="20"/>
              </w:rPr>
              <w:t>e</w:t>
            </w:r>
            <w:r w:rsidRPr="00961DFD">
              <w:rPr>
                <w:sz w:val="20"/>
                <w:szCs w:val="20"/>
              </w:rPr>
              <w:t xml:space="preserve">book, or Instagram </w:t>
            </w:r>
          </w:p>
        </w:tc>
        <w:tc>
          <w:tcPr>
            <w:tcW w:w="992" w:type="dxa"/>
            <w:shd w:val="clear" w:color="auto" w:fill="auto"/>
            <w:vAlign w:val="center"/>
          </w:tcPr>
          <w:p w14:paraId="7DA93858" w14:textId="77777777" w:rsidR="007112A7" w:rsidRPr="00961DFD" w:rsidRDefault="007112A7" w:rsidP="00C037ED">
            <w:pPr>
              <w:spacing w:after="80"/>
              <w:jc w:val="center"/>
              <w:rPr>
                <w:rFonts w:cs="Calibri"/>
                <w:color w:val="000000"/>
                <w:sz w:val="20"/>
                <w:szCs w:val="20"/>
              </w:rPr>
            </w:pPr>
          </w:p>
        </w:tc>
        <w:tc>
          <w:tcPr>
            <w:tcW w:w="1276" w:type="dxa"/>
            <w:shd w:val="clear" w:color="auto" w:fill="auto"/>
            <w:vAlign w:val="center"/>
          </w:tcPr>
          <w:p w14:paraId="5FE39129" w14:textId="77777777" w:rsidR="007112A7" w:rsidRPr="00961DFD" w:rsidRDefault="007112A7" w:rsidP="00C037ED">
            <w:pPr>
              <w:spacing w:after="80"/>
              <w:jc w:val="center"/>
              <w:rPr>
                <w:rFonts w:cs="Calibri"/>
                <w:color w:val="000000"/>
                <w:sz w:val="20"/>
                <w:szCs w:val="20"/>
              </w:rPr>
            </w:pPr>
          </w:p>
        </w:tc>
        <w:tc>
          <w:tcPr>
            <w:tcW w:w="1417" w:type="dxa"/>
            <w:shd w:val="clear" w:color="auto" w:fill="auto"/>
            <w:vAlign w:val="center"/>
          </w:tcPr>
          <w:p w14:paraId="3844C236" w14:textId="77777777" w:rsidR="007112A7" w:rsidRPr="00961DFD" w:rsidRDefault="007112A7" w:rsidP="00C037ED">
            <w:pPr>
              <w:spacing w:after="80"/>
              <w:jc w:val="center"/>
              <w:rPr>
                <w:rFonts w:cs="Calibri"/>
                <w:color w:val="000000"/>
                <w:sz w:val="20"/>
                <w:szCs w:val="20"/>
              </w:rPr>
            </w:pPr>
          </w:p>
        </w:tc>
        <w:tc>
          <w:tcPr>
            <w:tcW w:w="1418" w:type="dxa"/>
            <w:shd w:val="clear" w:color="auto" w:fill="auto"/>
            <w:vAlign w:val="center"/>
          </w:tcPr>
          <w:p w14:paraId="40DB762C" w14:textId="77777777" w:rsidR="007112A7" w:rsidRPr="00961DFD" w:rsidRDefault="007112A7" w:rsidP="00C037ED">
            <w:pPr>
              <w:spacing w:after="80"/>
              <w:jc w:val="center"/>
              <w:rPr>
                <w:rFonts w:cs="Calibri"/>
                <w:color w:val="000000"/>
                <w:sz w:val="20"/>
                <w:szCs w:val="20"/>
              </w:rPr>
            </w:pPr>
          </w:p>
        </w:tc>
      </w:tr>
    </w:tbl>
    <w:p w14:paraId="4F11731A" w14:textId="2D8BF5CB"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 xml:space="preserve">Where will you </w:t>
      </w:r>
      <w:r w:rsidR="006708D6" w:rsidRPr="00961DFD">
        <w:rPr>
          <w:rStyle w:val="user-generated"/>
          <w:sz w:val="20"/>
          <w:szCs w:val="20"/>
        </w:rPr>
        <w:t>access</w:t>
      </w:r>
      <w:r w:rsidRPr="00961DFD">
        <w:rPr>
          <w:rStyle w:val="user-generated"/>
          <w:sz w:val="20"/>
          <w:szCs w:val="20"/>
        </w:rPr>
        <w:t xml:space="preserve"> the internet after the project?</w:t>
      </w:r>
    </w:p>
    <w:p w14:paraId="6B7989E1" w14:textId="103DD327" w:rsidR="007112A7" w:rsidRPr="00961DFD" w:rsidRDefault="007112A7" w:rsidP="00295CCC">
      <w:pPr>
        <w:pStyle w:val="ListParagraph"/>
        <w:numPr>
          <w:ilvl w:val="0"/>
          <w:numId w:val="27"/>
        </w:numPr>
        <w:rPr>
          <w:rStyle w:val="user-generated"/>
          <w:sz w:val="20"/>
          <w:szCs w:val="20"/>
        </w:rPr>
      </w:pPr>
      <w:r w:rsidRPr="00961DFD">
        <w:rPr>
          <w:rStyle w:val="user-generated"/>
          <w:sz w:val="20"/>
          <w:szCs w:val="20"/>
        </w:rPr>
        <w:t>Please state 3 challenges that could impede your intentions to continue using the internet after the project?</w:t>
      </w:r>
    </w:p>
    <w:p w14:paraId="30AB69FC" w14:textId="77777777" w:rsidR="009200CA" w:rsidRDefault="009200CA" w:rsidP="009200CA">
      <w:pPr>
        <w:pStyle w:val="Heading1"/>
      </w:pPr>
      <w:r w:rsidRPr="00961DFD">
        <w:lastRenderedPageBreak/>
        <w:t>Biography</w:t>
      </w:r>
    </w:p>
    <w:p w14:paraId="78DF2B86" w14:textId="11A33DAB" w:rsidR="00542083" w:rsidRPr="00961DFD" w:rsidRDefault="001D6710" w:rsidP="00532632">
      <w:r w:rsidRPr="001D6710">
        <w:rPr>
          <w:b/>
          <w:noProof/>
        </w:rPr>
        <w:drawing>
          <wp:anchor distT="0" distB="0" distL="114300" distR="114300" simplePos="0" relativeHeight="251660288" behindDoc="0" locked="0" layoutInCell="1" allowOverlap="1" wp14:anchorId="2EE35142" wp14:editId="05A7CE55">
            <wp:simplePos x="0" y="0"/>
            <wp:positionH relativeFrom="column">
              <wp:align>left</wp:align>
            </wp:positionH>
            <wp:positionV relativeFrom="paragraph">
              <wp:posOffset>0</wp:posOffset>
            </wp:positionV>
            <wp:extent cx="1372101" cy="1389888"/>
            <wp:effectExtent l="0" t="0" r="0" b="1270"/>
            <wp:wrapSquare wrapText="bothSides"/>
            <wp:docPr id="2" name="Picture 2" descr="Patrick Wamuyu Pas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trick Wamuyu Passport"/>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372101" cy="13898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D6710">
        <w:rPr>
          <w:b/>
        </w:rPr>
        <w:t xml:space="preserve">Patrick </w:t>
      </w:r>
      <w:proofErr w:type="spellStart"/>
      <w:r w:rsidRPr="001D6710">
        <w:rPr>
          <w:b/>
        </w:rPr>
        <w:t>Kanyi</w:t>
      </w:r>
      <w:proofErr w:type="spellEnd"/>
      <w:r w:rsidRPr="001D6710">
        <w:rPr>
          <w:b/>
        </w:rPr>
        <w:t xml:space="preserve"> </w:t>
      </w:r>
      <w:proofErr w:type="spellStart"/>
      <w:r w:rsidRPr="001D6710">
        <w:rPr>
          <w:b/>
        </w:rPr>
        <w:t>Wamuyu</w:t>
      </w:r>
      <w:proofErr w:type="spellEnd"/>
      <w:r w:rsidRPr="00961DFD">
        <w:t>, Ph.D., is an Assistant Professor of Information Technology at United States International University-Africa, Nairobi, Kenya. He has a Ph.D. in Information Systems and Technology from the University of KwaZulu-Natal, Durban, South Africa and a Postdoc from Indian Institute of Information Technology, Allahabad. His current r</w:t>
      </w:r>
      <w:r w:rsidRPr="00961DFD">
        <w:t>e</w:t>
      </w:r>
      <w:r w:rsidRPr="00961DFD">
        <w:t>search interests include: Info</w:t>
      </w:r>
      <w:r w:rsidRPr="00961DFD">
        <w:t>r</w:t>
      </w:r>
      <w:r w:rsidRPr="00961DFD">
        <w:t>mation and Communication Technologies for Development (ICT4D), E-business Infrastructures, ICT Innovations and Entrepreneurship, E-Participation, Text and Social Analytics and D</w:t>
      </w:r>
      <w:r w:rsidRPr="00961DFD">
        <w:t>a</w:t>
      </w:r>
      <w:r w:rsidRPr="00961DFD">
        <w:t>tabases.</w:t>
      </w:r>
    </w:p>
    <w:sectPr w:rsidR="00542083" w:rsidRPr="00961DFD" w:rsidSect="00D60867">
      <w:headerReference w:type="even" r:id="rId79"/>
      <w:headerReference w:type="default" r:id="rId80"/>
      <w:footerReference w:type="even" r:id="rId81"/>
      <w:footerReference w:type="default" r:id="rId82"/>
      <w:headerReference w:type="first" r:id="rId83"/>
      <w:footerReference w:type="first" r:id="rId84"/>
      <w:type w:val="continuous"/>
      <w:pgSz w:w="12240" w:h="15840" w:code="1"/>
      <w:pgMar w:top="1440" w:right="1440" w:bottom="1440" w:left="2160" w:header="720" w:footer="720" w:gutter="0"/>
      <w:pgNumType w:start="117"/>
      <w:cols w:space="23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7DA6CD" w14:textId="77777777" w:rsidR="00454382" w:rsidRDefault="00454382" w:rsidP="00A55F62">
      <w:r>
        <w:separator/>
      </w:r>
    </w:p>
  </w:endnote>
  <w:endnote w:type="continuationSeparator" w:id="0">
    <w:p w14:paraId="301CA4CB" w14:textId="77777777" w:rsidR="00454382" w:rsidRDefault="00454382" w:rsidP="00A55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ItalicMT">
    <w:altName w:val="Times New Roman"/>
    <w:charset w:val="00"/>
    <w:family w:val="roman"/>
    <w:pitch w:val="variable"/>
    <w:sig w:usb0="E0000AFF" w:usb1="00007843" w:usb2="00000001"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sz w:val="22"/>
      </w:rPr>
      <w:id w:val="444282147"/>
      <w:docPartObj>
        <w:docPartGallery w:val="Page Numbers (Bottom of Page)"/>
        <w:docPartUnique/>
      </w:docPartObj>
    </w:sdtPr>
    <w:sdtEndPr>
      <w:rPr>
        <w:noProof/>
      </w:rPr>
    </w:sdtEndPr>
    <w:sdtContent>
      <w:p w14:paraId="52C9B8E1" w14:textId="7743C10E" w:rsidR="00454382" w:rsidRPr="008575CD" w:rsidRDefault="00454382" w:rsidP="008575CD">
        <w:pPr>
          <w:pStyle w:val="Footer"/>
          <w:rPr>
            <w:rFonts w:ascii="Garamond" w:hAnsi="Garamond"/>
            <w:sz w:val="22"/>
          </w:rPr>
        </w:pPr>
        <w:r w:rsidRPr="008575CD">
          <w:rPr>
            <w:rFonts w:ascii="Garamond" w:hAnsi="Garamond"/>
            <w:sz w:val="22"/>
          </w:rPr>
          <w:fldChar w:fldCharType="begin"/>
        </w:r>
        <w:r w:rsidRPr="008575CD">
          <w:rPr>
            <w:rFonts w:ascii="Garamond" w:hAnsi="Garamond"/>
            <w:sz w:val="22"/>
          </w:rPr>
          <w:instrText xml:space="preserve"> PAGE   \* MERGEFORMAT </w:instrText>
        </w:r>
        <w:r w:rsidRPr="008575CD">
          <w:rPr>
            <w:rFonts w:ascii="Garamond" w:hAnsi="Garamond"/>
            <w:sz w:val="22"/>
          </w:rPr>
          <w:fldChar w:fldCharType="separate"/>
        </w:r>
        <w:r w:rsidR="00E85BE7">
          <w:rPr>
            <w:rFonts w:ascii="Garamond" w:hAnsi="Garamond"/>
            <w:noProof/>
            <w:sz w:val="22"/>
          </w:rPr>
          <w:t>142</w:t>
        </w:r>
        <w:r w:rsidRPr="008575CD">
          <w:rPr>
            <w:rFonts w:ascii="Garamond" w:hAnsi="Garamond"/>
            <w:noProof/>
            <w:sz w:val="22"/>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621640"/>
      <w:docPartObj>
        <w:docPartGallery w:val="Page Numbers (Bottom of Page)"/>
        <w:docPartUnique/>
      </w:docPartObj>
    </w:sdtPr>
    <w:sdtEndPr>
      <w:rPr>
        <w:rFonts w:ascii="Garamond" w:hAnsi="Garamond"/>
        <w:noProof/>
        <w:sz w:val="22"/>
        <w:szCs w:val="22"/>
      </w:rPr>
    </w:sdtEndPr>
    <w:sdtContent>
      <w:p w14:paraId="6ED26F5E" w14:textId="578BF486" w:rsidR="00454382" w:rsidRPr="008575CD" w:rsidRDefault="00454382" w:rsidP="008575CD">
        <w:pPr>
          <w:pStyle w:val="Footer"/>
          <w:jc w:val="right"/>
          <w:rPr>
            <w:rFonts w:ascii="Garamond" w:hAnsi="Garamond"/>
            <w:sz w:val="22"/>
            <w:szCs w:val="22"/>
          </w:rPr>
        </w:pPr>
        <w:r w:rsidRPr="008575CD">
          <w:rPr>
            <w:rFonts w:ascii="Garamond" w:hAnsi="Garamond"/>
            <w:sz w:val="22"/>
            <w:szCs w:val="22"/>
          </w:rPr>
          <w:fldChar w:fldCharType="begin"/>
        </w:r>
        <w:r w:rsidRPr="008575CD">
          <w:rPr>
            <w:rFonts w:ascii="Garamond" w:hAnsi="Garamond"/>
            <w:sz w:val="22"/>
            <w:szCs w:val="22"/>
          </w:rPr>
          <w:instrText xml:space="preserve"> PAGE   \* MERGEFORMAT </w:instrText>
        </w:r>
        <w:r w:rsidRPr="008575CD">
          <w:rPr>
            <w:rFonts w:ascii="Garamond" w:hAnsi="Garamond"/>
            <w:sz w:val="22"/>
            <w:szCs w:val="22"/>
          </w:rPr>
          <w:fldChar w:fldCharType="separate"/>
        </w:r>
        <w:r w:rsidR="00E85BE7">
          <w:rPr>
            <w:rFonts w:ascii="Garamond" w:hAnsi="Garamond"/>
            <w:noProof/>
            <w:sz w:val="22"/>
            <w:szCs w:val="22"/>
          </w:rPr>
          <w:t>141</w:t>
        </w:r>
        <w:r w:rsidRPr="008575CD">
          <w:rPr>
            <w:rFonts w:ascii="Garamond" w:hAnsi="Garamond"/>
            <w:noProof/>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91066" w14:textId="27201676" w:rsidR="00454382" w:rsidRPr="008F679D" w:rsidRDefault="00454382" w:rsidP="0013086F">
    <w:pPr>
      <w:pStyle w:val="PaperInfo"/>
      <w:spacing w:after="120"/>
      <w:rPr>
        <w:sz w:val="20"/>
        <w:szCs w:val="20"/>
      </w:rPr>
    </w:pPr>
    <w:bookmarkStart w:id="4" w:name="OLE_LINK7"/>
    <w:bookmarkStart w:id="5" w:name="OLE_LINK8"/>
    <w:bookmarkStart w:id="6" w:name="OLE_LINK48"/>
    <w:bookmarkStart w:id="7" w:name="OLE_LINK49"/>
    <w:bookmarkStart w:id="8" w:name="_Hlk461732113"/>
    <w:bookmarkStart w:id="9" w:name="OLE_LINK50"/>
    <w:bookmarkStart w:id="10" w:name="OLE_LINK51"/>
    <w:bookmarkStart w:id="11" w:name="_Hlk461732119"/>
    <w:bookmarkStart w:id="12" w:name="OLE_LINK52"/>
    <w:bookmarkStart w:id="13" w:name="OLE_LINK53"/>
    <w:bookmarkStart w:id="14" w:name="_Hlk461732120"/>
    <w:r w:rsidRPr="008F679D">
      <w:rPr>
        <w:sz w:val="20"/>
        <w:szCs w:val="20"/>
      </w:rPr>
      <w:t xml:space="preserve">Accepted by Editor </w:t>
    </w:r>
    <w:r w:rsidRPr="008F679D">
      <w:rPr>
        <w:rStyle w:val="meta"/>
        <w:sz w:val="20"/>
        <w:szCs w:val="20"/>
      </w:rPr>
      <w:t xml:space="preserve">Erik </w:t>
    </w:r>
    <w:proofErr w:type="spellStart"/>
    <w:r w:rsidRPr="008F679D">
      <w:rPr>
        <w:rStyle w:val="meta"/>
        <w:sz w:val="20"/>
        <w:szCs w:val="20"/>
      </w:rPr>
      <w:t>Shefsky</w:t>
    </w:r>
    <w:proofErr w:type="spellEnd"/>
    <w:r w:rsidRPr="008F679D">
      <w:rPr>
        <w:sz w:val="20"/>
        <w:szCs w:val="20"/>
      </w:rPr>
      <w:t>│ Received: April 28, 2017│ Revised: August 2, October 8, October 25, O</w:t>
    </w:r>
    <w:r w:rsidRPr="008F679D">
      <w:rPr>
        <w:sz w:val="20"/>
        <w:szCs w:val="20"/>
      </w:rPr>
      <w:t>c</w:t>
    </w:r>
    <w:r w:rsidRPr="008F679D">
      <w:rPr>
        <w:sz w:val="20"/>
        <w:szCs w:val="20"/>
      </w:rPr>
      <w:t xml:space="preserve">tober 31, 2017 │ Accepted: November 1, 2017. </w:t>
    </w:r>
    <w:r w:rsidRPr="008F679D">
      <w:rPr>
        <w:sz w:val="20"/>
        <w:szCs w:val="20"/>
      </w:rPr>
      <w:br/>
      <w:t xml:space="preserve">Cite as: </w:t>
    </w:r>
    <w:proofErr w:type="spellStart"/>
    <w:r w:rsidRPr="008F679D">
      <w:rPr>
        <w:sz w:val="20"/>
        <w:szCs w:val="20"/>
      </w:rPr>
      <w:t>Wamuyu</w:t>
    </w:r>
    <w:proofErr w:type="spellEnd"/>
    <w:r w:rsidRPr="008F679D">
      <w:rPr>
        <w:sz w:val="20"/>
        <w:szCs w:val="20"/>
      </w:rPr>
      <w:t>, P. K. (2017). Closing the digital divide in low-income urban communities: A domestication approach.</w:t>
    </w:r>
    <w:r w:rsidRPr="008F679D">
      <w:rPr>
        <w:i/>
        <w:sz w:val="20"/>
        <w:szCs w:val="20"/>
      </w:rPr>
      <w:t xml:space="preserve"> </w:t>
    </w:r>
    <w:r w:rsidRPr="008F679D">
      <w:rPr>
        <w:bCs/>
        <w:i/>
        <w:sz w:val="20"/>
        <w:szCs w:val="20"/>
      </w:rPr>
      <w:t>Interdisciplinary Journal of e-Skills and Lifelong Learning</w:t>
    </w:r>
    <w:r w:rsidRPr="008F679D">
      <w:rPr>
        <w:i/>
        <w:sz w:val="20"/>
        <w:szCs w:val="20"/>
      </w:rPr>
      <w:t>, 13,</w:t>
    </w:r>
    <w:r w:rsidRPr="008F679D">
      <w:rPr>
        <w:sz w:val="20"/>
        <w:szCs w:val="20"/>
      </w:rPr>
      <w:t xml:space="preserve"> </w:t>
    </w:r>
    <w:r w:rsidR="00E85BE7">
      <w:rPr>
        <w:sz w:val="20"/>
        <w:szCs w:val="20"/>
      </w:rPr>
      <w:t xml:space="preserve">117-142. </w:t>
    </w:r>
    <w:hyperlink r:id="rId1" w:history="1">
      <w:r w:rsidR="00E85BE7" w:rsidRPr="00875381">
        <w:rPr>
          <w:rStyle w:val="Hyperlink"/>
          <w:sz w:val="20"/>
          <w:szCs w:val="20"/>
        </w:rPr>
        <w:t>https://doi.org/10.28945/3885</w:t>
      </w:r>
    </w:hyperlink>
    <w:r w:rsidR="00E85BE7">
      <w:rPr>
        <w:sz w:val="20"/>
        <w:szCs w:val="20"/>
      </w:rPr>
      <w:t xml:space="preserve"> </w:t>
    </w:r>
  </w:p>
  <w:p w14:paraId="10220112" w14:textId="1973E437" w:rsidR="00454382" w:rsidRPr="00497D5D" w:rsidRDefault="00454382" w:rsidP="00497D5D">
    <w:pPr>
      <w:rPr>
        <w:sz w:val="18"/>
        <w:szCs w:val="18"/>
      </w:rPr>
    </w:pPr>
    <w:bookmarkStart w:id="15" w:name="OLE_LINK1"/>
    <w:bookmarkStart w:id="16" w:name="OLE_LINK2"/>
    <w:bookmarkStart w:id="17" w:name="_Hlk460832760"/>
    <w:bookmarkStart w:id="18" w:name="OLE_LINK3"/>
    <w:bookmarkStart w:id="19" w:name="OLE_LINK4"/>
    <w:bookmarkStart w:id="20" w:name="_Hlk460832771"/>
    <w:bookmarkStart w:id="21" w:name="OLE_LINK5"/>
    <w:bookmarkStart w:id="22" w:name="OLE_LINK6"/>
    <w:bookmarkStart w:id="23" w:name="_Hlk460832773"/>
    <w:r w:rsidRPr="007468EE">
      <w:rPr>
        <w:sz w:val="18"/>
        <w:szCs w:val="18"/>
      </w:rPr>
      <w:t xml:space="preserve">(CC BY-NC 4.0) This article is licensed to you under a </w:t>
    </w:r>
    <w:bookmarkStart w:id="24" w:name="OLE_LINK17"/>
    <w:bookmarkStart w:id="25"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24"/>
    <w:bookmarkEnd w:id="25"/>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w:t>
    </w:r>
    <w:bookmarkStart w:id="26" w:name="_GoBack"/>
    <w:bookmarkEnd w:id="26"/>
    <w:r w:rsidRPr="007468EE">
      <w:rPr>
        <w:sz w:val="18"/>
        <w:szCs w:val="18"/>
      </w:rPr>
      <w:t>mix, transform, and build upon the material for any non-commercial purposes. This license does not permit you to use this material for commercial purposes.</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B371FC" w14:textId="77777777" w:rsidR="00454382" w:rsidRDefault="00454382" w:rsidP="00A55F62">
      <w:r>
        <w:separator/>
      </w:r>
    </w:p>
  </w:footnote>
  <w:footnote w:type="continuationSeparator" w:id="0">
    <w:p w14:paraId="7411EA27" w14:textId="77777777" w:rsidR="00454382" w:rsidRDefault="00454382" w:rsidP="00A55F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9A9E98" w14:textId="043CA711" w:rsidR="00454382" w:rsidRPr="00C146A1" w:rsidRDefault="00454382" w:rsidP="00C146A1">
    <w:r w:rsidRPr="00A50FE0">
      <w:t>Closing the Digital Divide in Low-Income Urban Communities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1FEC16" w14:textId="4A517C56" w:rsidR="00454382" w:rsidRPr="008575CD" w:rsidRDefault="00454382" w:rsidP="008575CD">
    <w:pPr>
      <w:pStyle w:val="Header"/>
      <w:jc w:val="right"/>
      <w:rPr>
        <w:rFonts w:ascii="Garamond" w:hAnsi="Garamond"/>
        <w:sz w:val="22"/>
      </w:rPr>
    </w:pPr>
    <w:proofErr w:type="spellStart"/>
    <w:r w:rsidRPr="008575CD">
      <w:rPr>
        <w:rFonts w:ascii="Garamond" w:hAnsi="Garamond"/>
        <w:sz w:val="22"/>
      </w:rPr>
      <w:t>Wamuyu</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7E7884" w14:textId="1CC479BE" w:rsidR="00454382" w:rsidRDefault="00454382">
    <w:pPr>
      <w:pStyle w:val="Header"/>
    </w:pPr>
    <w:r>
      <w:rPr>
        <w:noProof/>
      </w:rPr>
      <w:drawing>
        <wp:inline distT="0" distB="0" distL="0" distR="0" wp14:anchorId="24593C72" wp14:editId="4A478812">
          <wp:extent cx="5274310" cy="1126629"/>
          <wp:effectExtent l="0" t="0" r="2540" b="0"/>
          <wp:docPr id="3" name="Picture 3"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274310" cy="1126629"/>
                  </a:xfrm>
                  <a:prstGeom prst="rect">
                    <a:avLst/>
                  </a:prstGeom>
                  <a:noFill/>
                  <a:ln>
                    <a:noFill/>
                  </a:ln>
                </pic:spPr>
              </pic:pic>
            </a:graphicData>
          </a:graphic>
        </wp:inline>
      </w:drawing>
    </w:r>
  </w:p>
  <w:p w14:paraId="2958D3C2" w14:textId="2C709803" w:rsidR="00454382" w:rsidRPr="00497D5D" w:rsidRDefault="00454382" w:rsidP="004E7048">
    <w:pPr>
      <w:jc w:val="center"/>
      <w:rPr>
        <w:b/>
        <w:sz w:val="28"/>
      </w:rPr>
    </w:pPr>
    <w:r>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E2E4D"/>
    <w:multiLevelType w:val="multilevel"/>
    <w:tmpl w:val="974CA4CC"/>
    <w:lvl w:ilvl="0">
      <w:start w:val="1"/>
      <w:numFmt w:val="decimal"/>
      <w:pStyle w:val="IEEEHeading1"/>
      <w:lvlText w:val="%1."/>
      <w:lvlJc w:val="left"/>
      <w:pPr>
        <w:tabs>
          <w:tab w:val="num" w:pos="288"/>
        </w:tabs>
        <w:ind w:left="288" w:hanging="288"/>
      </w:pPr>
      <w:rPr>
        <w:rFonts w:hint="default"/>
        <w:b/>
        <w:bCs w:val="0"/>
        <w:i w:val="0"/>
        <w:iCs w:val="0"/>
        <w:caps/>
        <w:strike w:val="0"/>
        <w:dstrike w:val="0"/>
        <w:vanish w:val="0"/>
        <w:color w:val="000000"/>
        <w:spacing w:val="0"/>
        <w:kern w:val="0"/>
        <w:position w:val="0"/>
        <w:sz w:val="24"/>
        <w:szCs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385007B"/>
    <w:multiLevelType w:val="hybridMultilevel"/>
    <w:tmpl w:val="5FAA6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855861"/>
    <w:multiLevelType w:val="multilevel"/>
    <w:tmpl w:val="6380B6B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8">
    <w:nsid w:val="2E8D1F12"/>
    <w:multiLevelType w:val="multilevel"/>
    <w:tmpl w:val="D5A0F68E"/>
    <w:lvl w:ilvl="0">
      <w:start w:val="1"/>
      <w:numFmt w:val="upperLetter"/>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vanish w:val="0"/>
        <w:color w:val="000000"/>
        <w:spacing w:val="0"/>
        <w:kern w:val="0"/>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nsid w:val="30F56CC1"/>
    <w:multiLevelType w:val="hybridMultilevel"/>
    <w:tmpl w:val="D9DE9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5693740"/>
    <w:multiLevelType w:val="hybridMultilevel"/>
    <w:tmpl w:val="A78C56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71F7173"/>
    <w:multiLevelType w:val="hybridMultilevel"/>
    <w:tmpl w:val="1FB81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283FC2"/>
    <w:multiLevelType w:val="hybridMultilevel"/>
    <w:tmpl w:val="266A2888"/>
    <w:lvl w:ilvl="0" w:tplc="59BCD296">
      <w:start w:val="1"/>
      <w:numFmt w:val="decimal"/>
      <w:lvlText w:val="[%1]"/>
      <w:lvlJc w:val="left"/>
      <w:pPr>
        <w:ind w:left="360" w:hanging="360"/>
      </w:pPr>
      <w:rPr>
        <w:rFonts w:ascii="Times New Roman" w:hAnsi="Times New Roman" w:cs="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A8135B3"/>
    <w:multiLevelType w:val="hybridMultilevel"/>
    <w:tmpl w:val="A6DCD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AD50B9"/>
    <w:multiLevelType w:val="hybridMultilevel"/>
    <w:tmpl w:val="210C5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2E0DC8"/>
    <w:multiLevelType w:val="hybridMultilevel"/>
    <w:tmpl w:val="EB92063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DDD5EE6"/>
    <w:multiLevelType w:val="hybridMultilevel"/>
    <w:tmpl w:val="E9E8F5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F3974AF"/>
    <w:multiLevelType w:val="multilevel"/>
    <w:tmpl w:val="2F94B692"/>
    <w:lvl w:ilvl="0">
      <w:start w:val="1"/>
      <w:numFmt w:val="upperLetter"/>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vanish w:val="0"/>
        <w:color w:val="000000"/>
        <w:spacing w:val="0"/>
        <w:kern w:val="0"/>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nsid w:val="4FD148C8"/>
    <w:multiLevelType w:val="hybridMultilevel"/>
    <w:tmpl w:val="AEBAA1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232215"/>
    <w:multiLevelType w:val="multilevel"/>
    <w:tmpl w:val="3D5EA5BC"/>
    <w:lvl w:ilvl="0">
      <w:start w:val="1"/>
      <w:numFmt w:val="upperLetter"/>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vanish w:val="0"/>
        <w:color w:val="000000"/>
        <w:spacing w:val="0"/>
        <w:kern w:val="0"/>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53D4232F"/>
    <w:multiLevelType w:val="hybridMultilevel"/>
    <w:tmpl w:val="D9DEB4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6A6FE7"/>
    <w:multiLevelType w:val="hybridMultilevel"/>
    <w:tmpl w:val="02EC58E0"/>
    <w:lvl w:ilvl="0" w:tplc="0542F1B8">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94C52BC"/>
    <w:multiLevelType w:val="hybridMultilevel"/>
    <w:tmpl w:val="66F429BA"/>
    <w:lvl w:ilvl="0" w:tplc="1C090011">
      <w:start w:val="1"/>
      <w:numFmt w:val="decimal"/>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0">
    <w:nsid w:val="6D8544B0"/>
    <w:multiLevelType w:val="hybridMultilevel"/>
    <w:tmpl w:val="CFFC6C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32">
    <w:nsid w:val="7BBB7EB2"/>
    <w:multiLevelType w:val="hybridMultilevel"/>
    <w:tmpl w:val="A78C56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7"/>
  </w:num>
  <w:num w:numId="4">
    <w:abstractNumId w:val="24"/>
  </w:num>
  <w:num w:numId="5">
    <w:abstractNumId w:val="13"/>
  </w:num>
  <w:num w:numId="6">
    <w:abstractNumId w:val="5"/>
  </w:num>
  <w:num w:numId="7">
    <w:abstractNumId w:val="23"/>
  </w:num>
  <w:num w:numId="8">
    <w:abstractNumId w:val="29"/>
  </w:num>
  <w:num w:numId="9">
    <w:abstractNumId w:val="32"/>
  </w:num>
  <w:num w:numId="10">
    <w:abstractNumId w:val="8"/>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17"/>
  </w:num>
  <w:num w:numId="23">
    <w:abstractNumId w:val="26"/>
  </w:num>
  <w:num w:numId="24">
    <w:abstractNumId w:val="19"/>
  </w:num>
  <w:num w:numId="25">
    <w:abstractNumId w:val="16"/>
  </w:num>
  <w:num w:numId="26">
    <w:abstractNumId w:val="30"/>
  </w:num>
  <w:num w:numId="27">
    <w:abstractNumId w:val="18"/>
  </w:num>
  <w:num w:numId="28">
    <w:abstractNumId w:val="28"/>
  </w:num>
  <w:num w:numId="29">
    <w:abstractNumId w:val="9"/>
  </w:num>
  <w:num w:numId="30">
    <w:abstractNumId w:val="22"/>
  </w:num>
  <w:num w:numId="31">
    <w:abstractNumId w:val="15"/>
  </w:num>
  <w:num w:numId="32">
    <w:abstractNumId w:val="4"/>
  </w:num>
  <w:num w:numId="33">
    <w:abstractNumId w:val="20"/>
  </w:num>
  <w:num w:numId="34">
    <w:abstractNumId w:val="3"/>
  </w:num>
  <w:num w:numId="35">
    <w:abstractNumId w:val="2"/>
  </w:num>
  <w:num w:numId="36">
    <w:abstractNumId w:val="11"/>
  </w:num>
  <w:num w:numId="37">
    <w:abstractNumId w:val="1"/>
  </w:num>
  <w:num w:numId="38">
    <w:abstractNumId w:val="12"/>
  </w:num>
  <w:num w:numId="39">
    <w:abstractNumId w:val="21"/>
  </w:num>
  <w:num w:numId="40">
    <w:abstractNumId w:val="10"/>
  </w:num>
  <w:num w:numId="41">
    <w:abstractNumId w:val="31"/>
  </w:num>
  <w:num w:numId="42">
    <w:abstractNumId w:val="14"/>
  </w:num>
  <w:num w:numId="43">
    <w:abstractNumId w:val="27"/>
  </w:num>
  <w:num w:numId="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attachedTemplate r:id="rId1"/>
  <w:linkStyles/>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sTA3tTA3szQ2ASIzQyUdpeDU4uLM/DyQAqNaADtQWaIsAAAA"/>
  </w:docVars>
  <w:rsids>
    <w:rsidRoot w:val="00A55F62"/>
    <w:rsid w:val="0000134A"/>
    <w:rsid w:val="00001E9E"/>
    <w:rsid w:val="00002BAA"/>
    <w:rsid w:val="000031A4"/>
    <w:rsid w:val="0000350B"/>
    <w:rsid w:val="00004837"/>
    <w:rsid w:val="00007C85"/>
    <w:rsid w:val="00015E33"/>
    <w:rsid w:val="00022D33"/>
    <w:rsid w:val="00023B99"/>
    <w:rsid w:val="000243CC"/>
    <w:rsid w:val="00031123"/>
    <w:rsid w:val="00034FF6"/>
    <w:rsid w:val="00036215"/>
    <w:rsid w:val="000416F9"/>
    <w:rsid w:val="00045014"/>
    <w:rsid w:val="000463A6"/>
    <w:rsid w:val="0004798F"/>
    <w:rsid w:val="000523E7"/>
    <w:rsid w:val="0005352C"/>
    <w:rsid w:val="0006173C"/>
    <w:rsid w:val="00063091"/>
    <w:rsid w:val="000636B1"/>
    <w:rsid w:val="000654F7"/>
    <w:rsid w:val="00067431"/>
    <w:rsid w:val="00071472"/>
    <w:rsid w:val="000740A2"/>
    <w:rsid w:val="00082A47"/>
    <w:rsid w:val="00094F00"/>
    <w:rsid w:val="000A4286"/>
    <w:rsid w:val="000A640E"/>
    <w:rsid w:val="000B09E7"/>
    <w:rsid w:val="000B3606"/>
    <w:rsid w:val="000B7048"/>
    <w:rsid w:val="000B70E5"/>
    <w:rsid w:val="000C16BA"/>
    <w:rsid w:val="000D1C02"/>
    <w:rsid w:val="000D20EA"/>
    <w:rsid w:val="000D4682"/>
    <w:rsid w:val="000D6114"/>
    <w:rsid w:val="000D6D22"/>
    <w:rsid w:val="000D79AD"/>
    <w:rsid w:val="000E043B"/>
    <w:rsid w:val="000E254D"/>
    <w:rsid w:val="000E55CE"/>
    <w:rsid w:val="000E6024"/>
    <w:rsid w:val="000F35B3"/>
    <w:rsid w:val="0010035C"/>
    <w:rsid w:val="00100A28"/>
    <w:rsid w:val="00102EDD"/>
    <w:rsid w:val="00105072"/>
    <w:rsid w:val="0010552F"/>
    <w:rsid w:val="00110AF0"/>
    <w:rsid w:val="00111E5D"/>
    <w:rsid w:val="0011228E"/>
    <w:rsid w:val="0011436A"/>
    <w:rsid w:val="00120963"/>
    <w:rsid w:val="00127CE1"/>
    <w:rsid w:val="0013086F"/>
    <w:rsid w:val="0013157F"/>
    <w:rsid w:val="001317C5"/>
    <w:rsid w:val="001323F4"/>
    <w:rsid w:val="00132692"/>
    <w:rsid w:val="00132E35"/>
    <w:rsid w:val="0013624C"/>
    <w:rsid w:val="00136564"/>
    <w:rsid w:val="00136669"/>
    <w:rsid w:val="00141F45"/>
    <w:rsid w:val="00142B75"/>
    <w:rsid w:val="001431AE"/>
    <w:rsid w:val="00144DB4"/>
    <w:rsid w:val="001450E3"/>
    <w:rsid w:val="00146FE3"/>
    <w:rsid w:val="001470B0"/>
    <w:rsid w:val="001517F4"/>
    <w:rsid w:val="0015620B"/>
    <w:rsid w:val="001579E9"/>
    <w:rsid w:val="0016001C"/>
    <w:rsid w:val="00161A3E"/>
    <w:rsid w:val="001623D0"/>
    <w:rsid w:val="001628DD"/>
    <w:rsid w:val="0016466E"/>
    <w:rsid w:val="00165F06"/>
    <w:rsid w:val="00172FBD"/>
    <w:rsid w:val="001748E4"/>
    <w:rsid w:val="00174FE8"/>
    <w:rsid w:val="001766DC"/>
    <w:rsid w:val="0017698D"/>
    <w:rsid w:val="00182269"/>
    <w:rsid w:val="00182808"/>
    <w:rsid w:val="00182B4D"/>
    <w:rsid w:val="0018513E"/>
    <w:rsid w:val="0018732D"/>
    <w:rsid w:val="00194534"/>
    <w:rsid w:val="001979E2"/>
    <w:rsid w:val="001A184D"/>
    <w:rsid w:val="001A2161"/>
    <w:rsid w:val="001A5940"/>
    <w:rsid w:val="001A63CD"/>
    <w:rsid w:val="001B0AE4"/>
    <w:rsid w:val="001B19A8"/>
    <w:rsid w:val="001B2DF0"/>
    <w:rsid w:val="001B37D3"/>
    <w:rsid w:val="001B7BB4"/>
    <w:rsid w:val="001C016B"/>
    <w:rsid w:val="001C1F08"/>
    <w:rsid w:val="001C7296"/>
    <w:rsid w:val="001D6710"/>
    <w:rsid w:val="001D7FE0"/>
    <w:rsid w:val="001E15AA"/>
    <w:rsid w:val="001E4EEB"/>
    <w:rsid w:val="001F118D"/>
    <w:rsid w:val="001F1A3E"/>
    <w:rsid w:val="001F5515"/>
    <w:rsid w:val="00202354"/>
    <w:rsid w:val="00204F0A"/>
    <w:rsid w:val="00205AF2"/>
    <w:rsid w:val="00210331"/>
    <w:rsid w:val="0021148A"/>
    <w:rsid w:val="00214ABB"/>
    <w:rsid w:val="002162A4"/>
    <w:rsid w:val="00222DFF"/>
    <w:rsid w:val="00223918"/>
    <w:rsid w:val="00224175"/>
    <w:rsid w:val="0022593E"/>
    <w:rsid w:val="00226923"/>
    <w:rsid w:val="00227615"/>
    <w:rsid w:val="00231321"/>
    <w:rsid w:val="00232AEB"/>
    <w:rsid w:val="00233E80"/>
    <w:rsid w:val="00235C34"/>
    <w:rsid w:val="002476A4"/>
    <w:rsid w:val="0025069E"/>
    <w:rsid w:val="00252553"/>
    <w:rsid w:val="0025460E"/>
    <w:rsid w:val="00257E5B"/>
    <w:rsid w:val="002625DD"/>
    <w:rsid w:val="00264727"/>
    <w:rsid w:val="0026592A"/>
    <w:rsid w:val="00265AB0"/>
    <w:rsid w:val="0027441E"/>
    <w:rsid w:val="00274ED1"/>
    <w:rsid w:val="00275456"/>
    <w:rsid w:val="00277487"/>
    <w:rsid w:val="00280B5B"/>
    <w:rsid w:val="00282AB3"/>
    <w:rsid w:val="00285C4C"/>
    <w:rsid w:val="0029026A"/>
    <w:rsid w:val="002918B1"/>
    <w:rsid w:val="00291C93"/>
    <w:rsid w:val="00291FB5"/>
    <w:rsid w:val="00294213"/>
    <w:rsid w:val="00295CCC"/>
    <w:rsid w:val="002A017F"/>
    <w:rsid w:val="002A32DE"/>
    <w:rsid w:val="002A43DE"/>
    <w:rsid w:val="002A7036"/>
    <w:rsid w:val="002B2945"/>
    <w:rsid w:val="002B3F1A"/>
    <w:rsid w:val="002B4198"/>
    <w:rsid w:val="002B4391"/>
    <w:rsid w:val="002B458F"/>
    <w:rsid w:val="002B46C4"/>
    <w:rsid w:val="002C1057"/>
    <w:rsid w:val="002D0F85"/>
    <w:rsid w:val="002D12B8"/>
    <w:rsid w:val="002D2C79"/>
    <w:rsid w:val="002D30C5"/>
    <w:rsid w:val="002D3BFB"/>
    <w:rsid w:val="002D5595"/>
    <w:rsid w:val="002D659A"/>
    <w:rsid w:val="002E16CD"/>
    <w:rsid w:val="002E48AE"/>
    <w:rsid w:val="002E531E"/>
    <w:rsid w:val="002E5D9A"/>
    <w:rsid w:val="002E600D"/>
    <w:rsid w:val="002E6561"/>
    <w:rsid w:val="002E7BAA"/>
    <w:rsid w:val="002F11B0"/>
    <w:rsid w:val="002F14DF"/>
    <w:rsid w:val="002F1A7F"/>
    <w:rsid w:val="002F483E"/>
    <w:rsid w:val="00300BE0"/>
    <w:rsid w:val="00301FA6"/>
    <w:rsid w:val="003024FA"/>
    <w:rsid w:val="00303E89"/>
    <w:rsid w:val="00304707"/>
    <w:rsid w:val="003114D2"/>
    <w:rsid w:val="00312E79"/>
    <w:rsid w:val="00314239"/>
    <w:rsid w:val="003143FD"/>
    <w:rsid w:val="0031515B"/>
    <w:rsid w:val="003255F3"/>
    <w:rsid w:val="00327ACA"/>
    <w:rsid w:val="00331B82"/>
    <w:rsid w:val="0033310D"/>
    <w:rsid w:val="00334039"/>
    <w:rsid w:val="003353F8"/>
    <w:rsid w:val="00335A31"/>
    <w:rsid w:val="00337299"/>
    <w:rsid w:val="00337B9D"/>
    <w:rsid w:val="00341377"/>
    <w:rsid w:val="0034182D"/>
    <w:rsid w:val="0034264C"/>
    <w:rsid w:val="0034289B"/>
    <w:rsid w:val="00344671"/>
    <w:rsid w:val="00345880"/>
    <w:rsid w:val="00345F58"/>
    <w:rsid w:val="00346E41"/>
    <w:rsid w:val="00347B1D"/>
    <w:rsid w:val="00357AEF"/>
    <w:rsid w:val="00360F1F"/>
    <w:rsid w:val="00360FCC"/>
    <w:rsid w:val="00361A0C"/>
    <w:rsid w:val="00361E5B"/>
    <w:rsid w:val="00362A19"/>
    <w:rsid w:val="003650FA"/>
    <w:rsid w:val="00370759"/>
    <w:rsid w:val="003837E8"/>
    <w:rsid w:val="00383E94"/>
    <w:rsid w:val="00384D8D"/>
    <w:rsid w:val="003857D8"/>
    <w:rsid w:val="00385F2E"/>
    <w:rsid w:val="00393D6F"/>
    <w:rsid w:val="00394743"/>
    <w:rsid w:val="003963F8"/>
    <w:rsid w:val="0039697E"/>
    <w:rsid w:val="003A6315"/>
    <w:rsid w:val="003B1648"/>
    <w:rsid w:val="003B31EA"/>
    <w:rsid w:val="003B3CDE"/>
    <w:rsid w:val="003C09B3"/>
    <w:rsid w:val="003C14CC"/>
    <w:rsid w:val="003C1FFD"/>
    <w:rsid w:val="003C38F6"/>
    <w:rsid w:val="003C3C19"/>
    <w:rsid w:val="003D4433"/>
    <w:rsid w:val="003D6078"/>
    <w:rsid w:val="003E1DAF"/>
    <w:rsid w:val="003E57CA"/>
    <w:rsid w:val="003E7AF0"/>
    <w:rsid w:val="003F1D7D"/>
    <w:rsid w:val="003F49D3"/>
    <w:rsid w:val="003F5140"/>
    <w:rsid w:val="004011E9"/>
    <w:rsid w:val="0040188C"/>
    <w:rsid w:val="00404844"/>
    <w:rsid w:val="00405121"/>
    <w:rsid w:val="00405524"/>
    <w:rsid w:val="004111BB"/>
    <w:rsid w:val="004111E2"/>
    <w:rsid w:val="00415699"/>
    <w:rsid w:val="0042010E"/>
    <w:rsid w:val="004231E9"/>
    <w:rsid w:val="00424138"/>
    <w:rsid w:val="00425FCF"/>
    <w:rsid w:val="00430CDE"/>
    <w:rsid w:val="00430E3F"/>
    <w:rsid w:val="00430F4D"/>
    <w:rsid w:val="004329E0"/>
    <w:rsid w:val="00436819"/>
    <w:rsid w:val="00436D07"/>
    <w:rsid w:val="00440CEB"/>
    <w:rsid w:val="00441216"/>
    <w:rsid w:val="00445826"/>
    <w:rsid w:val="00454382"/>
    <w:rsid w:val="00454859"/>
    <w:rsid w:val="004558E2"/>
    <w:rsid w:val="00457AF9"/>
    <w:rsid w:val="004642E3"/>
    <w:rsid w:val="00471D6A"/>
    <w:rsid w:val="00476CB0"/>
    <w:rsid w:val="00480E44"/>
    <w:rsid w:val="004827B9"/>
    <w:rsid w:val="00482CEB"/>
    <w:rsid w:val="00496895"/>
    <w:rsid w:val="004970CE"/>
    <w:rsid w:val="00497D5D"/>
    <w:rsid w:val="00497ECA"/>
    <w:rsid w:val="004A2B59"/>
    <w:rsid w:val="004A6A1F"/>
    <w:rsid w:val="004A7721"/>
    <w:rsid w:val="004B050F"/>
    <w:rsid w:val="004B1317"/>
    <w:rsid w:val="004B56E9"/>
    <w:rsid w:val="004C2088"/>
    <w:rsid w:val="004C5A69"/>
    <w:rsid w:val="004C7DA4"/>
    <w:rsid w:val="004D090B"/>
    <w:rsid w:val="004D0A36"/>
    <w:rsid w:val="004D15AE"/>
    <w:rsid w:val="004D6E07"/>
    <w:rsid w:val="004E0F52"/>
    <w:rsid w:val="004E398C"/>
    <w:rsid w:val="004E61B1"/>
    <w:rsid w:val="004E7048"/>
    <w:rsid w:val="004F249E"/>
    <w:rsid w:val="004F2756"/>
    <w:rsid w:val="004F2887"/>
    <w:rsid w:val="004F300B"/>
    <w:rsid w:val="004F3F10"/>
    <w:rsid w:val="004F496B"/>
    <w:rsid w:val="0050122F"/>
    <w:rsid w:val="0050151F"/>
    <w:rsid w:val="00502317"/>
    <w:rsid w:val="0050575F"/>
    <w:rsid w:val="0051075D"/>
    <w:rsid w:val="00511086"/>
    <w:rsid w:val="0051333E"/>
    <w:rsid w:val="00513842"/>
    <w:rsid w:val="005167DA"/>
    <w:rsid w:val="0052002E"/>
    <w:rsid w:val="00522A7B"/>
    <w:rsid w:val="005247C4"/>
    <w:rsid w:val="00524D5F"/>
    <w:rsid w:val="00525215"/>
    <w:rsid w:val="00530767"/>
    <w:rsid w:val="00532632"/>
    <w:rsid w:val="00534A05"/>
    <w:rsid w:val="005360C4"/>
    <w:rsid w:val="005410DD"/>
    <w:rsid w:val="00541D71"/>
    <w:rsid w:val="00542083"/>
    <w:rsid w:val="00544839"/>
    <w:rsid w:val="00546064"/>
    <w:rsid w:val="00550672"/>
    <w:rsid w:val="005553C6"/>
    <w:rsid w:val="0055563D"/>
    <w:rsid w:val="00555E1F"/>
    <w:rsid w:val="00556501"/>
    <w:rsid w:val="00560DC7"/>
    <w:rsid w:val="00561334"/>
    <w:rsid w:val="005646E9"/>
    <w:rsid w:val="0056589E"/>
    <w:rsid w:val="00567326"/>
    <w:rsid w:val="00567F7E"/>
    <w:rsid w:val="00570305"/>
    <w:rsid w:val="00571E60"/>
    <w:rsid w:val="00573839"/>
    <w:rsid w:val="005805BB"/>
    <w:rsid w:val="005808A7"/>
    <w:rsid w:val="005828EA"/>
    <w:rsid w:val="00584AEB"/>
    <w:rsid w:val="00586462"/>
    <w:rsid w:val="00592A87"/>
    <w:rsid w:val="005950FF"/>
    <w:rsid w:val="00595AF7"/>
    <w:rsid w:val="00595E95"/>
    <w:rsid w:val="00597D2B"/>
    <w:rsid w:val="005A1A16"/>
    <w:rsid w:val="005A1B0F"/>
    <w:rsid w:val="005B03DB"/>
    <w:rsid w:val="005B329D"/>
    <w:rsid w:val="005B45BC"/>
    <w:rsid w:val="005C1A96"/>
    <w:rsid w:val="005C68A7"/>
    <w:rsid w:val="005C70D9"/>
    <w:rsid w:val="005D2843"/>
    <w:rsid w:val="005D5A73"/>
    <w:rsid w:val="005D6F96"/>
    <w:rsid w:val="005D7601"/>
    <w:rsid w:val="005E58F6"/>
    <w:rsid w:val="005E78A0"/>
    <w:rsid w:val="005F05EA"/>
    <w:rsid w:val="005F0A5E"/>
    <w:rsid w:val="005F3B1D"/>
    <w:rsid w:val="005F4EF6"/>
    <w:rsid w:val="00601D96"/>
    <w:rsid w:val="00603624"/>
    <w:rsid w:val="0060562A"/>
    <w:rsid w:val="00606A79"/>
    <w:rsid w:val="00607DA3"/>
    <w:rsid w:val="006140EA"/>
    <w:rsid w:val="006147E7"/>
    <w:rsid w:val="00614950"/>
    <w:rsid w:val="00615368"/>
    <w:rsid w:val="006156A2"/>
    <w:rsid w:val="00621934"/>
    <w:rsid w:val="0062457D"/>
    <w:rsid w:val="00627E17"/>
    <w:rsid w:val="00630075"/>
    <w:rsid w:val="006302EF"/>
    <w:rsid w:val="00632469"/>
    <w:rsid w:val="0063249A"/>
    <w:rsid w:val="006329BA"/>
    <w:rsid w:val="00632FB8"/>
    <w:rsid w:val="00634015"/>
    <w:rsid w:val="006373FC"/>
    <w:rsid w:val="00641255"/>
    <w:rsid w:val="00646F9C"/>
    <w:rsid w:val="0065106C"/>
    <w:rsid w:val="00651218"/>
    <w:rsid w:val="0065172C"/>
    <w:rsid w:val="00651E14"/>
    <w:rsid w:val="00652A66"/>
    <w:rsid w:val="00652BCD"/>
    <w:rsid w:val="00653088"/>
    <w:rsid w:val="006575E1"/>
    <w:rsid w:val="006621B8"/>
    <w:rsid w:val="006708D6"/>
    <w:rsid w:val="00671357"/>
    <w:rsid w:val="00671B66"/>
    <w:rsid w:val="006771B4"/>
    <w:rsid w:val="006803F0"/>
    <w:rsid w:val="00681E26"/>
    <w:rsid w:val="00684308"/>
    <w:rsid w:val="00690168"/>
    <w:rsid w:val="0069120D"/>
    <w:rsid w:val="00691546"/>
    <w:rsid w:val="006947A8"/>
    <w:rsid w:val="00694B4C"/>
    <w:rsid w:val="006A0B3A"/>
    <w:rsid w:val="006A179B"/>
    <w:rsid w:val="006A3F8D"/>
    <w:rsid w:val="006A6C1B"/>
    <w:rsid w:val="006A6C6F"/>
    <w:rsid w:val="006A7E58"/>
    <w:rsid w:val="006B1F20"/>
    <w:rsid w:val="006B38F1"/>
    <w:rsid w:val="006B4A5E"/>
    <w:rsid w:val="006B5885"/>
    <w:rsid w:val="006C27C3"/>
    <w:rsid w:val="006C3538"/>
    <w:rsid w:val="006C3EC7"/>
    <w:rsid w:val="006C4DFC"/>
    <w:rsid w:val="006C5F7F"/>
    <w:rsid w:val="006C76CB"/>
    <w:rsid w:val="006C7DD0"/>
    <w:rsid w:val="006D3D67"/>
    <w:rsid w:val="006D71D9"/>
    <w:rsid w:val="006E4120"/>
    <w:rsid w:val="006E54D5"/>
    <w:rsid w:val="006E5EC1"/>
    <w:rsid w:val="006F02DB"/>
    <w:rsid w:val="006F064B"/>
    <w:rsid w:val="006F4054"/>
    <w:rsid w:val="006F4764"/>
    <w:rsid w:val="007001D4"/>
    <w:rsid w:val="00702AF2"/>
    <w:rsid w:val="007039BC"/>
    <w:rsid w:val="007043EB"/>
    <w:rsid w:val="007052D2"/>
    <w:rsid w:val="007074F7"/>
    <w:rsid w:val="00710456"/>
    <w:rsid w:val="00710D9D"/>
    <w:rsid w:val="007110D0"/>
    <w:rsid w:val="007112A7"/>
    <w:rsid w:val="0071544D"/>
    <w:rsid w:val="00720471"/>
    <w:rsid w:val="00721F75"/>
    <w:rsid w:val="0072639D"/>
    <w:rsid w:val="00727424"/>
    <w:rsid w:val="007309FD"/>
    <w:rsid w:val="0073696B"/>
    <w:rsid w:val="00736DBB"/>
    <w:rsid w:val="00742306"/>
    <w:rsid w:val="007436B6"/>
    <w:rsid w:val="007446C0"/>
    <w:rsid w:val="00744FC7"/>
    <w:rsid w:val="00745029"/>
    <w:rsid w:val="00745F02"/>
    <w:rsid w:val="00746ED2"/>
    <w:rsid w:val="007529CE"/>
    <w:rsid w:val="00755809"/>
    <w:rsid w:val="007600E3"/>
    <w:rsid w:val="00760D49"/>
    <w:rsid w:val="00764C22"/>
    <w:rsid w:val="007650A2"/>
    <w:rsid w:val="007670AE"/>
    <w:rsid w:val="00771236"/>
    <w:rsid w:val="00772054"/>
    <w:rsid w:val="0077339F"/>
    <w:rsid w:val="0077460A"/>
    <w:rsid w:val="00777256"/>
    <w:rsid w:val="007775F4"/>
    <w:rsid w:val="007820D9"/>
    <w:rsid w:val="0078526B"/>
    <w:rsid w:val="0078657E"/>
    <w:rsid w:val="007950BB"/>
    <w:rsid w:val="00796EBD"/>
    <w:rsid w:val="00797DB0"/>
    <w:rsid w:val="007A0217"/>
    <w:rsid w:val="007A526B"/>
    <w:rsid w:val="007A7CD0"/>
    <w:rsid w:val="007B1BA3"/>
    <w:rsid w:val="007B3EF7"/>
    <w:rsid w:val="007B428E"/>
    <w:rsid w:val="007B6678"/>
    <w:rsid w:val="007C0E21"/>
    <w:rsid w:val="007C4605"/>
    <w:rsid w:val="007D04B4"/>
    <w:rsid w:val="007D3AE4"/>
    <w:rsid w:val="007D7270"/>
    <w:rsid w:val="007D7AE1"/>
    <w:rsid w:val="007E29A8"/>
    <w:rsid w:val="007E41CD"/>
    <w:rsid w:val="007E5E95"/>
    <w:rsid w:val="007E6CA0"/>
    <w:rsid w:val="007F2AF3"/>
    <w:rsid w:val="007F4224"/>
    <w:rsid w:val="007F5ECF"/>
    <w:rsid w:val="00801E09"/>
    <w:rsid w:val="00802B92"/>
    <w:rsid w:val="0080340C"/>
    <w:rsid w:val="0080449C"/>
    <w:rsid w:val="008102FF"/>
    <w:rsid w:val="00813323"/>
    <w:rsid w:val="00813D56"/>
    <w:rsid w:val="0081567C"/>
    <w:rsid w:val="0081569D"/>
    <w:rsid w:val="008219DC"/>
    <w:rsid w:val="00822810"/>
    <w:rsid w:val="00822B2D"/>
    <w:rsid w:val="00823710"/>
    <w:rsid w:val="00824022"/>
    <w:rsid w:val="0082430F"/>
    <w:rsid w:val="008275D3"/>
    <w:rsid w:val="0083034C"/>
    <w:rsid w:val="00834D73"/>
    <w:rsid w:val="008354B1"/>
    <w:rsid w:val="00836E19"/>
    <w:rsid w:val="00837199"/>
    <w:rsid w:val="00840ACF"/>
    <w:rsid w:val="00840ED7"/>
    <w:rsid w:val="00841ECD"/>
    <w:rsid w:val="00842EC1"/>
    <w:rsid w:val="00842F2B"/>
    <w:rsid w:val="00843A69"/>
    <w:rsid w:val="00847296"/>
    <w:rsid w:val="0085194B"/>
    <w:rsid w:val="00853885"/>
    <w:rsid w:val="00855515"/>
    <w:rsid w:val="00857224"/>
    <w:rsid w:val="008575CD"/>
    <w:rsid w:val="008651B6"/>
    <w:rsid w:val="0086582F"/>
    <w:rsid w:val="008726CB"/>
    <w:rsid w:val="00873911"/>
    <w:rsid w:val="008774F6"/>
    <w:rsid w:val="008802B7"/>
    <w:rsid w:val="00881BDE"/>
    <w:rsid w:val="008825A3"/>
    <w:rsid w:val="008855BE"/>
    <w:rsid w:val="00885A7F"/>
    <w:rsid w:val="00886C54"/>
    <w:rsid w:val="0089337F"/>
    <w:rsid w:val="00895CA0"/>
    <w:rsid w:val="008A32C8"/>
    <w:rsid w:val="008A5276"/>
    <w:rsid w:val="008A7C86"/>
    <w:rsid w:val="008B13BE"/>
    <w:rsid w:val="008B54A6"/>
    <w:rsid w:val="008C0A3F"/>
    <w:rsid w:val="008C5037"/>
    <w:rsid w:val="008D1E15"/>
    <w:rsid w:val="008D23A1"/>
    <w:rsid w:val="008D3AE2"/>
    <w:rsid w:val="008D4089"/>
    <w:rsid w:val="008D72EC"/>
    <w:rsid w:val="008E0FB1"/>
    <w:rsid w:val="008E3451"/>
    <w:rsid w:val="008E47BD"/>
    <w:rsid w:val="008F100D"/>
    <w:rsid w:val="008F1B61"/>
    <w:rsid w:val="008F3486"/>
    <w:rsid w:val="008F39F1"/>
    <w:rsid w:val="008F679D"/>
    <w:rsid w:val="00901085"/>
    <w:rsid w:val="00902D36"/>
    <w:rsid w:val="009052E5"/>
    <w:rsid w:val="009057C3"/>
    <w:rsid w:val="00906ADF"/>
    <w:rsid w:val="00911514"/>
    <w:rsid w:val="00911CDF"/>
    <w:rsid w:val="00914E89"/>
    <w:rsid w:val="00915290"/>
    <w:rsid w:val="009159F3"/>
    <w:rsid w:val="00917309"/>
    <w:rsid w:val="00917EAA"/>
    <w:rsid w:val="009200CA"/>
    <w:rsid w:val="00923295"/>
    <w:rsid w:val="00923D6C"/>
    <w:rsid w:val="0092424C"/>
    <w:rsid w:val="00927CB0"/>
    <w:rsid w:val="0093159E"/>
    <w:rsid w:val="009320F9"/>
    <w:rsid w:val="00934D19"/>
    <w:rsid w:val="00936BCE"/>
    <w:rsid w:val="00937623"/>
    <w:rsid w:val="00937D10"/>
    <w:rsid w:val="00940CC4"/>
    <w:rsid w:val="00942343"/>
    <w:rsid w:val="0094241C"/>
    <w:rsid w:val="009427B3"/>
    <w:rsid w:val="009428B5"/>
    <w:rsid w:val="00943D5C"/>
    <w:rsid w:val="00945DDD"/>
    <w:rsid w:val="009578B7"/>
    <w:rsid w:val="00960178"/>
    <w:rsid w:val="00960C52"/>
    <w:rsid w:val="009611FA"/>
    <w:rsid w:val="00961DFD"/>
    <w:rsid w:val="00966910"/>
    <w:rsid w:val="00972377"/>
    <w:rsid w:val="0097264E"/>
    <w:rsid w:val="00975BA2"/>
    <w:rsid w:val="0097658A"/>
    <w:rsid w:val="0097777D"/>
    <w:rsid w:val="00977BA3"/>
    <w:rsid w:val="00982C6D"/>
    <w:rsid w:val="0098519E"/>
    <w:rsid w:val="00986C0C"/>
    <w:rsid w:val="009909F2"/>
    <w:rsid w:val="00990C40"/>
    <w:rsid w:val="00993FFF"/>
    <w:rsid w:val="009A1179"/>
    <w:rsid w:val="009A25D1"/>
    <w:rsid w:val="009A27F6"/>
    <w:rsid w:val="009A36C1"/>
    <w:rsid w:val="009B0A29"/>
    <w:rsid w:val="009B17CB"/>
    <w:rsid w:val="009B1BB8"/>
    <w:rsid w:val="009B4E2F"/>
    <w:rsid w:val="009B5EEB"/>
    <w:rsid w:val="009B6C7A"/>
    <w:rsid w:val="009C4348"/>
    <w:rsid w:val="009C478C"/>
    <w:rsid w:val="009C79AB"/>
    <w:rsid w:val="009D341B"/>
    <w:rsid w:val="009D3863"/>
    <w:rsid w:val="009D389B"/>
    <w:rsid w:val="009D3C53"/>
    <w:rsid w:val="009D40B3"/>
    <w:rsid w:val="009D42B9"/>
    <w:rsid w:val="009D43D0"/>
    <w:rsid w:val="009D4912"/>
    <w:rsid w:val="009D6873"/>
    <w:rsid w:val="009E40D8"/>
    <w:rsid w:val="009E6A18"/>
    <w:rsid w:val="009F18A5"/>
    <w:rsid w:val="009F4CC0"/>
    <w:rsid w:val="009F505B"/>
    <w:rsid w:val="009F5969"/>
    <w:rsid w:val="00A035EB"/>
    <w:rsid w:val="00A06A28"/>
    <w:rsid w:val="00A1274A"/>
    <w:rsid w:val="00A13747"/>
    <w:rsid w:val="00A13A5A"/>
    <w:rsid w:val="00A14878"/>
    <w:rsid w:val="00A1532B"/>
    <w:rsid w:val="00A173CE"/>
    <w:rsid w:val="00A22E2C"/>
    <w:rsid w:val="00A23BA8"/>
    <w:rsid w:val="00A23D00"/>
    <w:rsid w:val="00A23D3B"/>
    <w:rsid w:val="00A256EA"/>
    <w:rsid w:val="00A25CAA"/>
    <w:rsid w:val="00A30CC2"/>
    <w:rsid w:val="00A3103B"/>
    <w:rsid w:val="00A3256D"/>
    <w:rsid w:val="00A36764"/>
    <w:rsid w:val="00A43DC9"/>
    <w:rsid w:val="00A46A40"/>
    <w:rsid w:val="00A50FE0"/>
    <w:rsid w:val="00A548FD"/>
    <w:rsid w:val="00A54A6D"/>
    <w:rsid w:val="00A553EA"/>
    <w:rsid w:val="00A55F62"/>
    <w:rsid w:val="00A65FF4"/>
    <w:rsid w:val="00A66307"/>
    <w:rsid w:val="00A70D1A"/>
    <w:rsid w:val="00A70E8C"/>
    <w:rsid w:val="00A7104B"/>
    <w:rsid w:val="00A72948"/>
    <w:rsid w:val="00A75E61"/>
    <w:rsid w:val="00A777B8"/>
    <w:rsid w:val="00A779EA"/>
    <w:rsid w:val="00A806B3"/>
    <w:rsid w:val="00A80C89"/>
    <w:rsid w:val="00A81E04"/>
    <w:rsid w:val="00A82183"/>
    <w:rsid w:val="00A8324F"/>
    <w:rsid w:val="00A832E5"/>
    <w:rsid w:val="00A8554A"/>
    <w:rsid w:val="00A85A90"/>
    <w:rsid w:val="00A94F52"/>
    <w:rsid w:val="00A974C8"/>
    <w:rsid w:val="00A97DA0"/>
    <w:rsid w:val="00AA11BC"/>
    <w:rsid w:val="00AA44F4"/>
    <w:rsid w:val="00AA54C8"/>
    <w:rsid w:val="00AB03BC"/>
    <w:rsid w:val="00AB198E"/>
    <w:rsid w:val="00AB7DCF"/>
    <w:rsid w:val="00AC1241"/>
    <w:rsid w:val="00AD1473"/>
    <w:rsid w:val="00AD1F60"/>
    <w:rsid w:val="00AD2070"/>
    <w:rsid w:val="00AD483D"/>
    <w:rsid w:val="00AD5F9C"/>
    <w:rsid w:val="00AD74B3"/>
    <w:rsid w:val="00AE2D63"/>
    <w:rsid w:val="00AF04FA"/>
    <w:rsid w:val="00AF0F93"/>
    <w:rsid w:val="00AF14DC"/>
    <w:rsid w:val="00AF3723"/>
    <w:rsid w:val="00AF54B6"/>
    <w:rsid w:val="00B03CC2"/>
    <w:rsid w:val="00B06BB0"/>
    <w:rsid w:val="00B07ED8"/>
    <w:rsid w:val="00B1435A"/>
    <w:rsid w:val="00B1617B"/>
    <w:rsid w:val="00B169F5"/>
    <w:rsid w:val="00B2306D"/>
    <w:rsid w:val="00B24ECB"/>
    <w:rsid w:val="00B2596A"/>
    <w:rsid w:val="00B2654B"/>
    <w:rsid w:val="00B308F5"/>
    <w:rsid w:val="00B37AAC"/>
    <w:rsid w:val="00B44CBE"/>
    <w:rsid w:val="00B45B52"/>
    <w:rsid w:val="00B50535"/>
    <w:rsid w:val="00B51D83"/>
    <w:rsid w:val="00B54162"/>
    <w:rsid w:val="00B55644"/>
    <w:rsid w:val="00B57E46"/>
    <w:rsid w:val="00B62E16"/>
    <w:rsid w:val="00B6393D"/>
    <w:rsid w:val="00B65808"/>
    <w:rsid w:val="00B65A10"/>
    <w:rsid w:val="00B674CE"/>
    <w:rsid w:val="00B70534"/>
    <w:rsid w:val="00B723D5"/>
    <w:rsid w:val="00B73472"/>
    <w:rsid w:val="00B776B4"/>
    <w:rsid w:val="00B77790"/>
    <w:rsid w:val="00B81F5D"/>
    <w:rsid w:val="00B83DA7"/>
    <w:rsid w:val="00B8738D"/>
    <w:rsid w:val="00B90393"/>
    <w:rsid w:val="00B92F21"/>
    <w:rsid w:val="00B94197"/>
    <w:rsid w:val="00B958A5"/>
    <w:rsid w:val="00B9611E"/>
    <w:rsid w:val="00B9658F"/>
    <w:rsid w:val="00B969E2"/>
    <w:rsid w:val="00B97DA5"/>
    <w:rsid w:val="00BA036D"/>
    <w:rsid w:val="00BA0C20"/>
    <w:rsid w:val="00BA1BF8"/>
    <w:rsid w:val="00BA4CFA"/>
    <w:rsid w:val="00BA5509"/>
    <w:rsid w:val="00BA78AD"/>
    <w:rsid w:val="00BB533F"/>
    <w:rsid w:val="00BB5C51"/>
    <w:rsid w:val="00BB6AAE"/>
    <w:rsid w:val="00BB6AAF"/>
    <w:rsid w:val="00BC04BA"/>
    <w:rsid w:val="00BC505B"/>
    <w:rsid w:val="00BC7EE6"/>
    <w:rsid w:val="00BD27E5"/>
    <w:rsid w:val="00BD34F5"/>
    <w:rsid w:val="00BD3925"/>
    <w:rsid w:val="00BD71F6"/>
    <w:rsid w:val="00BE182E"/>
    <w:rsid w:val="00BE6EF4"/>
    <w:rsid w:val="00BF04F1"/>
    <w:rsid w:val="00BF15D7"/>
    <w:rsid w:val="00BF62A6"/>
    <w:rsid w:val="00BF7267"/>
    <w:rsid w:val="00C037ED"/>
    <w:rsid w:val="00C04E35"/>
    <w:rsid w:val="00C10D5D"/>
    <w:rsid w:val="00C1191D"/>
    <w:rsid w:val="00C1438B"/>
    <w:rsid w:val="00C146A1"/>
    <w:rsid w:val="00C1784F"/>
    <w:rsid w:val="00C20306"/>
    <w:rsid w:val="00C24F78"/>
    <w:rsid w:val="00C31326"/>
    <w:rsid w:val="00C36D70"/>
    <w:rsid w:val="00C415CB"/>
    <w:rsid w:val="00C41E7B"/>
    <w:rsid w:val="00C4478A"/>
    <w:rsid w:val="00C44F95"/>
    <w:rsid w:val="00C4666C"/>
    <w:rsid w:val="00C4669D"/>
    <w:rsid w:val="00C5321B"/>
    <w:rsid w:val="00C54035"/>
    <w:rsid w:val="00C5740E"/>
    <w:rsid w:val="00C61C7C"/>
    <w:rsid w:val="00C6371B"/>
    <w:rsid w:val="00C673F5"/>
    <w:rsid w:val="00C74693"/>
    <w:rsid w:val="00C80B3B"/>
    <w:rsid w:val="00C80BF2"/>
    <w:rsid w:val="00C8180C"/>
    <w:rsid w:val="00C83EAF"/>
    <w:rsid w:val="00C863EE"/>
    <w:rsid w:val="00C93835"/>
    <w:rsid w:val="00C94B5C"/>
    <w:rsid w:val="00C956DC"/>
    <w:rsid w:val="00C9720B"/>
    <w:rsid w:val="00C97937"/>
    <w:rsid w:val="00CA52E3"/>
    <w:rsid w:val="00CA62D8"/>
    <w:rsid w:val="00CA7ACA"/>
    <w:rsid w:val="00CB309D"/>
    <w:rsid w:val="00CB3986"/>
    <w:rsid w:val="00CB41AD"/>
    <w:rsid w:val="00CC3A44"/>
    <w:rsid w:val="00CC728A"/>
    <w:rsid w:val="00CD15D0"/>
    <w:rsid w:val="00CD4E7C"/>
    <w:rsid w:val="00CD513A"/>
    <w:rsid w:val="00CE1AEC"/>
    <w:rsid w:val="00CE1BCD"/>
    <w:rsid w:val="00CE3822"/>
    <w:rsid w:val="00CE4009"/>
    <w:rsid w:val="00CE55D2"/>
    <w:rsid w:val="00CE6D45"/>
    <w:rsid w:val="00CF58C3"/>
    <w:rsid w:val="00D0297B"/>
    <w:rsid w:val="00D042FC"/>
    <w:rsid w:val="00D110CC"/>
    <w:rsid w:val="00D14721"/>
    <w:rsid w:val="00D1486C"/>
    <w:rsid w:val="00D20F1C"/>
    <w:rsid w:val="00D215A8"/>
    <w:rsid w:val="00D220C1"/>
    <w:rsid w:val="00D265C8"/>
    <w:rsid w:val="00D27050"/>
    <w:rsid w:val="00D27ADC"/>
    <w:rsid w:val="00D305ED"/>
    <w:rsid w:val="00D314FE"/>
    <w:rsid w:val="00D32210"/>
    <w:rsid w:val="00D32E35"/>
    <w:rsid w:val="00D353BA"/>
    <w:rsid w:val="00D355F4"/>
    <w:rsid w:val="00D36AA8"/>
    <w:rsid w:val="00D407D6"/>
    <w:rsid w:val="00D42A01"/>
    <w:rsid w:val="00D44F35"/>
    <w:rsid w:val="00D45368"/>
    <w:rsid w:val="00D53F88"/>
    <w:rsid w:val="00D57D78"/>
    <w:rsid w:val="00D60867"/>
    <w:rsid w:val="00D61799"/>
    <w:rsid w:val="00D623A8"/>
    <w:rsid w:val="00D6352E"/>
    <w:rsid w:val="00D70E0F"/>
    <w:rsid w:val="00D8103D"/>
    <w:rsid w:val="00D83CFE"/>
    <w:rsid w:val="00D85A9D"/>
    <w:rsid w:val="00D875E8"/>
    <w:rsid w:val="00D90168"/>
    <w:rsid w:val="00D91A0F"/>
    <w:rsid w:val="00D9442C"/>
    <w:rsid w:val="00D97B7A"/>
    <w:rsid w:val="00DA2100"/>
    <w:rsid w:val="00DA2F77"/>
    <w:rsid w:val="00DA39E2"/>
    <w:rsid w:val="00DA4879"/>
    <w:rsid w:val="00DA6CCA"/>
    <w:rsid w:val="00DB300B"/>
    <w:rsid w:val="00DB3D15"/>
    <w:rsid w:val="00DB3EB3"/>
    <w:rsid w:val="00DB7C9D"/>
    <w:rsid w:val="00DC3C71"/>
    <w:rsid w:val="00DC54B5"/>
    <w:rsid w:val="00DD04F4"/>
    <w:rsid w:val="00DD673E"/>
    <w:rsid w:val="00DD6F79"/>
    <w:rsid w:val="00DD71A1"/>
    <w:rsid w:val="00DE2186"/>
    <w:rsid w:val="00DE24B9"/>
    <w:rsid w:val="00DE38D1"/>
    <w:rsid w:val="00DE4458"/>
    <w:rsid w:val="00DF088A"/>
    <w:rsid w:val="00DF1795"/>
    <w:rsid w:val="00DF3F0B"/>
    <w:rsid w:val="00DF3F61"/>
    <w:rsid w:val="00DF5FB5"/>
    <w:rsid w:val="00DF7919"/>
    <w:rsid w:val="00E02E22"/>
    <w:rsid w:val="00E05392"/>
    <w:rsid w:val="00E06DC6"/>
    <w:rsid w:val="00E06DDF"/>
    <w:rsid w:val="00E07009"/>
    <w:rsid w:val="00E13206"/>
    <w:rsid w:val="00E14910"/>
    <w:rsid w:val="00E1667E"/>
    <w:rsid w:val="00E16802"/>
    <w:rsid w:val="00E176D9"/>
    <w:rsid w:val="00E17D26"/>
    <w:rsid w:val="00E2066B"/>
    <w:rsid w:val="00E236B6"/>
    <w:rsid w:val="00E258C9"/>
    <w:rsid w:val="00E3059B"/>
    <w:rsid w:val="00E41573"/>
    <w:rsid w:val="00E433B7"/>
    <w:rsid w:val="00E4557F"/>
    <w:rsid w:val="00E45656"/>
    <w:rsid w:val="00E5003A"/>
    <w:rsid w:val="00E51186"/>
    <w:rsid w:val="00E52B4E"/>
    <w:rsid w:val="00E616EE"/>
    <w:rsid w:val="00E62EDD"/>
    <w:rsid w:val="00E64363"/>
    <w:rsid w:val="00E70E27"/>
    <w:rsid w:val="00E71000"/>
    <w:rsid w:val="00E74827"/>
    <w:rsid w:val="00E775BF"/>
    <w:rsid w:val="00E8053B"/>
    <w:rsid w:val="00E8441C"/>
    <w:rsid w:val="00E85B2F"/>
    <w:rsid w:val="00E85BE7"/>
    <w:rsid w:val="00E86DBA"/>
    <w:rsid w:val="00E905D7"/>
    <w:rsid w:val="00E96FEC"/>
    <w:rsid w:val="00E975F2"/>
    <w:rsid w:val="00EA117D"/>
    <w:rsid w:val="00EA2725"/>
    <w:rsid w:val="00EA4125"/>
    <w:rsid w:val="00EA56BE"/>
    <w:rsid w:val="00EB1DD1"/>
    <w:rsid w:val="00EB2B81"/>
    <w:rsid w:val="00EC0408"/>
    <w:rsid w:val="00EC1990"/>
    <w:rsid w:val="00EC2C0C"/>
    <w:rsid w:val="00EC4E47"/>
    <w:rsid w:val="00EC6D06"/>
    <w:rsid w:val="00ED02B7"/>
    <w:rsid w:val="00ED183C"/>
    <w:rsid w:val="00ED29A5"/>
    <w:rsid w:val="00ED2CAE"/>
    <w:rsid w:val="00ED544E"/>
    <w:rsid w:val="00ED674A"/>
    <w:rsid w:val="00ED6A17"/>
    <w:rsid w:val="00ED6C75"/>
    <w:rsid w:val="00EE0B52"/>
    <w:rsid w:val="00EE2716"/>
    <w:rsid w:val="00EE4E9D"/>
    <w:rsid w:val="00EF22B1"/>
    <w:rsid w:val="00EF5922"/>
    <w:rsid w:val="00EF6D37"/>
    <w:rsid w:val="00EF6D92"/>
    <w:rsid w:val="00EF746B"/>
    <w:rsid w:val="00EF7497"/>
    <w:rsid w:val="00F00CA7"/>
    <w:rsid w:val="00F05DCF"/>
    <w:rsid w:val="00F103CF"/>
    <w:rsid w:val="00F124EC"/>
    <w:rsid w:val="00F1258F"/>
    <w:rsid w:val="00F14FFD"/>
    <w:rsid w:val="00F16CB8"/>
    <w:rsid w:val="00F23902"/>
    <w:rsid w:val="00F27731"/>
    <w:rsid w:val="00F33803"/>
    <w:rsid w:val="00F34BB5"/>
    <w:rsid w:val="00F350F6"/>
    <w:rsid w:val="00F353EF"/>
    <w:rsid w:val="00F378AD"/>
    <w:rsid w:val="00F45751"/>
    <w:rsid w:val="00F46C59"/>
    <w:rsid w:val="00F470B7"/>
    <w:rsid w:val="00F4725E"/>
    <w:rsid w:val="00F479E8"/>
    <w:rsid w:val="00F50762"/>
    <w:rsid w:val="00F52E3B"/>
    <w:rsid w:val="00F55C91"/>
    <w:rsid w:val="00F56C30"/>
    <w:rsid w:val="00F600FB"/>
    <w:rsid w:val="00F60307"/>
    <w:rsid w:val="00F64205"/>
    <w:rsid w:val="00F65AAE"/>
    <w:rsid w:val="00F66F7F"/>
    <w:rsid w:val="00F70777"/>
    <w:rsid w:val="00F70F8C"/>
    <w:rsid w:val="00F73334"/>
    <w:rsid w:val="00F737D7"/>
    <w:rsid w:val="00F73F50"/>
    <w:rsid w:val="00F755C0"/>
    <w:rsid w:val="00F76246"/>
    <w:rsid w:val="00F800F6"/>
    <w:rsid w:val="00F906FC"/>
    <w:rsid w:val="00F90BD7"/>
    <w:rsid w:val="00F912DA"/>
    <w:rsid w:val="00F93C77"/>
    <w:rsid w:val="00F96B3A"/>
    <w:rsid w:val="00FA0E57"/>
    <w:rsid w:val="00FA419D"/>
    <w:rsid w:val="00FB75ED"/>
    <w:rsid w:val="00FC2B8C"/>
    <w:rsid w:val="00FC2C70"/>
    <w:rsid w:val="00FC4419"/>
    <w:rsid w:val="00FC4C1E"/>
    <w:rsid w:val="00FC4D1F"/>
    <w:rsid w:val="00FC4DD9"/>
    <w:rsid w:val="00FC6C7D"/>
    <w:rsid w:val="00FC747D"/>
    <w:rsid w:val="00FC792A"/>
    <w:rsid w:val="00FC7B5A"/>
    <w:rsid w:val="00FD18E7"/>
    <w:rsid w:val="00FD236D"/>
    <w:rsid w:val="00FD38B6"/>
    <w:rsid w:val="00FD5F0D"/>
    <w:rsid w:val="00FD695E"/>
    <w:rsid w:val="00FD697D"/>
    <w:rsid w:val="00FD71E9"/>
    <w:rsid w:val="00FE608F"/>
    <w:rsid w:val="00FE7584"/>
    <w:rsid w:val="00FF1D41"/>
    <w:rsid w:val="00FF33A8"/>
    <w:rsid w:val="00FF6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B4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F5D"/>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B81F5D"/>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B81F5D"/>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B81F5D"/>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B81F5D"/>
    <w:pPr>
      <w:keepNext/>
      <w:jc w:val="center"/>
      <w:outlineLvl w:val="3"/>
    </w:pPr>
    <w:rPr>
      <w:b/>
      <w:snapToGrid w:val="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EEAuthorName">
    <w:name w:val="IEEE Author Name"/>
    <w:basedOn w:val="Normal"/>
    <w:next w:val="Normal"/>
    <w:rsid w:val="00A55F62"/>
    <w:pPr>
      <w:adjustRightInd w:val="0"/>
      <w:snapToGrid w:val="0"/>
      <w:spacing w:before="120"/>
      <w:jc w:val="center"/>
    </w:pPr>
    <w:rPr>
      <w:lang w:val="en-GB" w:eastAsia="en-GB"/>
    </w:rPr>
  </w:style>
  <w:style w:type="paragraph" w:customStyle="1" w:styleId="IEEEHeading2">
    <w:name w:val="IEEE Heading 2"/>
    <w:basedOn w:val="Normal"/>
    <w:next w:val="IEEEParagraph"/>
    <w:rsid w:val="00A55F62"/>
    <w:pPr>
      <w:adjustRightInd w:val="0"/>
      <w:snapToGrid w:val="0"/>
      <w:spacing w:before="150" w:after="60"/>
    </w:pPr>
    <w:rPr>
      <w:i/>
      <w:sz w:val="20"/>
    </w:rPr>
  </w:style>
  <w:style w:type="paragraph" w:customStyle="1" w:styleId="IEEEAbstractHeading">
    <w:name w:val="IEEE Abstract Heading"/>
    <w:basedOn w:val="IEEEAbtract"/>
    <w:next w:val="IEEEAbtract"/>
    <w:link w:val="IEEEAbstractHeadingChar"/>
    <w:rsid w:val="00A55F62"/>
    <w:rPr>
      <w:i/>
    </w:rPr>
  </w:style>
  <w:style w:type="character" w:customStyle="1" w:styleId="IEEEAbstractHeadingChar">
    <w:name w:val="IEEE Abstract Heading Char"/>
    <w:link w:val="IEEEAbstractHeading"/>
    <w:rsid w:val="00A55F62"/>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A55F62"/>
    <w:pPr>
      <w:adjustRightInd w:val="0"/>
      <w:snapToGrid w:val="0"/>
      <w:jc w:val="both"/>
    </w:pPr>
    <w:rPr>
      <w:b/>
      <w:sz w:val="18"/>
      <w:lang w:val="en-GB" w:eastAsia="en-GB"/>
    </w:rPr>
  </w:style>
  <w:style w:type="character" w:customStyle="1" w:styleId="IEEEAbtractChar">
    <w:name w:val="IEEE Abtract Char"/>
    <w:link w:val="IEEEAbtract"/>
    <w:rsid w:val="00A55F62"/>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A55F62"/>
    <w:pPr>
      <w:adjustRightInd w:val="0"/>
      <w:snapToGrid w:val="0"/>
      <w:ind w:firstLine="216"/>
      <w:jc w:val="both"/>
    </w:pPr>
    <w:rPr>
      <w:sz w:val="20"/>
    </w:rPr>
  </w:style>
  <w:style w:type="paragraph" w:customStyle="1" w:styleId="IEEEHeading1">
    <w:name w:val="IEEE Heading 1"/>
    <w:basedOn w:val="Normal"/>
    <w:next w:val="IEEEParagraph"/>
    <w:rsid w:val="00A55F62"/>
    <w:pPr>
      <w:numPr>
        <w:numId w:val="2"/>
      </w:numPr>
      <w:adjustRightInd w:val="0"/>
      <w:snapToGrid w:val="0"/>
      <w:spacing w:before="180" w:after="60"/>
      <w:jc w:val="center"/>
    </w:pPr>
    <w:rPr>
      <w:smallCaps/>
      <w:sz w:val="20"/>
    </w:rPr>
  </w:style>
  <w:style w:type="paragraph" w:customStyle="1" w:styleId="IEEETableCell">
    <w:name w:val="IEEE Table Cell"/>
    <w:basedOn w:val="IEEEParagraph"/>
    <w:rsid w:val="00A55F62"/>
    <w:pPr>
      <w:ind w:firstLine="0"/>
      <w:jc w:val="left"/>
    </w:pPr>
    <w:rPr>
      <w:sz w:val="18"/>
    </w:rPr>
  </w:style>
  <w:style w:type="paragraph" w:customStyle="1" w:styleId="IEEETitle">
    <w:name w:val="IEEE Title"/>
    <w:basedOn w:val="Normal"/>
    <w:next w:val="IEEEAuthorName"/>
    <w:rsid w:val="00A55F62"/>
    <w:pPr>
      <w:adjustRightInd w:val="0"/>
      <w:snapToGrid w:val="0"/>
      <w:jc w:val="center"/>
    </w:pPr>
    <w:rPr>
      <w:sz w:val="48"/>
    </w:rPr>
  </w:style>
  <w:style w:type="paragraph" w:customStyle="1" w:styleId="IEEETableCaption">
    <w:name w:val="IEEE Table Caption"/>
    <w:basedOn w:val="Normal"/>
    <w:next w:val="IEEEParagraph"/>
    <w:rsid w:val="00A55F62"/>
    <w:pPr>
      <w:spacing w:before="120"/>
      <w:jc w:val="center"/>
    </w:pPr>
    <w:rPr>
      <w:smallCaps/>
      <w:sz w:val="16"/>
    </w:rPr>
  </w:style>
  <w:style w:type="character" w:customStyle="1" w:styleId="IEEEParagraphChar">
    <w:name w:val="IEEE Paragraph Char"/>
    <w:link w:val="IEEEParagraph"/>
    <w:rsid w:val="00A55F62"/>
    <w:rPr>
      <w:rFonts w:ascii="Times New Roman" w:eastAsia="SimSun" w:hAnsi="Times New Roman" w:cs="Times New Roman"/>
      <w:sz w:val="20"/>
      <w:szCs w:val="24"/>
      <w:lang w:val="en-AU" w:eastAsia="zh-CN"/>
    </w:rPr>
  </w:style>
  <w:style w:type="paragraph" w:customStyle="1" w:styleId="IEEEReferenceItem">
    <w:name w:val="IEEE Reference Item"/>
    <w:basedOn w:val="Normal"/>
    <w:rsid w:val="00A55F62"/>
    <w:pPr>
      <w:adjustRightInd w:val="0"/>
      <w:snapToGrid w:val="0"/>
      <w:jc w:val="both"/>
    </w:pPr>
    <w:rPr>
      <w:sz w:val="16"/>
    </w:rPr>
  </w:style>
  <w:style w:type="paragraph" w:styleId="Header">
    <w:name w:val="header"/>
    <w:basedOn w:val="Normal"/>
    <w:link w:val="HeaderChar"/>
    <w:rsid w:val="00942343"/>
    <w:pPr>
      <w:tabs>
        <w:tab w:val="right" w:pos="8640"/>
      </w:tabs>
    </w:pPr>
    <w:rPr>
      <w:rFonts w:ascii="Arial" w:hAnsi="Arial"/>
      <w:sz w:val="20"/>
    </w:rPr>
  </w:style>
  <w:style w:type="character" w:customStyle="1" w:styleId="HeaderChar">
    <w:name w:val="Header Char"/>
    <w:basedOn w:val="DefaultParagraphFont"/>
    <w:link w:val="Header"/>
    <w:rsid w:val="00A55F62"/>
    <w:rPr>
      <w:rFonts w:ascii="Arial" w:hAnsi="Arial"/>
      <w:kern w:val="20"/>
      <w:szCs w:val="24"/>
      <w14:ligatures w14:val="all"/>
      <w14:stylisticSets>
        <w14:styleSet w14:id="5"/>
      </w14:stylisticSets>
      <w14:cntxtAlts/>
    </w:rPr>
  </w:style>
  <w:style w:type="paragraph" w:styleId="Footer">
    <w:name w:val="footer"/>
    <w:basedOn w:val="Normal"/>
    <w:link w:val="FooterChar"/>
    <w:rsid w:val="00942343"/>
    <w:pPr>
      <w:tabs>
        <w:tab w:val="right" w:pos="8640"/>
      </w:tabs>
      <w:spacing w:after="0"/>
    </w:pPr>
    <w:rPr>
      <w:rFonts w:ascii="Arial" w:hAnsi="Arial"/>
      <w:sz w:val="20"/>
    </w:rPr>
  </w:style>
  <w:style w:type="character" w:customStyle="1" w:styleId="FooterChar">
    <w:name w:val="Footer Char"/>
    <w:link w:val="Footer"/>
    <w:rsid w:val="00942343"/>
    <w:rPr>
      <w:rFonts w:ascii="Arial" w:hAnsi="Arial"/>
      <w:kern w:val="20"/>
      <w:szCs w:val="24"/>
      <w14:ligatures w14:val="all"/>
      <w14:stylisticSets>
        <w14:styleSet w14:id="5"/>
      </w14:stylisticSets>
      <w14:cntxtAlts/>
    </w:rPr>
  </w:style>
  <w:style w:type="paragraph" w:styleId="FootnoteText">
    <w:name w:val="footnote text"/>
    <w:basedOn w:val="Normal"/>
    <w:link w:val="FootnoteTextChar"/>
    <w:uiPriority w:val="99"/>
    <w:unhideWhenUsed/>
    <w:rsid w:val="00942343"/>
    <w:pPr>
      <w:spacing w:after="0"/>
    </w:pPr>
    <w:rPr>
      <w:sz w:val="20"/>
      <w:szCs w:val="20"/>
    </w:rPr>
  </w:style>
  <w:style w:type="character" w:customStyle="1" w:styleId="FootnoteTextChar">
    <w:name w:val="Footnote Text Char"/>
    <w:basedOn w:val="DefaultParagraphFont"/>
    <w:link w:val="FootnoteText"/>
    <w:uiPriority w:val="99"/>
    <w:rsid w:val="00942343"/>
    <w:rPr>
      <w:rFonts w:ascii="Garamond" w:hAnsi="Garamond"/>
      <w:kern w:val="20"/>
      <w14:ligatures w14:val="all"/>
      <w14:stylisticSets>
        <w14:styleSet w14:id="5"/>
      </w14:stylisticSets>
      <w14:cntxtAlts/>
    </w:rPr>
  </w:style>
  <w:style w:type="character" w:customStyle="1" w:styleId="st">
    <w:name w:val="st"/>
    <w:rsid w:val="00A55F62"/>
  </w:style>
  <w:style w:type="paragraph" w:styleId="ListParagraph">
    <w:name w:val="List Paragraph"/>
    <w:basedOn w:val="Normal"/>
    <w:uiPriority w:val="34"/>
    <w:qFormat/>
    <w:rsid w:val="00B81F5D"/>
    <w:pPr>
      <w:ind w:left="720"/>
      <w:contextualSpacing/>
    </w:pPr>
  </w:style>
  <w:style w:type="character" w:styleId="FootnoteReference">
    <w:name w:val="footnote reference"/>
    <w:basedOn w:val="DefaultParagraphFont"/>
    <w:uiPriority w:val="99"/>
    <w:unhideWhenUsed/>
    <w:rsid w:val="00942343"/>
    <w:rPr>
      <w:vertAlign w:val="superscript"/>
    </w:rPr>
  </w:style>
  <w:style w:type="character" w:styleId="Emphasis">
    <w:name w:val="Emphasis"/>
    <w:uiPriority w:val="20"/>
    <w:qFormat/>
    <w:rsid w:val="00A55F62"/>
    <w:rPr>
      <w:i/>
      <w:iCs/>
    </w:rPr>
  </w:style>
  <w:style w:type="paragraph" w:styleId="NoSpacing">
    <w:name w:val="No Spacing"/>
    <w:uiPriority w:val="1"/>
    <w:qFormat/>
    <w:rsid w:val="00A55F62"/>
    <w:rPr>
      <w:rFonts w:ascii="Garamond" w:eastAsia="Calibri" w:hAnsi="Garamond"/>
      <w:kern w:val="20"/>
      <w:sz w:val="22"/>
      <w:szCs w:val="24"/>
      <w14:ligatures w14:val="all"/>
      <w14:stylisticSets>
        <w14:styleSet w14:id="5"/>
      </w14:stylisticSets>
      <w14:cntxtAlts/>
    </w:rPr>
  </w:style>
  <w:style w:type="character" w:customStyle="1" w:styleId="volume">
    <w:name w:val="volume"/>
    <w:rsid w:val="00A55F62"/>
  </w:style>
  <w:style w:type="character" w:customStyle="1" w:styleId="Heading3Char">
    <w:name w:val="Heading 3 Char"/>
    <w:basedOn w:val="DefaultParagraphFont"/>
    <w:link w:val="Heading3"/>
    <w:rsid w:val="00544839"/>
    <w:rPr>
      <w:rFonts w:ascii="Garamond" w:hAnsi="Garamond" w:cs="Arial"/>
      <w:b/>
      <w:bCs/>
      <w:kern w:val="20"/>
      <w:sz w:val="24"/>
      <w:szCs w:val="26"/>
      <w14:ligatures w14:val="all"/>
      <w14:stylisticSets>
        <w14:styleSet w14:id="5"/>
      </w14:stylisticSets>
      <w14:cntxtAlts/>
    </w:rPr>
  </w:style>
  <w:style w:type="character" w:styleId="Hyperlink">
    <w:name w:val="Hyperlink"/>
    <w:basedOn w:val="DefaultParagraphFont"/>
    <w:rsid w:val="00942343"/>
    <w:rPr>
      <w:color w:val="0000FF"/>
      <w:u w:val="single"/>
    </w:rPr>
  </w:style>
  <w:style w:type="character" w:customStyle="1" w:styleId="highlight">
    <w:name w:val="highlight"/>
    <w:basedOn w:val="DefaultParagraphFont"/>
    <w:rsid w:val="00EC0408"/>
  </w:style>
  <w:style w:type="paragraph" w:customStyle="1" w:styleId="References">
    <w:name w:val="References"/>
    <w:basedOn w:val="Normal"/>
    <w:link w:val="ReferencesChar"/>
    <w:qFormat/>
    <w:rsid w:val="00B81F5D"/>
    <w:pPr>
      <w:ind w:left="360" w:hanging="360"/>
    </w:pPr>
    <w:rPr>
      <w:sz w:val="20"/>
    </w:rPr>
  </w:style>
  <w:style w:type="character" w:customStyle="1" w:styleId="ReferencesChar">
    <w:name w:val="References Char"/>
    <w:link w:val="References"/>
    <w:locked/>
    <w:rsid w:val="00B81F5D"/>
    <w:rPr>
      <w:rFonts w:ascii="Garamond" w:hAnsi="Garamond"/>
      <w:kern w:val="20"/>
      <w:szCs w:val="24"/>
      <w14:ligatures w14:val="all"/>
      <w14:stylisticSets>
        <w14:styleSet w14:id="5"/>
      </w14:stylisticSets>
      <w14:cntxtAlts/>
    </w:rPr>
  </w:style>
  <w:style w:type="paragraph" w:customStyle="1" w:styleId="PaperInfo">
    <w:name w:val="Paper_Info"/>
    <w:basedOn w:val="Normal"/>
    <w:link w:val="PaperInfoChar"/>
    <w:qFormat/>
    <w:rsid w:val="00B81F5D"/>
    <w:pPr>
      <w:tabs>
        <w:tab w:val="left" w:pos="2880"/>
      </w:tabs>
      <w:spacing w:after="60"/>
    </w:pPr>
  </w:style>
  <w:style w:type="character" w:customStyle="1" w:styleId="PaperInfoChar">
    <w:name w:val="Paper_Info Char"/>
    <w:basedOn w:val="DefaultParagraphFont"/>
    <w:link w:val="PaperInfo"/>
    <w:rsid w:val="00B81F5D"/>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B81F5D"/>
    <w:pPr>
      <w:spacing w:after="0"/>
    </w:pPr>
    <w:rPr>
      <w:color w:val="595959" w:themeColor="text1" w:themeTint="A6"/>
      <w:sz w:val="36"/>
    </w:rPr>
  </w:style>
  <w:style w:type="character" w:customStyle="1" w:styleId="AbstractChar">
    <w:name w:val="Abstract Char"/>
    <w:basedOn w:val="Heading1Char"/>
    <w:link w:val="Abstract"/>
    <w:rsid w:val="00B81F5D"/>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Heading1Char">
    <w:name w:val="Heading 1 Char"/>
    <w:basedOn w:val="DefaultParagraphFont"/>
    <w:link w:val="Heading1"/>
    <w:rsid w:val="00B81F5D"/>
    <w:rPr>
      <w:rFonts w:ascii="Garamond" w:hAnsi="Garamond" w:cs="Arial"/>
      <w:b/>
      <w:bCs/>
      <w:smallCaps/>
      <w:kern w:val="32"/>
      <w:sz w:val="32"/>
      <w:szCs w:val="36"/>
      <w14:ligatures w14:val="all"/>
      <w14:stylisticSets>
        <w14:styleSet w14:id="5"/>
      </w14:stylisticSets>
      <w14:cntxtAlts/>
    </w:rPr>
  </w:style>
  <w:style w:type="paragraph" w:customStyle="1" w:styleId="PaperTitle">
    <w:name w:val="Paper Title"/>
    <w:basedOn w:val="Heading1"/>
    <w:link w:val="PaperTitleChar"/>
    <w:qFormat/>
    <w:rsid w:val="00B81F5D"/>
    <w:pPr>
      <w:jc w:val="center"/>
    </w:pPr>
    <w:rPr>
      <w:sz w:val="36"/>
    </w:rPr>
  </w:style>
  <w:style w:type="character" w:customStyle="1" w:styleId="PaperTitleChar">
    <w:name w:val="Paper Title Char"/>
    <w:basedOn w:val="Heading1Char"/>
    <w:link w:val="PaperTitle"/>
    <w:rsid w:val="00B81F5D"/>
    <w:rPr>
      <w:rFonts w:ascii="Garamond" w:hAnsi="Garamond" w:cs="Arial"/>
      <w:b/>
      <w:bCs/>
      <w:smallCaps/>
      <w:kern w:val="32"/>
      <w:sz w:val="36"/>
      <w:szCs w:val="36"/>
      <w14:ligatures w14:val="all"/>
      <w14:stylisticSets>
        <w14:styleSet w14:id="5"/>
      </w14:stylisticSets>
      <w14:cntxtAlts/>
    </w:rPr>
  </w:style>
  <w:style w:type="character" w:customStyle="1" w:styleId="Heading2Char">
    <w:name w:val="Heading 2 Char"/>
    <w:basedOn w:val="DefaultParagraphFont"/>
    <w:link w:val="Heading2"/>
    <w:rsid w:val="00B81F5D"/>
    <w:rPr>
      <w:rFonts w:ascii="Garamond" w:hAnsi="Garamond" w:cs="Arial"/>
      <w:b/>
      <w:bCs/>
      <w:i/>
      <w:iCs/>
      <w:smallCaps/>
      <w:kern w:val="20"/>
      <w:sz w:val="28"/>
      <w:szCs w:val="28"/>
      <w14:ligatures w14:val="all"/>
      <w14:stylisticSets>
        <w14:styleSet w14:id="5"/>
      </w14:stylisticSets>
      <w14:cntxtAlts/>
    </w:rPr>
  </w:style>
  <w:style w:type="character" w:customStyle="1" w:styleId="Heading4Char">
    <w:name w:val="Heading 4 Char"/>
    <w:basedOn w:val="DefaultParagraphFont"/>
    <w:link w:val="Heading4"/>
    <w:rsid w:val="00E62EDD"/>
    <w:rPr>
      <w:rFonts w:ascii="Garamond" w:hAnsi="Garamond"/>
      <w:b/>
      <w:snapToGrid w:val="0"/>
      <w:kern w:val="20"/>
      <w:sz w:val="18"/>
      <w:szCs w:val="24"/>
      <w14:ligatures w14:val="all"/>
      <w14:stylisticSets>
        <w14:styleSet w14:id="5"/>
      </w14:stylisticSets>
      <w14:cntxtAlts/>
    </w:rPr>
  </w:style>
  <w:style w:type="character" w:styleId="Strong">
    <w:name w:val="Strong"/>
    <w:basedOn w:val="DefaultParagraphFont"/>
    <w:qFormat/>
    <w:rsid w:val="00B81F5D"/>
    <w:rPr>
      <w:b/>
      <w:bCs/>
    </w:rPr>
  </w:style>
  <w:style w:type="table" w:styleId="TableGrid">
    <w:name w:val="Table Grid"/>
    <w:basedOn w:val="TableNormal"/>
    <w:uiPriority w:val="59"/>
    <w:rsid w:val="009423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62A19"/>
    <w:pPr>
      <w:autoSpaceDE w:val="0"/>
      <w:autoSpaceDN w:val="0"/>
      <w:adjustRightInd w:val="0"/>
    </w:pPr>
    <w:rPr>
      <w:rFonts w:eastAsiaTheme="minorHAnsi"/>
      <w:color w:val="000000"/>
      <w:sz w:val="24"/>
      <w:szCs w:val="24"/>
    </w:rPr>
  </w:style>
  <w:style w:type="character" w:customStyle="1" w:styleId="hlfld-contribauthor">
    <w:name w:val="hlfld-contribauthor"/>
    <w:basedOn w:val="DefaultParagraphFont"/>
    <w:rsid w:val="00E06DDF"/>
  </w:style>
  <w:style w:type="character" w:customStyle="1" w:styleId="nlmgiven-names">
    <w:name w:val="nlm_given-names"/>
    <w:basedOn w:val="DefaultParagraphFont"/>
    <w:rsid w:val="00E06DDF"/>
  </w:style>
  <w:style w:type="character" w:customStyle="1" w:styleId="nlmarticle-title">
    <w:name w:val="nlm_article-title"/>
    <w:basedOn w:val="DefaultParagraphFont"/>
    <w:rsid w:val="00E06DDF"/>
  </w:style>
  <w:style w:type="character" w:customStyle="1" w:styleId="nlmconf-name">
    <w:name w:val="nlm_conf-name"/>
    <w:basedOn w:val="DefaultParagraphFont"/>
    <w:rsid w:val="00E06DDF"/>
  </w:style>
  <w:style w:type="character" w:customStyle="1" w:styleId="nlmconf-loc">
    <w:name w:val="nlm_conf-loc"/>
    <w:basedOn w:val="DefaultParagraphFont"/>
    <w:rsid w:val="00E06DDF"/>
  </w:style>
  <w:style w:type="paragraph" w:customStyle="1" w:styleId="TitleUnumbered">
    <w:name w:val="TitleUnumbered"/>
    <w:basedOn w:val="Title"/>
    <w:link w:val="TitleUnumberedCarcter"/>
    <w:rsid w:val="009200CA"/>
    <w:pPr>
      <w:spacing w:before="240" w:after="240"/>
      <w:ind w:left="284" w:hanging="284"/>
      <w:outlineLvl w:val="0"/>
    </w:pPr>
    <w:rPr>
      <w:b w:val="0"/>
      <w:bCs/>
      <w:lang w:val="en-GB"/>
    </w:rPr>
  </w:style>
  <w:style w:type="character" w:customStyle="1" w:styleId="TitleUnumberedCarcter">
    <w:name w:val="TitleUnumbered Carácter"/>
    <w:basedOn w:val="TitleChar"/>
    <w:link w:val="TitleUnumbered"/>
    <w:rsid w:val="009200CA"/>
    <w:rPr>
      <w:rFonts w:asciiTheme="majorHAnsi" w:eastAsiaTheme="majorEastAsia" w:hAnsiTheme="majorHAnsi" w:cstheme="majorBidi"/>
      <w:b w:val="0"/>
      <w:bCs/>
      <w:color w:val="323E4F" w:themeColor="text2" w:themeShade="BF"/>
      <w:spacing w:val="-10"/>
      <w:kern w:val="28"/>
      <w:sz w:val="56"/>
      <w:szCs w:val="32"/>
      <w:lang w:val="en-GB"/>
      <w14:ligatures w14:val="all"/>
      <w14:stylisticSets>
        <w14:styleSet w14:id="5"/>
      </w14:stylisticSets>
      <w14:cntxtAlts/>
    </w:rPr>
  </w:style>
  <w:style w:type="paragraph" w:styleId="Title">
    <w:name w:val="Title"/>
    <w:basedOn w:val="Normal"/>
    <w:next w:val="Normal"/>
    <w:link w:val="TitleChar"/>
    <w:uiPriority w:val="10"/>
    <w:rsid w:val="00942343"/>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942343"/>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character" w:customStyle="1" w:styleId="scrolltotrigger">
    <w:name w:val="scroll_to_trigger"/>
    <w:basedOn w:val="DefaultParagraphFont"/>
    <w:rsid w:val="007D7AE1"/>
  </w:style>
  <w:style w:type="character" w:customStyle="1" w:styleId="Caption1">
    <w:name w:val="Caption1"/>
    <w:basedOn w:val="DefaultParagraphFont"/>
    <w:rsid w:val="007D7AE1"/>
  </w:style>
  <w:style w:type="paragraph" w:styleId="NormalWeb">
    <w:name w:val="Normal (Web)"/>
    <w:basedOn w:val="Normal"/>
    <w:uiPriority w:val="99"/>
    <w:semiHidden/>
    <w:unhideWhenUsed/>
    <w:rsid w:val="00A70D1A"/>
    <w:pPr>
      <w:spacing w:before="100" w:beforeAutospacing="1" w:after="100" w:afterAutospacing="1"/>
    </w:pPr>
    <w:rPr>
      <w:rFonts w:ascii="Times New Roman" w:hAnsi="Times New Roman"/>
      <w:kern w:val="0"/>
      <w:sz w:val="24"/>
      <w14:ligatures w14:val="none"/>
      <w14:stylisticSets/>
      <w14:cntxtAlts w14:val="0"/>
    </w:rPr>
  </w:style>
  <w:style w:type="character" w:customStyle="1" w:styleId="personname">
    <w:name w:val="person_name"/>
    <w:basedOn w:val="DefaultParagraphFont"/>
    <w:rsid w:val="00A70D1A"/>
  </w:style>
  <w:style w:type="paragraph" w:styleId="BodyTextIndent">
    <w:name w:val="Body Text Indent"/>
    <w:basedOn w:val="Normal"/>
    <w:link w:val="BodyTextIndentChar"/>
    <w:rsid w:val="003B31EA"/>
    <w:pPr>
      <w:spacing w:after="0"/>
      <w:ind w:firstLine="360"/>
      <w:jc w:val="both"/>
    </w:pPr>
    <w:rPr>
      <w:rFonts w:ascii="Times New Roman" w:hAnsi="Times New Roman"/>
      <w:kern w:val="0"/>
      <w:sz w:val="18"/>
      <w:szCs w:val="20"/>
      <w14:ligatures w14:val="none"/>
      <w14:stylisticSets/>
      <w14:cntxtAlts w14:val="0"/>
    </w:rPr>
  </w:style>
  <w:style w:type="character" w:customStyle="1" w:styleId="BodyTextIndentChar">
    <w:name w:val="Body Text Indent Char"/>
    <w:basedOn w:val="DefaultParagraphFont"/>
    <w:link w:val="BodyTextIndent"/>
    <w:rsid w:val="003B31EA"/>
    <w:rPr>
      <w:sz w:val="18"/>
    </w:rPr>
  </w:style>
  <w:style w:type="character" w:customStyle="1" w:styleId="authors">
    <w:name w:val="authors"/>
    <w:basedOn w:val="DefaultParagraphFont"/>
    <w:rsid w:val="002F14DF"/>
  </w:style>
  <w:style w:type="paragraph" w:styleId="TOCHeading">
    <w:name w:val="TOC Heading"/>
    <w:basedOn w:val="Heading1"/>
    <w:next w:val="Normal"/>
    <w:uiPriority w:val="39"/>
    <w:semiHidden/>
    <w:unhideWhenUsed/>
    <w:qFormat/>
    <w:rsid w:val="005360C4"/>
    <w:pPr>
      <w:pBdr>
        <w:bottom w:val="none" w:sz="0" w:space="0" w:color="auto"/>
      </w:pBdr>
      <w:tabs>
        <w:tab w:val="clear" w:pos="2880"/>
      </w:tabs>
      <w:suppressAutoHyphens w:val="0"/>
      <w:spacing w:before="480" w:after="0"/>
      <w:contextualSpacing w:val="0"/>
      <w:outlineLvl w:val="9"/>
    </w:pPr>
    <w:rPr>
      <w:rFonts w:asciiTheme="majorHAnsi" w:eastAsiaTheme="majorEastAsia" w:hAnsiTheme="majorHAnsi" w:cstheme="majorBidi"/>
      <w:smallCaps w:val="0"/>
      <w:color w:val="2E74B5" w:themeColor="accent1" w:themeShade="BF"/>
      <w:kern w:val="20"/>
      <w:sz w:val="28"/>
      <w:szCs w:val="28"/>
    </w:rPr>
  </w:style>
  <w:style w:type="character" w:customStyle="1" w:styleId="nlmyear">
    <w:name w:val="nlm_year"/>
    <w:basedOn w:val="DefaultParagraphFont"/>
    <w:rsid w:val="00813D56"/>
  </w:style>
  <w:style w:type="character" w:customStyle="1" w:styleId="nlmpublisher-loc">
    <w:name w:val="nlm_publisher-loc"/>
    <w:basedOn w:val="DefaultParagraphFont"/>
    <w:rsid w:val="00813D56"/>
  </w:style>
  <w:style w:type="character" w:customStyle="1" w:styleId="nlmpublisher-name">
    <w:name w:val="nlm_publisher-name"/>
    <w:basedOn w:val="DefaultParagraphFont"/>
    <w:rsid w:val="00813D56"/>
  </w:style>
  <w:style w:type="character" w:customStyle="1" w:styleId="user-generated">
    <w:name w:val="user-generated"/>
    <w:basedOn w:val="DefaultParagraphFont"/>
    <w:rsid w:val="007112A7"/>
  </w:style>
  <w:style w:type="character" w:styleId="CommentReference">
    <w:name w:val="annotation reference"/>
    <w:basedOn w:val="DefaultParagraphFont"/>
    <w:uiPriority w:val="99"/>
    <w:semiHidden/>
    <w:unhideWhenUsed/>
    <w:rsid w:val="0016466E"/>
    <w:rPr>
      <w:sz w:val="18"/>
      <w:szCs w:val="18"/>
    </w:rPr>
  </w:style>
  <w:style w:type="paragraph" w:styleId="CommentText">
    <w:name w:val="annotation text"/>
    <w:basedOn w:val="Normal"/>
    <w:link w:val="CommentTextChar"/>
    <w:uiPriority w:val="99"/>
    <w:unhideWhenUsed/>
    <w:rsid w:val="0016466E"/>
    <w:rPr>
      <w:sz w:val="24"/>
    </w:rPr>
  </w:style>
  <w:style w:type="character" w:customStyle="1" w:styleId="CommentTextChar">
    <w:name w:val="Comment Text Char"/>
    <w:basedOn w:val="DefaultParagraphFont"/>
    <w:link w:val="CommentText"/>
    <w:uiPriority w:val="99"/>
    <w:rsid w:val="0016466E"/>
    <w:rPr>
      <w:rFonts w:ascii="Garamond" w:eastAsia="SimSun" w:hAnsi="Garamond"/>
      <w:kern w:val="20"/>
      <w:sz w:val="24"/>
      <w:szCs w:val="24"/>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16466E"/>
    <w:rPr>
      <w:b/>
      <w:bCs/>
      <w:sz w:val="20"/>
      <w:szCs w:val="20"/>
    </w:rPr>
  </w:style>
  <w:style w:type="character" w:customStyle="1" w:styleId="CommentSubjectChar">
    <w:name w:val="Comment Subject Char"/>
    <w:basedOn w:val="CommentTextChar"/>
    <w:link w:val="CommentSubject"/>
    <w:uiPriority w:val="99"/>
    <w:semiHidden/>
    <w:rsid w:val="0016466E"/>
    <w:rPr>
      <w:rFonts w:ascii="Garamond" w:eastAsia="SimSun" w:hAnsi="Garamond"/>
      <w:b/>
      <w:bCs/>
      <w:kern w:val="20"/>
      <w:sz w:val="24"/>
      <w:szCs w:val="24"/>
      <w14:ligatures w14:val="all"/>
      <w14:stylisticSets>
        <w14:styleSet w14:id="5"/>
      </w14:stylisticSets>
      <w14:cntxtAlts/>
    </w:rPr>
  </w:style>
  <w:style w:type="paragraph" w:styleId="BalloonText">
    <w:name w:val="Balloon Text"/>
    <w:basedOn w:val="Normal"/>
    <w:link w:val="BalloonTextChar"/>
    <w:semiHidden/>
    <w:rsid w:val="00942343"/>
    <w:rPr>
      <w:rFonts w:ascii="Tahoma" w:hAnsi="Tahoma" w:cs="Tahoma"/>
      <w:sz w:val="16"/>
      <w:szCs w:val="16"/>
    </w:rPr>
  </w:style>
  <w:style w:type="character" w:customStyle="1" w:styleId="BalloonTextChar">
    <w:name w:val="Balloon Text Char"/>
    <w:basedOn w:val="DefaultParagraphFont"/>
    <w:link w:val="BalloonText"/>
    <w:semiHidden/>
    <w:rsid w:val="0016466E"/>
    <w:rPr>
      <w:rFonts w:ascii="Tahoma" w:hAnsi="Tahoma" w:cs="Tahoma"/>
      <w:kern w:val="20"/>
      <w:sz w:val="16"/>
      <w:szCs w:val="16"/>
      <w14:ligatures w14:val="all"/>
      <w14:stylisticSets>
        <w14:styleSet w14:id="5"/>
      </w14:stylisticSets>
      <w14:cntxtAlts/>
    </w:rPr>
  </w:style>
  <w:style w:type="paragraph" w:customStyle="1" w:styleId="yiv5669280527msonormal">
    <w:name w:val="yiv5669280527msonormal"/>
    <w:basedOn w:val="Normal"/>
    <w:rsid w:val="00D6352E"/>
    <w:pPr>
      <w:spacing w:before="100" w:beforeAutospacing="1" w:after="100" w:afterAutospacing="1"/>
    </w:pPr>
    <w:rPr>
      <w:rFonts w:ascii="Times New Roman" w:eastAsiaTheme="minorEastAsia" w:hAnsi="Times New Roman"/>
      <w:kern w:val="0"/>
      <w:sz w:val="24"/>
      <w14:ligatures w14:val="none"/>
      <w14:stylisticSets/>
      <w14:cntxtAlts w14:val="0"/>
    </w:rPr>
  </w:style>
  <w:style w:type="paragraph" w:styleId="DocumentMap">
    <w:name w:val="Document Map"/>
    <w:basedOn w:val="Normal"/>
    <w:link w:val="DocumentMapChar"/>
    <w:uiPriority w:val="99"/>
    <w:semiHidden/>
    <w:unhideWhenUsed/>
    <w:rsid w:val="00D6352E"/>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D6352E"/>
    <w:rPr>
      <w:rFonts w:eastAsia="SimSun"/>
      <w:kern w:val="20"/>
      <w:sz w:val="24"/>
      <w:szCs w:val="24"/>
      <w14:ligatures w14:val="all"/>
      <w14:stylisticSets>
        <w14:styleSet w14:id="5"/>
      </w14:stylisticSets>
      <w14:cntxtAlts/>
    </w:rPr>
  </w:style>
  <w:style w:type="character" w:customStyle="1" w:styleId="apple-converted-space">
    <w:name w:val="apple-converted-space"/>
    <w:basedOn w:val="DefaultParagraphFont"/>
    <w:rsid w:val="00331B82"/>
  </w:style>
  <w:style w:type="paragraph" w:customStyle="1" w:styleId="xmsoplaintext">
    <w:name w:val="x_msoplaintext"/>
    <w:basedOn w:val="Normal"/>
    <w:rsid w:val="00331B82"/>
    <w:pPr>
      <w:spacing w:before="100" w:beforeAutospacing="1" w:after="100" w:afterAutospacing="1"/>
    </w:pPr>
    <w:rPr>
      <w:rFonts w:ascii="Times New Roman" w:eastAsiaTheme="minorEastAsia" w:hAnsi="Times New Roman"/>
      <w:kern w:val="0"/>
      <w:sz w:val="24"/>
      <w14:ligatures w14:val="none"/>
      <w14:stylisticSets/>
      <w14:cntxtAlts w14:val="0"/>
    </w:rPr>
  </w:style>
  <w:style w:type="character" w:styleId="FollowedHyperlink">
    <w:name w:val="FollowedHyperlink"/>
    <w:basedOn w:val="DefaultParagraphFont"/>
    <w:rsid w:val="00942343"/>
    <w:rPr>
      <w:color w:val="800080"/>
      <w:u w:val="single"/>
    </w:rPr>
  </w:style>
  <w:style w:type="paragraph" w:styleId="Revision">
    <w:name w:val="Revision"/>
    <w:hidden/>
    <w:uiPriority w:val="99"/>
    <w:semiHidden/>
    <w:rsid w:val="00CC3A44"/>
    <w:rPr>
      <w:rFonts w:ascii="Garamond" w:eastAsia="SimSun" w:hAnsi="Garamond"/>
      <w:kern w:val="20"/>
      <w:sz w:val="22"/>
      <w:szCs w:val="24"/>
      <w14:ligatures w14:val="all"/>
      <w14:stylisticSets>
        <w14:styleSet w14:id="5"/>
      </w14:stylisticSets>
      <w14:cntxtAlts/>
    </w:rPr>
  </w:style>
  <w:style w:type="character" w:styleId="HTMLCite">
    <w:name w:val="HTML Cite"/>
    <w:basedOn w:val="DefaultParagraphFont"/>
    <w:uiPriority w:val="99"/>
    <w:semiHidden/>
    <w:unhideWhenUsed/>
    <w:rsid w:val="00E4557F"/>
    <w:rPr>
      <w:i/>
      <w:iCs/>
    </w:rPr>
  </w:style>
  <w:style w:type="character" w:customStyle="1" w:styleId="nlmpub-id">
    <w:name w:val="nlm_pub-id"/>
    <w:basedOn w:val="DefaultParagraphFont"/>
    <w:rsid w:val="00D110CC"/>
  </w:style>
  <w:style w:type="character" w:customStyle="1" w:styleId="selectable">
    <w:name w:val="selectable"/>
    <w:basedOn w:val="DefaultParagraphFont"/>
    <w:rsid w:val="00DA2100"/>
  </w:style>
  <w:style w:type="paragraph" w:customStyle="1" w:styleId="frfield">
    <w:name w:val="fr_field"/>
    <w:basedOn w:val="Normal"/>
    <w:rsid w:val="0077339F"/>
    <w:pPr>
      <w:spacing w:before="100" w:beforeAutospacing="1" w:after="100" w:afterAutospacing="1"/>
    </w:pPr>
    <w:rPr>
      <w:rFonts w:ascii="Times New Roman" w:hAnsi="Times New Roman"/>
      <w:kern w:val="0"/>
      <w:sz w:val="24"/>
      <w14:ligatures w14:val="none"/>
      <w14:stylisticSets/>
      <w14:cntxtAlts w14:val="0"/>
    </w:rPr>
  </w:style>
  <w:style w:type="character" w:customStyle="1" w:styleId="frlabel">
    <w:name w:val="fr_label"/>
    <w:basedOn w:val="DefaultParagraphFont"/>
    <w:rsid w:val="0077339F"/>
  </w:style>
  <w:style w:type="character" w:customStyle="1" w:styleId="fieldvalue">
    <w:name w:val="fieldvalue"/>
    <w:basedOn w:val="DefaultParagraphFont"/>
    <w:rsid w:val="0092424C"/>
  </w:style>
  <w:style w:type="character" w:customStyle="1" w:styleId="retrieval">
    <w:name w:val="retrieval"/>
    <w:basedOn w:val="DefaultParagraphFont"/>
    <w:rsid w:val="00772054"/>
  </w:style>
  <w:style w:type="character" w:customStyle="1" w:styleId="doi">
    <w:name w:val="doi"/>
    <w:basedOn w:val="DefaultParagraphFont"/>
    <w:rsid w:val="00796EBD"/>
  </w:style>
  <w:style w:type="character" w:customStyle="1" w:styleId="isbn-label">
    <w:name w:val="isbn-label"/>
    <w:basedOn w:val="DefaultParagraphFont"/>
    <w:rsid w:val="003C1FFD"/>
  </w:style>
  <w:style w:type="character" w:styleId="PageNumber">
    <w:name w:val="page number"/>
    <w:basedOn w:val="DefaultParagraphFont"/>
    <w:rsid w:val="00942343"/>
  </w:style>
  <w:style w:type="character" w:styleId="PlaceholderText">
    <w:name w:val="Placeholder Text"/>
    <w:basedOn w:val="DefaultParagraphFont"/>
    <w:uiPriority w:val="99"/>
    <w:semiHidden/>
    <w:rsid w:val="00942343"/>
    <w:rPr>
      <w:color w:val="808080"/>
    </w:rPr>
  </w:style>
  <w:style w:type="paragraph" w:customStyle="1" w:styleId="RefJournal">
    <w:name w:val="Ref Journal"/>
    <w:basedOn w:val="References"/>
    <w:link w:val="RefJournalChar"/>
    <w:rsid w:val="00942343"/>
  </w:style>
  <w:style w:type="character" w:customStyle="1" w:styleId="RefJournalChar">
    <w:name w:val="Ref Journal Char"/>
    <w:basedOn w:val="ReferencesChar"/>
    <w:link w:val="RefJournal"/>
    <w:rsid w:val="00942343"/>
    <w:rPr>
      <w:rFonts w:ascii="Garamond" w:hAnsi="Garamond"/>
      <w:kern w:val="20"/>
      <w:szCs w:val="24"/>
      <w14:ligatures w14:val="all"/>
      <w14:stylisticSets>
        <w14:styleSet w14:id="5"/>
      </w14:stylisticSets>
      <w14:cntxtAlts/>
    </w:rPr>
  </w:style>
  <w:style w:type="character" w:customStyle="1" w:styleId="meta">
    <w:name w:val="meta"/>
    <w:basedOn w:val="DefaultParagraphFont"/>
    <w:rsid w:val="001308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F5D"/>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B81F5D"/>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B81F5D"/>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B81F5D"/>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B81F5D"/>
    <w:pPr>
      <w:keepNext/>
      <w:jc w:val="center"/>
      <w:outlineLvl w:val="3"/>
    </w:pPr>
    <w:rPr>
      <w:b/>
      <w:snapToGrid w:val="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EEAuthorName">
    <w:name w:val="IEEE Author Name"/>
    <w:basedOn w:val="Normal"/>
    <w:next w:val="Normal"/>
    <w:rsid w:val="00A55F62"/>
    <w:pPr>
      <w:adjustRightInd w:val="0"/>
      <w:snapToGrid w:val="0"/>
      <w:spacing w:before="120"/>
      <w:jc w:val="center"/>
    </w:pPr>
    <w:rPr>
      <w:lang w:val="en-GB" w:eastAsia="en-GB"/>
    </w:rPr>
  </w:style>
  <w:style w:type="paragraph" w:customStyle="1" w:styleId="IEEEHeading2">
    <w:name w:val="IEEE Heading 2"/>
    <w:basedOn w:val="Normal"/>
    <w:next w:val="IEEEParagraph"/>
    <w:rsid w:val="00A55F62"/>
    <w:pPr>
      <w:adjustRightInd w:val="0"/>
      <w:snapToGrid w:val="0"/>
      <w:spacing w:before="150" w:after="60"/>
    </w:pPr>
    <w:rPr>
      <w:i/>
      <w:sz w:val="20"/>
    </w:rPr>
  </w:style>
  <w:style w:type="paragraph" w:customStyle="1" w:styleId="IEEEAbstractHeading">
    <w:name w:val="IEEE Abstract Heading"/>
    <w:basedOn w:val="IEEEAbtract"/>
    <w:next w:val="IEEEAbtract"/>
    <w:link w:val="IEEEAbstractHeadingChar"/>
    <w:rsid w:val="00A55F62"/>
    <w:rPr>
      <w:i/>
    </w:rPr>
  </w:style>
  <w:style w:type="character" w:customStyle="1" w:styleId="IEEEAbstractHeadingChar">
    <w:name w:val="IEEE Abstract Heading Char"/>
    <w:link w:val="IEEEAbstractHeading"/>
    <w:rsid w:val="00A55F62"/>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A55F62"/>
    <w:pPr>
      <w:adjustRightInd w:val="0"/>
      <w:snapToGrid w:val="0"/>
      <w:jc w:val="both"/>
    </w:pPr>
    <w:rPr>
      <w:b/>
      <w:sz w:val="18"/>
      <w:lang w:val="en-GB" w:eastAsia="en-GB"/>
    </w:rPr>
  </w:style>
  <w:style w:type="character" w:customStyle="1" w:styleId="IEEEAbtractChar">
    <w:name w:val="IEEE Abtract Char"/>
    <w:link w:val="IEEEAbtract"/>
    <w:rsid w:val="00A55F62"/>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A55F62"/>
    <w:pPr>
      <w:adjustRightInd w:val="0"/>
      <w:snapToGrid w:val="0"/>
      <w:ind w:firstLine="216"/>
      <w:jc w:val="both"/>
    </w:pPr>
    <w:rPr>
      <w:sz w:val="20"/>
    </w:rPr>
  </w:style>
  <w:style w:type="paragraph" w:customStyle="1" w:styleId="IEEEHeading1">
    <w:name w:val="IEEE Heading 1"/>
    <w:basedOn w:val="Normal"/>
    <w:next w:val="IEEEParagraph"/>
    <w:rsid w:val="00A55F62"/>
    <w:pPr>
      <w:numPr>
        <w:numId w:val="2"/>
      </w:numPr>
      <w:adjustRightInd w:val="0"/>
      <w:snapToGrid w:val="0"/>
      <w:spacing w:before="180" w:after="60"/>
      <w:jc w:val="center"/>
    </w:pPr>
    <w:rPr>
      <w:smallCaps/>
      <w:sz w:val="20"/>
    </w:rPr>
  </w:style>
  <w:style w:type="paragraph" w:customStyle="1" w:styleId="IEEETableCell">
    <w:name w:val="IEEE Table Cell"/>
    <w:basedOn w:val="IEEEParagraph"/>
    <w:rsid w:val="00A55F62"/>
    <w:pPr>
      <w:ind w:firstLine="0"/>
      <w:jc w:val="left"/>
    </w:pPr>
    <w:rPr>
      <w:sz w:val="18"/>
    </w:rPr>
  </w:style>
  <w:style w:type="paragraph" w:customStyle="1" w:styleId="IEEETitle">
    <w:name w:val="IEEE Title"/>
    <w:basedOn w:val="Normal"/>
    <w:next w:val="IEEEAuthorName"/>
    <w:rsid w:val="00A55F62"/>
    <w:pPr>
      <w:adjustRightInd w:val="0"/>
      <w:snapToGrid w:val="0"/>
      <w:jc w:val="center"/>
    </w:pPr>
    <w:rPr>
      <w:sz w:val="48"/>
    </w:rPr>
  </w:style>
  <w:style w:type="paragraph" w:customStyle="1" w:styleId="IEEETableCaption">
    <w:name w:val="IEEE Table Caption"/>
    <w:basedOn w:val="Normal"/>
    <w:next w:val="IEEEParagraph"/>
    <w:rsid w:val="00A55F62"/>
    <w:pPr>
      <w:spacing w:before="120"/>
      <w:jc w:val="center"/>
    </w:pPr>
    <w:rPr>
      <w:smallCaps/>
      <w:sz w:val="16"/>
    </w:rPr>
  </w:style>
  <w:style w:type="character" w:customStyle="1" w:styleId="IEEEParagraphChar">
    <w:name w:val="IEEE Paragraph Char"/>
    <w:link w:val="IEEEParagraph"/>
    <w:rsid w:val="00A55F62"/>
    <w:rPr>
      <w:rFonts w:ascii="Times New Roman" w:eastAsia="SimSun" w:hAnsi="Times New Roman" w:cs="Times New Roman"/>
      <w:sz w:val="20"/>
      <w:szCs w:val="24"/>
      <w:lang w:val="en-AU" w:eastAsia="zh-CN"/>
    </w:rPr>
  </w:style>
  <w:style w:type="paragraph" w:customStyle="1" w:styleId="IEEEReferenceItem">
    <w:name w:val="IEEE Reference Item"/>
    <w:basedOn w:val="Normal"/>
    <w:rsid w:val="00A55F62"/>
    <w:pPr>
      <w:adjustRightInd w:val="0"/>
      <w:snapToGrid w:val="0"/>
      <w:jc w:val="both"/>
    </w:pPr>
    <w:rPr>
      <w:sz w:val="16"/>
    </w:rPr>
  </w:style>
  <w:style w:type="paragraph" w:styleId="Header">
    <w:name w:val="header"/>
    <w:basedOn w:val="Normal"/>
    <w:link w:val="HeaderChar"/>
    <w:rsid w:val="00942343"/>
    <w:pPr>
      <w:tabs>
        <w:tab w:val="right" w:pos="8640"/>
      </w:tabs>
    </w:pPr>
    <w:rPr>
      <w:rFonts w:ascii="Arial" w:hAnsi="Arial"/>
      <w:sz w:val="20"/>
    </w:rPr>
  </w:style>
  <w:style w:type="character" w:customStyle="1" w:styleId="HeaderChar">
    <w:name w:val="Header Char"/>
    <w:basedOn w:val="DefaultParagraphFont"/>
    <w:link w:val="Header"/>
    <w:rsid w:val="00A55F62"/>
    <w:rPr>
      <w:rFonts w:ascii="Arial" w:hAnsi="Arial"/>
      <w:kern w:val="20"/>
      <w:szCs w:val="24"/>
      <w14:ligatures w14:val="all"/>
      <w14:stylisticSets>
        <w14:styleSet w14:id="5"/>
      </w14:stylisticSets>
      <w14:cntxtAlts/>
    </w:rPr>
  </w:style>
  <w:style w:type="paragraph" w:styleId="Footer">
    <w:name w:val="footer"/>
    <w:basedOn w:val="Normal"/>
    <w:link w:val="FooterChar"/>
    <w:rsid w:val="00942343"/>
    <w:pPr>
      <w:tabs>
        <w:tab w:val="right" w:pos="8640"/>
      </w:tabs>
      <w:spacing w:after="0"/>
    </w:pPr>
    <w:rPr>
      <w:rFonts w:ascii="Arial" w:hAnsi="Arial"/>
      <w:sz w:val="20"/>
    </w:rPr>
  </w:style>
  <w:style w:type="character" w:customStyle="1" w:styleId="FooterChar">
    <w:name w:val="Footer Char"/>
    <w:link w:val="Footer"/>
    <w:rsid w:val="00942343"/>
    <w:rPr>
      <w:rFonts w:ascii="Arial" w:hAnsi="Arial"/>
      <w:kern w:val="20"/>
      <w:szCs w:val="24"/>
      <w14:ligatures w14:val="all"/>
      <w14:stylisticSets>
        <w14:styleSet w14:id="5"/>
      </w14:stylisticSets>
      <w14:cntxtAlts/>
    </w:rPr>
  </w:style>
  <w:style w:type="paragraph" w:styleId="FootnoteText">
    <w:name w:val="footnote text"/>
    <w:basedOn w:val="Normal"/>
    <w:link w:val="FootnoteTextChar"/>
    <w:uiPriority w:val="99"/>
    <w:unhideWhenUsed/>
    <w:rsid w:val="00942343"/>
    <w:pPr>
      <w:spacing w:after="0"/>
    </w:pPr>
    <w:rPr>
      <w:sz w:val="20"/>
      <w:szCs w:val="20"/>
    </w:rPr>
  </w:style>
  <w:style w:type="character" w:customStyle="1" w:styleId="FootnoteTextChar">
    <w:name w:val="Footnote Text Char"/>
    <w:basedOn w:val="DefaultParagraphFont"/>
    <w:link w:val="FootnoteText"/>
    <w:uiPriority w:val="99"/>
    <w:rsid w:val="00942343"/>
    <w:rPr>
      <w:rFonts w:ascii="Garamond" w:hAnsi="Garamond"/>
      <w:kern w:val="20"/>
      <w14:ligatures w14:val="all"/>
      <w14:stylisticSets>
        <w14:styleSet w14:id="5"/>
      </w14:stylisticSets>
      <w14:cntxtAlts/>
    </w:rPr>
  </w:style>
  <w:style w:type="character" w:customStyle="1" w:styleId="st">
    <w:name w:val="st"/>
    <w:rsid w:val="00A55F62"/>
  </w:style>
  <w:style w:type="paragraph" w:styleId="ListParagraph">
    <w:name w:val="List Paragraph"/>
    <w:basedOn w:val="Normal"/>
    <w:uiPriority w:val="34"/>
    <w:qFormat/>
    <w:rsid w:val="00B81F5D"/>
    <w:pPr>
      <w:ind w:left="720"/>
      <w:contextualSpacing/>
    </w:pPr>
  </w:style>
  <w:style w:type="character" w:styleId="FootnoteReference">
    <w:name w:val="footnote reference"/>
    <w:basedOn w:val="DefaultParagraphFont"/>
    <w:uiPriority w:val="99"/>
    <w:unhideWhenUsed/>
    <w:rsid w:val="00942343"/>
    <w:rPr>
      <w:vertAlign w:val="superscript"/>
    </w:rPr>
  </w:style>
  <w:style w:type="character" w:styleId="Emphasis">
    <w:name w:val="Emphasis"/>
    <w:uiPriority w:val="20"/>
    <w:qFormat/>
    <w:rsid w:val="00A55F62"/>
    <w:rPr>
      <w:i/>
      <w:iCs/>
    </w:rPr>
  </w:style>
  <w:style w:type="paragraph" w:styleId="NoSpacing">
    <w:name w:val="No Spacing"/>
    <w:uiPriority w:val="1"/>
    <w:qFormat/>
    <w:rsid w:val="00A55F62"/>
    <w:rPr>
      <w:rFonts w:ascii="Garamond" w:eastAsia="Calibri" w:hAnsi="Garamond"/>
      <w:kern w:val="20"/>
      <w:sz w:val="22"/>
      <w:szCs w:val="24"/>
      <w14:ligatures w14:val="all"/>
      <w14:stylisticSets>
        <w14:styleSet w14:id="5"/>
      </w14:stylisticSets>
      <w14:cntxtAlts/>
    </w:rPr>
  </w:style>
  <w:style w:type="character" w:customStyle="1" w:styleId="volume">
    <w:name w:val="volume"/>
    <w:rsid w:val="00A55F62"/>
  </w:style>
  <w:style w:type="character" w:customStyle="1" w:styleId="Heading3Char">
    <w:name w:val="Heading 3 Char"/>
    <w:basedOn w:val="DefaultParagraphFont"/>
    <w:link w:val="Heading3"/>
    <w:rsid w:val="00544839"/>
    <w:rPr>
      <w:rFonts w:ascii="Garamond" w:hAnsi="Garamond" w:cs="Arial"/>
      <w:b/>
      <w:bCs/>
      <w:kern w:val="20"/>
      <w:sz w:val="24"/>
      <w:szCs w:val="26"/>
      <w14:ligatures w14:val="all"/>
      <w14:stylisticSets>
        <w14:styleSet w14:id="5"/>
      </w14:stylisticSets>
      <w14:cntxtAlts/>
    </w:rPr>
  </w:style>
  <w:style w:type="character" w:styleId="Hyperlink">
    <w:name w:val="Hyperlink"/>
    <w:basedOn w:val="DefaultParagraphFont"/>
    <w:rsid w:val="00942343"/>
    <w:rPr>
      <w:color w:val="0000FF"/>
      <w:u w:val="single"/>
    </w:rPr>
  </w:style>
  <w:style w:type="character" w:customStyle="1" w:styleId="highlight">
    <w:name w:val="highlight"/>
    <w:basedOn w:val="DefaultParagraphFont"/>
    <w:rsid w:val="00EC0408"/>
  </w:style>
  <w:style w:type="paragraph" w:customStyle="1" w:styleId="References">
    <w:name w:val="References"/>
    <w:basedOn w:val="Normal"/>
    <w:link w:val="ReferencesChar"/>
    <w:qFormat/>
    <w:rsid w:val="00B81F5D"/>
    <w:pPr>
      <w:ind w:left="360" w:hanging="360"/>
    </w:pPr>
    <w:rPr>
      <w:sz w:val="20"/>
    </w:rPr>
  </w:style>
  <w:style w:type="character" w:customStyle="1" w:styleId="ReferencesChar">
    <w:name w:val="References Char"/>
    <w:link w:val="References"/>
    <w:locked/>
    <w:rsid w:val="00B81F5D"/>
    <w:rPr>
      <w:rFonts w:ascii="Garamond" w:hAnsi="Garamond"/>
      <w:kern w:val="20"/>
      <w:szCs w:val="24"/>
      <w14:ligatures w14:val="all"/>
      <w14:stylisticSets>
        <w14:styleSet w14:id="5"/>
      </w14:stylisticSets>
      <w14:cntxtAlts/>
    </w:rPr>
  </w:style>
  <w:style w:type="paragraph" w:customStyle="1" w:styleId="PaperInfo">
    <w:name w:val="Paper_Info"/>
    <w:basedOn w:val="Normal"/>
    <w:link w:val="PaperInfoChar"/>
    <w:qFormat/>
    <w:rsid w:val="00B81F5D"/>
    <w:pPr>
      <w:tabs>
        <w:tab w:val="left" w:pos="2880"/>
      </w:tabs>
      <w:spacing w:after="60"/>
    </w:pPr>
  </w:style>
  <w:style w:type="character" w:customStyle="1" w:styleId="PaperInfoChar">
    <w:name w:val="Paper_Info Char"/>
    <w:basedOn w:val="DefaultParagraphFont"/>
    <w:link w:val="PaperInfo"/>
    <w:rsid w:val="00B81F5D"/>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B81F5D"/>
    <w:pPr>
      <w:spacing w:after="0"/>
    </w:pPr>
    <w:rPr>
      <w:color w:val="595959" w:themeColor="text1" w:themeTint="A6"/>
      <w:sz w:val="36"/>
    </w:rPr>
  </w:style>
  <w:style w:type="character" w:customStyle="1" w:styleId="AbstractChar">
    <w:name w:val="Abstract Char"/>
    <w:basedOn w:val="Heading1Char"/>
    <w:link w:val="Abstract"/>
    <w:rsid w:val="00B81F5D"/>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Heading1Char">
    <w:name w:val="Heading 1 Char"/>
    <w:basedOn w:val="DefaultParagraphFont"/>
    <w:link w:val="Heading1"/>
    <w:rsid w:val="00B81F5D"/>
    <w:rPr>
      <w:rFonts w:ascii="Garamond" w:hAnsi="Garamond" w:cs="Arial"/>
      <w:b/>
      <w:bCs/>
      <w:smallCaps/>
      <w:kern w:val="32"/>
      <w:sz w:val="32"/>
      <w:szCs w:val="36"/>
      <w14:ligatures w14:val="all"/>
      <w14:stylisticSets>
        <w14:styleSet w14:id="5"/>
      </w14:stylisticSets>
      <w14:cntxtAlts/>
    </w:rPr>
  </w:style>
  <w:style w:type="paragraph" w:customStyle="1" w:styleId="PaperTitle">
    <w:name w:val="Paper Title"/>
    <w:basedOn w:val="Heading1"/>
    <w:link w:val="PaperTitleChar"/>
    <w:qFormat/>
    <w:rsid w:val="00B81F5D"/>
    <w:pPr>
      <w:jc w:val="center"/>
    </w:pPr>
    <w:rPr>
      <w:sz w:val="36"/>
    </w:rPr>
  </w:style>
  <w:style w:type="character" w:customStyle="1" w:styleId="PaperTitleChar">
    <w:name w:val="Paper Title Char"/>
    <w:basedOn w:val="Heading1Char"/>
    <w:link w:val="PaperTitle"/>
    <w:rsid w:val="00B81F5D"/>
    <w:rPr>
      <w:rFonts w:ascii="Garamond" w:hAnsi="Garamond" w:cs="Arial"/>
      <w:b/>
      <w:bCs/>
      <w:smallCaps/>
      <w:kern w:val="32"/>
      <w:sz w:val="36"/>
      <w:szCs w:val="36"/>
      <w14:ligatures w14:val="all"/>
      <w14:stylisticSets>
        <w14:styleSet w14:id="5"/>
      </w14:stylisticSets>
      <w14:cntxtAlts/>
    </w:rPr>
  </w:style>
  <w:style w:type="character" w:customStyle="1" w:styleId="Heading2Char">
    <w:name w:val="Heading 2 Char"/>
    <w:basedOn w:val="DefaultParagraphFont"/>
    <w:link w:val="Heading2"/>
    <w:rsid w:val="00B81F5D"/>
    <w:rPr>
      <w:rFonts w:ascii="Garamond" w:hAnsi="Garamond" w:cs="Arial"/>
      <w:b/>
      <w:bCs/>
      <w:i/>
      <w:iCs/>
      <w:smallCaps/>
      <w:kern w:val="20"/>
      <w:sz w:val="28"/>
      <w:szCs w:val="28"/>
      <w14:ligatures w14:val="all"/>
      <w14:stylisticSets>
        <w14:styleSet w14:id="5"/>
      </w14:stylisticSets>
      <w14:cntxtAlts/>
    </w:rPr>
  </w:style>
  <w:style w:type="character" w:customStyle="1" w:styleId="Heading4Char">
    <w:name w:val="Heading 4 Char"/>
    <w:basedOn w:val="DefaultParagraphFont"/>
    <w:link w:val="Heading4"/>
    <w:rsid w:val="00E62EDD"/>
    <w:rPr>
      <w:rFonts w:ascii="Garamond" w:hAnsi="Garamond"/>
      <w:b/>
      <w:snapToGrid w:val="0"/>
      <w:kern w:val="20"/>
      <w:sz w:val="18"/>
      <w:szCs w:val="24"/>
      <w14:ligatures w14:val="all"/>
      <w14:stylisticSets>
        <w14:styleSet w14:id="5"/>
      </w14:stylisticSets>
      <w14:cntxtAlts/>
    </w:rPr>
  </w:style>
  <w:style w:type="character" w:styleId="Strong">
    <w:name w:val="Strong"/>
    <w:basedOn w:val="DefaultParagraphFont"/>
    <w:qFormat/>
    <w:rsid w:val="00B81F5D"/>
    <w:rPr>
      <w:b/>
      <w:bCs/>
    </w:rPr>
  </w:style>
  <w:style w:type="table" w:styleId="TableGrid">
    <w:name w:val="Table Grid"/>
    <w:basedOn w:val="TableNormal"/>
    <w:uiPriority w:val="59"/>
    <w:rsid w:val="009423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62A19"/>
    <w:pPr>
      <w:autoSpaceDE w:val="0"/>
      <w:autoSpaceDN w:val="0"/>
      <w:adjustRightInd w:val="0"/>
    </w:pPr>
    <w:rPr>
      <w:rFonts w:eastAsiaTheme="minorHAnsi"/>
      <w:color w:val="000000"/>
      <w:sz w:val="24"/>
      <w:szCs w:val="24"/>
    </w:rPr>
  </w:style>
  <w:style w:type="character" w:customStyle="1" w:styleId="hlfld-contribauthor">
    <w:name w:val="hlfld-contribauthor"/>
    <w:basedOn w:val="DefaultParagraphFont"/>
    <w:rsid w:val="00E06DDF"/>
  </w:style>
  <w:style w:type="character" w:customStyle="1" w:styleId="nlmgiven-names">
    <w:name w:val="nlm_given-names"/>
    <w:basedOn w:val="DefaultParagraphFont"/>
    <w:rsid w:val="00E06DDF"/>
  </w:style>
  <w:style w:type="character" w:customStyle="1" w:styleId="nlmarticle-title">
    <w:name w:val="nlm_article-title"/>
    <w:basedOn w:val="DefaultParagraphFont"/>
    <w:rsid w:val="00E06DDF"/>
  </w:style>
  <w:style w:type="character" w:customStyle="1" w:styleId="nlmconf-name">
    <w:name w:val="nlm_conf-name"/>
    <w:basedOn w:val="DefaultParagraphFont"/>
    <w:rsid w:val="00E06DDF"/>
  </w:style>
  <w:style w:type="character" w:customStyle="1" w:styleId="nlmconf-loc">
    <w:name w:val="nlm_conf-loc"/>
    <w:basedOn w:val="DefaultParagraphFont"/>
    <w:rsid w:val="00E06DDF"/>
  </w:style>
  <w:style w:type="paragraph" w:customStyle="1" w:styleId="TitleUnumbered">
    <w:name w:val="TitleUnumbered"/>
    <w:basedOn w:val="Title"/>
    <w:link w:val="TitleUnumberedCarcter"/>
    <w:rsid w:val="009200CA"/>
    <w:pPr>
      <w:spacing w:before="240" w:after="240"/>
      <w:ind w:left="284" w:hanging="284"/>
      <w:outlineLvl w:val="0"/>
    </w:pPr>
    <w:rPr>
      <w:b w:val="0"/>
      <w:bCs/>
      <w:lang w:val="en-GB"/>
    </w:rPr>
  </w:style>
  <w:style w:type="character" w:customStyle="1" w:styleId="TitleUnumberedCarcter">
    <w:name w:val="TitleUnumbered Carácter"/>
    <w:basedOn w:val="TitleChar"/>
    <w:link w:val="TitleUnumbered"/>
    <w:rsid w:val="009200CA"/>
    <w:rPr>
      <w:rFonts w:asciiTheme="majorHAnsi" w:eastAsiaTheme="majorEastAsia" w:hAnsiTheme="majorHAnsi" w:cstheme="majorBidi"/>
      <w:b w:val="0"/>
      <w:bCs/>
      <w:color w:val="323E4F" w:themeColor="text2" w:themeShade="BF"/>
      <w:spacing w:val="-10"/>
      <w:kern w:val="28"/>
      <w:sz w:val="56"/>
      <w:szCs w:val="32"/>
      <w:lang w:val="en-GB"/>
      <w14:ligatures w14:val="all"/>
      <w14:stylisticSets>
        <w14:styleSet w14:id="5"/>
      </w14:stylisticSets>
      <w14:cntxtAlts/>
    </w:rPr>
  </w:style>
  <w:style w:type="paragraph" w:styleId="Title">
    <w:name w:val="Title"/>
    <w:basedOn w:val="Normal"/>
    <w:next w:val="Normal"/>
    <w:link w:val="TitleChar"/>
    <w:uiPriority w:val="10"/>
    <w:rsid w:val="00942343"/>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942343"/>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character" w:customStyle="1" w:styleId="scrolltotrigger">
    <w:name w:val="scroll_to_trigger"/>
    <w:basedOn w:val="DefaultParagraphFont"/>
    <w:rsid w:val="007D7AE1"/>
  </w:style>
  <w:style w:type="character" w:customStyle="1" w:styleId="Caption1">
    <w:name w:val="Caption1"/>
    <w:basedOn w:val="DefaultParagraphFont"/>
    <w:rsid w:val="007D7AE1"/>
  </w:style>
  <w:style w:type="paragraph" w:styleId="NormalWeb">
    <w:name w:val="Normal (Web)"/>
    <w:basedOn w:val="Normal"/>
    <w:uiPriority w:val="99"/>
    <w:semiHidden/>
    <w:unhideWhenUsed/>
    <w:rsid w:val="00A70D1A"/>
    <w:pPr>
      <w:spacing w:before="100" w:beforeAutospacing="1" w:after="100" w:afterAutospacing="1"/>
    </w:pPr>
    <w:rPr>
      <w:rFonts w:ascii="Times New Roman" w:hAnsi="Times New Roman"/>
      <w:kern w:val="0"/>
      <w:sz w:val="24"/>
      <w14:ligatures w14:val="none"/>
      <w14:stylisticSets/>
      <w14:cntxtAlts w14:val="0"/>
    </w:rPr>
  </w:style>
  <w:style w:type="character" w:customStyle="1" w:styleId="personname">
    <w:name w:val="person_name"/>
    <w:basedOn w:val="DefaultParagraphFont"/>
    <w:rsid w:val="00A70D1A"/>
  </w:style>
  <w:style w:type="paragraph" w:styleId="BodyTextIndent">
    <w:name w:val="Body Text Indent"/>
    <w:basedOn w:val="Normal"/>
    <w:link w:val="BodyTextIndentChar"/>
    <w:rsid w:val="003B31EA"/>
    <w:pPr>
      <w:spacing w:after="0"/>
      <w:ind w:firstLine="360"/>
      <w:jc w:val="both"/>
    </w:pPr>
    <w:rPr>
      <w:rFonts w:ascii="Times New Roman" w:hAnsi="Times New Roman"/>
      <w:kern w:val="0"/>
      <w:sz w:val="18"/>
      <w:szCs w:val="20"/>
      <w14:ligatures w14:val="none"/>
      <w14:stylisticSets/>
      <w14:cntxtAlts w14:val="0"/>
    </w:rPr>
  </w:style>
  <w:style w:type="character" w:customStyle="1" w:styleId="BodyTextIndentChar">
    <w:name w:val="Body Text Indent Char"/>
    <w:basedOn w:val="DefaultParagraphFont"/>
    <w:link w:val="BodyTextIndent"/>
    <w:rsid w:val="003B31EA"/>
    <w:rPr>
      <w:sz w:val="18"/>
    </w:rPr>
  </w:style>
  <w:style w:type="character" w:customStyle="1" w:styleId="authors">
    <w:name w:val="authors"/>
    <w:basedOn w:val="DefaultParagraphFont"/>
    <w:rsid w:val="002F14DF"/>
  </w:style>
  <w:style w:type="paragraph" w:styleId="TOCHeading">
    <w:name w:val="TOC Heading"/>
    <w:basedOn w:val="Heading1"/>
    <w:next w:val="Normal"/>
    <w:uiPriority w:val="39"/>
    <w:semiHidden/>
    <w:unhideWhenUsed/>
    <w:qFormat/>
    <w:rsid w:val="005360C4"/>
    <w:pPr>
      <w:pBdr>
        <w:bottom w:val="none" w:sz="0" w:space="0" w:color="auto"/>
      </w:pBdr>
      <w:tabs>
        <w:tab w:val="clear" w:pos="2880"/>
      </w:tabs>
      <w:suppressAutoHyphens w:val="0"/>
      <w:spacing w:before="480" w:after="0"/>
      <w:contextualSpacing w:val="0"/>
      <w:outlineLvl w:val="9"/>
    </w:pPr>
    <w:rPr>
      <w:rFonts w:asciiTheme="majorHAnsi" w:eastAsiaTheme="majorEastAsia" w:hAnsiTheme="majorHAnsi" w:cstheme="majorBidi"/>
      <w:smallCaps w:val="0"/>
      <w:color w:val="2E74B5" w:themeColor="accent1" w:themeShade="BF"/>
      <w:kern w:val="20"/>
      <w:sz w:val="28"/>
      <w:szCs w:val="28"/>
    </w:rPr>
  </w:style>
  <w:style w:type="character" w:customStyle="1" w:styleId="nlmyear">
    <w:name w:val="nlm_year"/>
    <w:basedOn w:val="DefaultParagraphFont"/>
    <w:rsid w:val="00813D56"/>
  </w:style>
  <w:style w:type="character" w:customStyle="1" w:styleId="nlmpublisher-loc">
    <w:name w:val="nlm_publisher-loc"/>
    <w:basedOn w:val="DefaultParagraphFont"/>
    <w:rsid w:val="00813D56"/>
  </w:style>
  <w:style w:type="character" w:customStyle="1" w:styleId="nlmpublisher-name">
    <w:name w:val="nlm_publisher-name"/>
    <w:basedOn w:val="DefaultParagraphFont"/>
    <w:rsid w:val="00813D56"/>
  </w:style>
  <w:style w:type="character" w:customStyle="1" w:styleId="user-generated">
    <w:name w:val="user-generated"/>
    <w:basedOn w:val="DefaultParagraphFont"/>
    <w:rsid w:val="007112A7"/>
  </w:style>
  <w:style w:type="character" w:styleId="CommentReference">
    <w:name w:val="annotation reference"/>
    <w:basedOn w:val="DefaultParagraphFont"/>
    <w:uiPriority w:val="99"/>
    <w:semiHidden/>
    <w:unhideWhenUsed/>
    <w:rsid w:val="0016466E"/>
    <w:rPr>
      <w:sz w:val="18"/>
      <w:szCs w:val="18"/>
    </w:rPr>
  </w:style>
  <w:style w:type="paragraph" w:styleId="CommentText">
    <w:name w:val="annotation text"/>
    <w:basedOn w:val="Normal"/>
    <w:link w:val="CommentTextChar"/>
    <w:uiPriority w:val="99"/>
    <w:unhideWhenUsed/>
    <w:rsid w:val="0016466E"/>
    <w:rPr>
      <w:sz w:val="24"/>
    </w:rPr>
  </w:style>
  <w:style w:type="character" w:customStyle="1" w:styleId="CommentTextChar">
    <w:name w:val="Comment Text Char"/>
    <w:basedOn w:val="DefaultParagraphFont"/>
    <w:link w:val="CommentText"/>
    <w:uiPriority w:val="99"/>
    <w:rsid w:val="0016466E"/>
    <w:rPr>
      <w:rFonts w:ascii="Garamond" w:eastAsia="SimSun" w:hAnsi="Garamond"/>
      <w:kern w:val="20"/>
      <w:sz w:val="24"/>
      <w:szCs w:val="24"/>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16466E"/>
    <w:rPr>
      <w:b/>
      <w:bCs/>
      <w:sz w:val="20"/>
      <w:szCs w:val="20"/>
    </w:rPr>
  </w:style>
  <w:style w:type="character" w:customStyle="1" w:styleId="CommentSubjectChar">
    <w:name w:val="Comment Subject Char"/>
    <w:basedOn w:val="CommentTextChar"/>
    <w:link w:val="CommentSubject"/>
    <w:uiPriority w:val="99"/>
    <w:semiHidden/>
    <w:rsid w:val="0016466E"/>
    <w:rPr>
      <w:rFonts w:ascii="Garamond" w:eastAsia="SimSun" w:hAnsi="Garamond"/>
      <w:b/>
      <w:bCs/>
      <w:kern w:val="20"/>
      <w:sz w:val="24"/>
      <w:szCs w:val="24"/>
      <w14:ligatures w14:val="all"/>
      <w14:stylisticSets>
        <w14:styleSet w14:id="5"/>
      </w14:stylisticSets>
      <w14:cntxtAlts/>
    </w:rPr>
  </w:style>
  <w:style w:type="paragraph" w:styleId="BalloonText">
    <w:name w:val="Balloon Text"/>
    <w:basedOn w:val="Normal"/>
    <w:link w:val="BalloonTextChar"/>
    <w:semiHidden/>
    <w:rsid w:val="00942343"/>
    <w:rPr>
      <w:rFonts w:ascii="Tahoma" w:hAnsi="Tahoma" w:cs="Tahoma"/>
      <w:sz w:val="16"/>
      <w:szCs w:val="16"/>
    </w:rPr>
  </w:style>
  <w:style w:type="character" w:customStyle="1" w:styleId="BalloonTextChar">
    <w:name w:val="Balloon Text Char"/>
    <w:basedOn w:val="DefaultParagraphFont"/>
    <w:link w:val="BalloonText"/>
    <w:semiHidden/>
    <w:rsid w:val="0016466E"/>
    <w:rPr>
      <w:rFonts w:ascii="Tahoma" w:hAnsi="Tahoma" w:cs="Tahoma"/>
      <w:kern w:val="20"/>
      <w:sz w:val="16"/>
      <w:szCs w:val="16"/>
      <w14:ligatures w14:val="all"/>
      <w14:stylisticSets>
        <w14:styleSet w14:id="5"/>
      </w14:stylisticSets>
      <w14:cntxtAlts/>
    </w:rPr>
  </w:style>
  <w:style w:type="paragraph" w:customStyle="1" w:styleId="yiv5669280527msonormal">
    <w:name w:val="yiv5669280527msonormal"/>
    <w:basedOn w:val="Normal"/>
    <w:rsid w:val="00D6352E"/>
    <w:pPr>
      <w:spacing w:before="100" w:beforeAutospacing="1" w:after="100" w:afterAutospacing="1"/>
    </w:pPr>
    <w:rPr>
      <w:rFonts w:ascii="Times New Roman" w:eastAsiaTheme="minorEastAsia" w:hAnsi="Times New Roman"/>
      <w:kern w:val="0"/>
      <w:sz w:val="24"/>
      <w14:ligatures w14:val="none"/>
      <w14:stylisticSets/>
      <w14:cntxtAlts w14:val="0"/>
    </w:rPr>
  </w:style>
  <w:style w:type="paragraph" w:styleId="DocumentMap">
    <w:name w:val="Document Map"/>
    <w:basedOn w:val="Normal"/>
    <w:link w:val="DocumentMapChar"/>
    <w:uiPriority w:val="99"/>
    <w:semiHidden/>
    <w:unhideWhenUsed/>
    <w:rsid w:val="00D6352E"/>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D6352E"/>
    <w:rPr>
      <w:rFonts w:eastAsia="SimSun"/>
      <w:kern w:val="20"/>
      <w:sz w:val="24"/>
      <w:szCs w:val="24"/>
      <w14:ligatures w14:val="all"/>
      <w14:stylisticSets>
        <w14:styleSet w14:id="5"/>
      </w14:stylisticSets>
      <w14:cntxtAlts/>
    </w:rPr>
  </w:style>
  <w:style w:type="character" w:customStyle="1" w:styleId="apple-converted-space">
    <w:name w:val="apple-converted-space"/>
    <w:basedOn w:val="DefaultParagraphFont"/>
    <w:rsid w:val="00331B82"/>
  </w:style>
  <w:style w:type="paragraph" w:customStyle="1" w:styleId="xmsoplaintext">
    <w:name w:val="x_msoplaintext"/>
    <w:basedOn w:val="Normal"/>
    <w:rsid w:val="00331B82"/>
    <w:pPr>
      <w:spacing w:before="100" w:beforeAutospacing="1" w:after="100" w:afterAutospacing="1"/>
    </w:pPr>
    <w:rPr>
      <w:rFonts w:ascii="Times New Roman" w:eastAsiaTheme="minorEastAsia" w:hAnsi="Times New Roman"/>
      <w:kern w:val="0"/>
      <w:sz w:val="24"/>
      <w14:ligatures w14:val="none"/>
      <w14:stylisticSets/>
      <w14:cntxtAlts w14:val="0"/>
    </w:rPr>
  </w:style>
  <w:style w:type="character" w:styleId="FollowedHyperlink">
    <w:name w:val="FollowedHyperlink"/>
    <w:basedOn w:val="DefaultParagraphFont"/>
    <w:rsid w:val="00942343"/>
    <w:rPr>
      <w:color w:val="800080"/>
      <w:u w:val="single"/>
    </w:rPr>
  </w:style>
  <w:style w:type="paragraph" w:styleId="Revision">
    <w:name w:val="Revision"/>
    <w:hidden/>
    <w:uiPriority w:val="99"/>
    <w:semiHidden/>
    <w:rsid w:val="00CC3A44"/>
    <w:rPr>
      <w:rFonts w:ascii="Garamond" w:eastAsia="SimSun" w:hAnsi="Garamond"/>
      <w:kern w:val="20"/>
      <w:sz w:val="22"/>
      <w:szCs w:val="24"/>
      <w14:ligatures w14:val="all"/>
      <w14:stylisticSets>
        <w14:styleSet w14:id="5"/>
      </w14:stylisticSets>
      <w14:cntxtAlts/>
    </w:rPr>
  </w:style>
  <w:style w:type="character" w:styleId="HTMLCite">
    <w:name w:val="HTML Cite"/>
    <w:basedOn w:val="DefaultParagraphFont"/>
    <w:uiPriority w:val="99"/>
    <w:semiHidden/>
    <w:unhideWhenUsed/>
    <w:rsid w:val="00E4557F"/>
    <w:rPr>
      <w:i/>
      <w:iCs/>
    </w:rPr>
  </w:style>
  <w:style w:type="character" w:customStyle="1" w:styleId="nlmpub-id">
    <w:name w:val="nlm_pub-id"/>
    <w:basedOn w:val="DefaultParagraphFont"/>
    <w:rsid w:val="00D110CC"/>
  </w:style>
  <w:style w:type="character" w:customStyle="1" w:styleId="selectable">
    <w:name w:val="selectable"/>
    <w:basedOn w:val="DefaultParagraphFont"/>
    <w:rsid w:val="00DA2100"/>
  </w:style>
  <w:style w:type="paragraph" w:customStyle="1" w:styleId="frfield">
    <w:name w:val="fr_field"/>
    <w:basedOn w:val="Normal"/>
    <w:rsid w:val="0077339F"/>
    <w:pPr>
      <w:spacing w:before="100" w:beforeAutospacing="1" w:after="100" w:afterAutospacing="1"/>
    </w:pPr>
    <w:rPr>
      <w:rFonts w:ascii="Times New Roman" w:hAnsi="Times New Roman"/>
      <w:kern w:val="0"/>
      <w:sz w:val="24"/>
      <w14:ligatures w14:val="none"/>
      <w14:stylisticSets/>
      <w14:cntxtAlts w14:val="0"/>
    </w:rPr>
  </w:style>
  <w:style w:type="character" w:customStyle="1" w:styleId="frlabel">
    <w:name w:val="fr_label"/>
    <w:basedOn w:val="DefaultParagraphFont"/>
    <w:rsid w:val="0077339F"/>
  </w:style>
  <w:style w:type="character" w:customStyle="1" w:styleId="fieldvalue">
    <w:name w:val="fieldvalue"/>
    <w:basedOn w:val="DefaultParagraphFont"/>
    <w:rsid w:val="0092424C"/>
  </w:style>
  <w:style w:type="character" w:customStyle="1" w:styleId="retrieval">
    <w:name w:val="retrieval"/>
    <w:basedOn w:val="DefaultParagraphFont"/>
    <w:rsid w:val="00772054"/>
  </w:style>
  <w:style w:type="character" w:customStyle="1" w:styleId="doi">
    <w:name w:val="doi"/>
    <w:basedOn w:val="DefaultParagraphFont"/>
    <w:rsid w:val="00796EBD"/>
  </w:style>
  <w:style w:type="character" w:customStyle="1" w:styleId="isbn-label">
    <w:name w:val="isbn-label"/>
    <w:basedOn w:val="DefaultParagraphFont"/>
    <w:rsid w:val="003C1FFD"/>
  </w:style>
  <w:style w:type="character" w:styleId="PageNumber">
    <w:name w:val="page number"/>
    <w:basedOn w:val="DefaultParagraphFont"/>
    <w:rsid w:val="00942343"/>
  </w:style>
  <w:style w:type="character" w:styleId="PlaceholderText">
    <w:name w:val="Placeholder Text"/>
    <w:basedOn w:val="DefaultParagraphFont"/>
    <w:uiPriority w:val="99"/>
    <w:semiHidden/>
    <w:rsid w:val="00942343"/>
    <w:rPr>
      <w:color w:val="808080"/>
    </w:rPr>
  </w:style>
  <w:style w:type="paragraph" w:customStyle="1" w:styleId="RefJournal">
    <w:name w:val="Ref Journal"/>
    <w:basedOn w:val="References"/>
    <w:link w:val="RefJournalChar"/>
    <w:rsid w:val="00942343"/>
  </w:style>
  <w:style w:type="character" w:customStyle="1" w:styleId="RefJournalChar">
    <w:name w:val="Ref Journal Char"/>
    <w:basedOn w:val="ReferencesChar"/>
    <w:link w:val="RefJournal"/>
    <w:rsid w:val="00942343"/>
    <w:rPr>
      <w:rFonts w:ascii="Garamond" w:hAnsi="Garamond"/>
      <w:kern w:val="20"/>
      <w:szCs w:val="24"/>
      <w14:ligatures w14:val="all"/>
      <w14:stylisticSets>
        <w14:styleSet w14:id="5"/>
      </w14:stylisticSets>
      <w14:cntxtAlts/>
    </w:rPr>
  </w:style>
  <w:style w:type="character" w:customStyle="1" w:styleId="meta">
    <w:name w:val="meta"/>
    <w:basedOn w:val="DefaultParagraphFont"/>
    <w:rsid w:val="00130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991004">
      <w:bodyDiv w:val="1"/>
      <w:marLeft w:val="0"/>
      <w:marRight w:val="0"/>
      <w:marTop w:val="0"/>
      <w:marBottom w:val="0"/>
      <w:divBdr>
        <w:top w:val="none" w:sz="0" w:space="0" w:color="auto"/>
        <w:left w:val="none" w:sz="0" w:space="0" w:color="auto"/>
        <w:bottom w:val="none" w:sz="0" w:space="0" w:color="auto"/>
        <w:right w:val="none" w:sz="0" w:space="0" w:color="auto"/>
      </w:divBdr>
      <w:divsChild>
        <w:div w:id="249195689">
          <w:marLeft w:val="0"/>
          <w:marRight w:val="0"/>
          <w:marTop w:val="0"/>
          <w:marBottom w:val="0"/>
          <w:divBdr>
            <w:top w:val="none" w:sz="0" w:space="0" w:color="auto"/>
            <w:left w:val="none" w:sz="0" w:space="0" w:color="auto"/>
            <w:bottom w:val="none" w:sz="0" w:space="0" w:color="auto"/>
            <w:right w:val="none" w:sz="0" w:space="0" w:color="auto"/>
          </w:divBdr>
        </w:div>
        <w:div w:id="1024787023">
          <w:marLeft w:val="0"/>
          <w:marRight w:val="0"/>
          <w:marTop w:val="0"/>
          <w:marBottom w:val="0"/>
          <w:divBdr>
            <w:top w:val="none" w:sz="0" w:space="0" w:color="auto"/>
            <w:left w:val="none" w:sz="0" w:space="0" w:color="auto"/>
            <w:bottom w:val="none" w:sz="0" w:space="0" w:color="auto"/>
            <w:right w:val="none" w:sz="0" w:space="0" w:color="auto"/>
          </w:divBdr>
        </w:div>
      </w:divsChild>
    </w:div>
    <w:div w:id="839270672">
      <w:bodyDiv w:val="1"/>
      <w:marLeft w:val="0"/>
      <w:marRight w:val="0"/>
      <w:marTop w:val="0"/>
      <w:marBottom w:val="0"/>
      <w:divBdr>
        <w:top w:val="none" w:sz="0" w:space="0" w:color="auto"/>
        <w:left w:val="none" w:sz="0" w:space="0" w:color="auto"/>
        <w:bottom w:val="none" w:sz="0" w:space="0" w:color="auto"/>
        <w:right w:val="none" w:sz="0" w:space="0" w:color="auto"/>
      </w:divBdr>
      <w:divsChild>
        <w:div w:id="136411716">
          <w:marLeft w:val="0"/>
          <w:marRight w:val="0"/>
          <w:marTop w:val="0"/>
          <w:marBottom w:val="0"/>
          <w:divBdr>
            <w:top w:val="none" w:sz="0" w:space="0" w:color="auto"/>
            <w:left w:val="none" w:sz="0" w:space="0" w:color="auto"/>
            <w:bottom w:val="none" w:sz="0" w:space="0" w:color="auto"/>
            <w:right w:val="none" w:sz="0" w:space="0" w:color="auto"/>
          </w:divBdr>
        </w:div>
      </w:divsChild>
    </w:div>
    <w:div w:id="890923343">
      <w:bodyDiv w:val="1"/>
      <w:marLeft w:val="0"/>
      <w:marRight w:val="0"/>
      <w:marTop w:val="0"/>
      <w:marBottom w:val="0"/>
      <w:divBdr>
        <w:top w:val="none" w:sz="0" w:space="0" w:color="auto"/>
        <w:left w:val="none" w:sz="0" w:space="0" w:color="auto"/>
        <w:bottom w:val="none" w:sz="0" w:space="0" w:color="auto"/>
        <w:right w:val="none" w:sz="0" w:space="0" w:color="auto"/>
      </w:divBdr>
      <w:divsChild>
        <w:div w:id="831339158">
          <w:marLeft w:val="0"/>
          <w:marRight w:val="0"/>
          <w:marTop w:val="0"/>
          <w:marBottom w:val="0"/>
          <w:divBdr>
            <w:top w:val="none" w:sz="0" w:space="0" w:color="auto"/>
            <w:left w:val="none" w:sz="0" w:space="0" w:color="auto"/>
            <w:bottom w:val="none" w:sz="0" w:space="0" w:color="auto"/>
            <w:right w:val="none" w:sz="0" w:space="0" w:color="auto"/>
          </w:divBdr>
          <w:divsChild>
            <w:div w:id="5100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899703">
      <w:bodyDiv w:val="1"/>
      <w:marLeft w:val="0"/>
      <w:marRight w:val="0"/>
      <w:marTop w:val="0"/>
      <w:marBottom w:val="0"/>
      <w:divBdr>
        <w:top w:val="none" w:sz="0" w:space="0" w:color="auto"/>
        <w:left w:val="none" w:sz="0" w:space="0" w:color="auto"/>
        <w:bottom w:val="none" w:sz="0" w:space="0" w:color="auto"/>
        <w:right w:val="none" w:sz="0" w:space="0" w:color="auto"/>
      </w:divBdr>
      <w:divsChild>
        <w:div w:id="1376929749">
          <w:marLeft w:val="0"/>
          <w:marRight w:val="0"/>
          <w:marTop w:val="0"/>
          <w:marBottom w:val="0"/>
          <w:divBdr>
            <w:top w:val="none" w:sz="0" w:space="0" w:color="auto"/>
            <w:left w:val="none" w:sz="0" w:space="0" w:color="auto"/>
            <w:bottom w:val="none" w:sz="0" w:space="0" w:color="auto"/>
            <w:right w:val="none" w:sz="0" w:space="0" w:color="auto"/>
          </w:divBdr>
        </w:div>
      </w:divsChild>
    </w:div>
    <w:div w:id="1485244779">
      <w:bodyDiv w:val="1"/>
      <w:marLeft w:val="0"/>
      <w:marRight w:val="0"/>
      <w:marTop w:val="0"/>
      <w:marBottom w:val="0"/>
      <w:divBdr>
        <w:top w:val="none" w:sz="0" w:space="0" w:color="auto"/>
        <w:left w:val="none" w:sz="0" w:space="0" w:color="auto"/>
        <w:bottom w:val="none" w:sz="0" w:space="0" w:color="auto"/>
        <w:right w:val="none" w:sz="0" w:space="0" w:color="auto"/>
      </w:divBdr>
      <w:divsChild>
        <w:div w:id="544293148">
          <w:marLeft w:val="0"/>
          <w:marRight w:val="0"/>
          <w:marTop w:val="0"/>
          <w:marBottom w:val="0"/>
          <w:divBdr>
            <w:top w:val="none" w:sz="0" w:space="0" w:color="auto"/>
            <w:left w:val="none" w:sz="0" w:space="0" w:color="auto"/>
            <w:bottom w:val="none" w:sz="0" w:space="0" w:color="auto"/>
            <w:right w:val="none" w:sz="0" w:space="0" w:color="auto"/>
          </w:divBdr>
        </w:div>
        <w:div w:id="1417093543">
          <w:marLeft w:val="0"/>
          <w:marRight w:val="0"/>
          <w:marTop w:val="0"/>
          <w:marBottom w:val="0"/>
          <w:divBdr>
            <w:top w:val="none" w:sz="0" w:space="0" w:color="auto"/>
            <w:left w:val="none" w:sz="0" w:space="0" w:color="auto"/>
            <w:bottom w:val="none" w:sz="0" w:space="0" w:color="auto"/>
            <w:right w:val="none" w:sz="0" w:space="0" w:color="auto"/>
          </w:divBdr>
        </w:div>
      </w:divsChild>
    </w:div>
    <w:div w:id="1492939690">
      <w:bodyDiv w:val="1"/>
      <w:marLeft w:val="0"/>
      <w:marRight w:val="0"/>
      <w:marTop w:val="0"/>
      <w:marBottom w:val="0"/>
      <w:divBdr>
        <w:top w:val="none" w:sz="0" w:space="0" w:color="auto"/>
        <w:left w:val="none" w:sz="0" w:space="0" w:color="auto"/>
        <w:bottom w:val="none" w:sz="0" w:space="0" w:color="auto"/>
        <w:right w:val="none" w:sz="0" w:space="0" w:color="auto"/>
      </w:divBdr>
      <w:divsChild>
        <w:div w:id="52509878">
          <w:marLeft w:val="0"/>
          <w:marRight w:val="0"/>
          <w:marTop w:val="0"/>
          <w:marBottom w:val="0"/>
          <w:divBdr>
            <w:top w:val="none" w:sz="0" w:space="0" w:color="auto"/>
            <w:left w:val="none" w:sz="0" w:space="0" w:color="auto"/>
            <w:bottom w:val="none" w:sz="0" w:space="0" w:color="auto"/>
            <w:right w:val="none" w:sz="0" w:space="0" w:color="auto"/>
          </w:divBdr>
        </w:div>
        <w:div w:id="760372796">
          <w:marLeft w:val="0"/>
          <w:marRight w:val="0"/>
          <w:marTop w:val="0"/>
          <w:marBottom w:val="0"/>
          <w:divBdr>
            <w:top w:val="none" w:sz="0" w:space="0" w:color="auto"/>
            <w:left w:val="none" w:sz="0" w:space="0" w:color="auto"/>
            <w:bottom w:val="none" w:sz="0" w:space="0" w:color="auto"/>
            <w:right w:val="none" w:sz="0" w:space="0" w:color="auto"/>
          </w:divBdr>
        </w:div>
      </w:divsChild>
    </w:div>
    <w:div w:id="1529559780">
      <w:bodyDiv w:val="1"/>
      <w:marLeft w:val="0"/>
      <w:marRight w:val="0"/>
      <w:marTop w:val="0"/>
      <w:marBottom w:val="0"/>
      <w:divBdr>
        <w:top w:val="none" w:sz="0" w:space="0" w:color="auto"/>
        <w:left w:val="none" w:sz="0" w:space="0" w:color="auto"/>
        <w:bottom w:val="none" w:sz="0" w:space="0" w:color="auto"/>
        <w:right w:val="none" w:sz="0" w:space="0" w:color="auto"/>
      </w:divBdr>
      <w:divsChild>
        <w:div w:id="1546941140">
          <w:marLeft w:val="0"/>
          <w:marRight w:val="0"/>
          <w:marTop w:val="0"/>
          <w:marBottom w:val="0"/>
          <w:divBdr>
            <w:top w:val="none" w:sz="0" w:space="0" w:color="auto"/>
            <w:left w:val="none" w:sz="0" w:space="0" w:color="auto"/>
            <w:bottom w:val="none" w:sz="0" w:space="0" w:color="auto"/>
            <w:right w:val="none" w:sz="0" w:space="0" w:color="auto"/>
          </w:divBdr>
        </w:div>
        <w:div w:id="1755279765">
          <w:marLeft w:val="0"/>
          <w:marRight w:val="0"/>
          <w:marTop w:val="0"/>
          <w:marBottom w:val="0"/>
          <w:divBdr>
            <w:top w:val="none" w:sz="0" w:space="0" w:color="auto"/>
            <w:left w:val="none" w:sz="0" w:space="0" w:color="auto"/>
            <w:bottom w:val="none" w:sz="0" w:space="0" w:color="auto"/>
            <w:right w:val="none" w:sz="0" w:space="0" w:color="auto"/>
          </w:divBdr>
        </w:div>
        <w:div w:id="2142183946">
          <w:marLeft w:val="0"/>
          <w:marRight w:val="0"/>
          <w:marTop w:val="0"/>
          <w:marBottom w:val="0"/>
          <w:divBdr>
            <w:top w:val="none" w:sz="0" w:space="0" w:color="auto"/>
            <w:left w:val="none" w:sz="0" w:space="0" w:color="auto"/>
            <w:bottom w:val="none" w:sz="0" w:space="0" w:color="auto"/>
            <w:right w:val="none" w:sz="0" w:space="0" w:color="auto"/>
          </w:divBdr>
        </w:div>
      </w:divsChild>
    </w:div>
    <w:div w:id="1532449997">
      <w:bodyDiv w:val="1"/>
      <w:marLeft w:val="0"/>
      <w:marRight w:val="0"/>
      <w:marTop w:val="0"/>
      <w:marBottom w:val="0"/>
      <w:divBdr>
        <w:top w:val="none" w:sz="0" w:space="0" w:color="auto"/>
        <w:left w:val="none" w:sz="0" w:space="0" w:color="auto"/>
        <w:bottom w:val="none" w:sz="0" w:space="0" w:color="auto"/>
        <w:right w:val="none" w:sz="0" w:space="0" w:color="auto"/>
      </w:divBdr>
      <w:divsChild>
        <w:div w:id="1689679355">
          <w:marLeft w:val="0"/>
          <w:marRight w:val="0"/>
          <w:marTop w:val="0"/>
          <w:marBottom w:val="0"/>
          <w:divBdr>
            <w:top w:val="none" w:sz="0" w:space="0" w:color="auto"/>
            <w:left w:val="none" w:sz="0" w:space="0" w:color="auto"/>
            <w:bottom w:val="none" w:sz="0" w:space="0" w:color="auto"/>
            <w:right w:val="none" w:sz="0" w:space="0" w:color="auto"/>
          </w:divBdr>
          <w:divsChild>
            <w:div w:id="62111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710796">
      <w:bodyDiv w:val="1"/>
      <w:marLeft w:val="0"/>
      <w:marRight w:val="0"/>
      <w:marTop w:val="0"/>
      <w:marBottom w:val="0"/>
      <w:divBdr>
        <w:top w:val="none" w:sz="0" w:space="0" w:color="auto"/>
        <w:left w:val="none" w:sz="0" w:space="0" w:color="auto"/>
        <w:bottom w:val="none" w:sz="0" w:space="0" w:color="auto"/>
        <w:right w:val="none" w:sz="0" w:space="0" w:color="auto"/>
      </w:divBdr>
      <w:divsChild>
        <w:div w:id="14937">
          <w:marLeft w:val="0"/>
          <w:marRight w:val="0"/>
          <w:marTop w:val="0"/>
          <w:marBottom w:val="0"/>
          <w:divBdr>
            <w:top w:val="none" w:sz="0" w:space="0" w:color="auto"/>
            <w:left w:val="none" w:sz="0" w:space="0" w:color="auto"/>
            <w:bottom w:val="none" w:sz="0" w:space="0" w:color="auto"/>
            <w:right w:val="none" w:sz="0" w:space="0" w:color="auto"/>
          </w:divBdr>
        </w:div>
        <w:div w:id="42144397">
          <w:marLeft w:val="0"/>
          <w:marRight w:val="0"/>
          <w:marTop w:val="0"/>
          <w:marBottom w:val="0"/>
          <w:divBdr>
            <w:top w:val="none" w:sz="0" w:space="0" w:color="auto"/>
            <w:left w:val="none" w:sz="0" w:space="0" w:color="auto"/>
            <w:bottom w:val="none" w:sz="0" w:space="0" w:color="auto"/>
            <w:right w:val="none" w:sz="0" w:space="0" w:color="auto"/>
          </w:divBdr>
        </w:div>
        <w:div w:id="95370321">
          <w:marLeft w:val="0"/>
          <w:marRight w:val="0"/>
          <w:marTop w:val="0"/>
          <w:marBottom w:val="0"/>
          <w:divBdr>
            <w:top w:val="none" w:sz="0" w:space="0" w:color="auto"/>
            <w:left w:val="none" w:sz="0" w:space="0" w:color="auto"/>
            <w:bottom w:val="none" w:sz="0" w:space="0" w:color="auto"/>
            <w:right w:val="none" w:sz="0" w:space="0" w:color="auto"/>
          </w:divBdr>
        </w:div>
        <w:div w:id="466170629">
          <w:marLeft w:val="0"/>
          <w:marRight w:val="0"/>
          <w:marTop w:val="0"/>
          <w:marBottom w:val="0"/>
          <w:divBdr>
            <w:top w:val="none" w:sz="0" w:space="0" w:color="auto"/>
            <w:left w:val="none" w:sz="0" w:space="0" w:color="auto"/>
            <w:bottom w:val="none" w:sz="0" w:space="0" w:color="auto"/>
            <w:right w:val="none" w:sz="0" w:space="0" w:color="auto"/>
          </w:divBdr>
        </w:div>
        <w:div w:id="475269333">
          <w:marLeft w:val="0"/>
          <w:marRight w:val="0"/>
          <w:marTop w:val="0"/>
          <w:marBottom w:val="0"/>
          <w:divBdr>
            <w:top w:val="none" w:sz="0" w:space="0" w:color="auto"/>
            <w:left w:val="none" w:sz="0" w:space="0" w:color="auto"/>
            <w:bottom w:val="none" w:sz="0" w:space="0" w:color="auto"/>
            <w:right w:val="none" w:sz="0" w:space="0" w:color="auto"/>
          </w:divBdr>
        </w:div>
        <w:div w:id="974919124">
          <w:marLeft w:val="0"/>
          <w:marRight w:val="0"/>
          <w:marTop w:val="0"/>
          <w:marBottom w:val="0"/>
          <w:divBdr>
            <w:top w:val="none" w:sz="0" w:space="0" w:color="auto"/>
            <w:left w:val="none" w:sz="0" w:space="0" w:color="auto"/>
            <w:bottom w:val="none" w:sz="0" w:space="0" w:color="auto"/>
            <w:right w:val="none" w:sz="0" w:space="0" w:color="auto"/>
          </w:divBdr>
        </w:div>
        <w:div w:id="1606619478">
          <w:marLeft w:val="0"/>
          <w:marRight w:val="0"/>
          <w:marTop w:val="0"/>
          <w:marBottom w:val="0"/>
          <w:divBdr>
            <w:top w:val="none" w:sz="0" w:space="0" w:color="auto"/>
            <w:left w:val="none" w:sz="0" w:space="0" w:color="auto"/>
            <w:bottom w:val="none" w:sz="0" w:space="0" w:color="auto"/>
            <w:right w:val="none" w:sz="0" w:space="0" w:color="auto"/>
          </w:divBdr>
        </w:div>
      </w:divsChild>
    </w:div>
    <w:div w:id="1767772763">
      <w:bodyDiv w:val="1"/>
      <w:marLeft w:val="0"/>
      <w:marRight w:val="0"/>
      <w:marTop w:val="0"/>
      <w:marBottom w:val="0"/>
      <w:divBdr>
        <w:top w:val="none" w:sz="0" w:space="0" w:color="auto"/>
        <w:left w:val="none" w:sz="0" w:space="0" w:color="auto"/>
        <w:bottom w:val="none" w:sz="0" w:space="0" w:color="auto"/>
        <w:right w:val="none" w:sz="0" w:space="0" w:color="auto"/>
      </w:divBdr>
      <w:divsChild>
        <w:div w:id="857699245">
          <w:marLeft w:val="0"/>
          <w:marRight w:val="0"/>
          <w:marTop w:val="0"/>
          <w:marBottom w:val="0"/>
          <w:divBdr>
            <w:top w:val="none" w:sz="0" w:space="0" w:color="auto"/>
            <w:left w:val="none" w:sz="0" w:space="0" w:color="auto"/>
            <w:bottom w:val="none" w:sz="0" w:space="0" w:color="auto"/>
            <w:right w:val="none" w:sz="0" w:space="0" w:color="auto"/>
          </w:divBdr>
        </w:div>
        <w:div w:id="1516771184">
          <w:marLeft w:val="0"/>
          <w:marRight w:val="0"/>
          <w:marTop w:val="0"/>
          <w:marBottom w:val="0"/>
          <w:divBdr>
            <w:top w:val="none" w:sz="0" w:space="0" w:color="auto"/>
            <w:left w:val="none" w:sz="0" w:space="0" w:color="auto"/>
            <w:bottom w:val="none" w:sz="0" w:space="0" w:color="auto"/>
            <w:right w:val="none" w:sz="0" w:space="0" w:color="auto"/>
          </w:divBdr>
        </w:div>
        <w:div w:id="1550149669">
          <w:marLeft w:val="0"/>
          <w:marRight w:val="0"/>
          <w:marTop w:val="0"/>
          <w:marBottom w:val="0"/>
          <w:divBdr>
            <w:top w:val="none" w:sz="0" w:space="0" w:color="auto"/>
            <w:left w:val="none" w:sz="0" w:space="0" w:color="auto"/>
            <w:bottom w:val="none" w:sz="0" w:space="0" w:color="auto"/>
            <w:right w:val="none" w:sz="0" w:space="0" w:color="auto"/>
          </w:divBdr>
        </w:div>
      </w:divsChild>
    </w:div>
    <w:div w:id="1794521405">
      <w:bodyDiv w:val="1"/>
      <w:marLeft w:val="0"/>
      <w:marRight w:val="0"/>
      <w:marTop w:val="0"/>
      <w:marBottom w:val="0"/>
      <w:divBdr>
        <w:top w:val="none" w:sz="0" w:space="0" w:color="auto"/>
        <w:left w:val="none" w:sz="0" w:space="0" w:color="auto"/>
        <w:bottom w:val="none" w:sz="0" w:space="0" w:color="auto"/>
        <w:right w:val="none" w:sz="0" w:space="0" w:color="auto"/>
      </w:divBdr>
    </w:div>
    <w:div w:id="1832865497">
      <w:bodyDiv w:val="1"/>
      <w:marLeft w:val="0"/>
      <w:marRight w:val="0"/>
      <w:marTop w:val="0"/>
      <w:marBottom w:val="0"/>
      <w:divBdr>
        <w:top w:val="none" w:sz="0" w:space="0" w:color="auto"/>
        <w:left w:val="none" w:sz="0" w:space="0" w:color="auto"/>
        <w:bottom w:val="none" w:sz="0" w:space="0" w:color="auto"/>
        <w:right w:val="none" w:sz="0" w:space="0" w:color="auto"/>
      </w:divBdr>
    </w:div>
    <w:div w:id="1841386150">
      <w:bodyDiv w:val="1"/>
      <w:marLeft w:val="0"/>
      <w:marRight w:val="0"/>
      <w:marTop w:val="0"/>
      <w:marBottom w:val="0"/>
      <w:divBdr>
        <w:top w:val="none" w:sz="0" w:space="0" w:color="auto"/>
        <w:left w:val="none" w:sz="0" w:space="0" w:color="auto"/>
        <w:bottom w:val="none" w:sz="0" w:space="0" w:color="auto"/>
        <w:right w:val="none" w:sz="0" w:space="0" w:color="auto"/>
      </w:divBdr>
      <w:divsChild>
        <w:div w:id="1108430686">
          <w:marLeft w:val="0"/>
          <w:marRight w:val="0"/>
          <w:marTop w:val="0"/>
          <w:marBottom w:val="0"/>
          <w:divBdr>
            <w:top w:val="none" w:sz="0" w:space="0" w:color="auto"/>
            <w:left w:val="none" w:sz="0" w:space="0" w:color="auto"/>
            <w:bottom w:val="none" w:sz="0" w:space="0" w:color="auto"/>
            <w:right w:val="none" w:sz="0" w:space="0" w:color="auto"/>
          </w:divBdr>
          <w:divsChild>
            <w:div w:id="155431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54392">
      <w:bodyDiv w:val="1"/>
      <w:marLeft w:val="0"/>
      <w:marRight w:val="0"/>
      <w:marTop w:val="0"/>
      <w:marBottom w:val="0"/>
      <w:divBdr>
        <w:top w:val="none" w:sz="0" w:space="0" w:color="auto"/>
        <w:left w:val="none" w:sz="0" w:space="0" w:color="auto"/>
        <w:bottom w:val="none" w:sz="0" w:space="0" w:color="auto"/>
        <w:right w:val="none" w:sz="0" w:space="0" w:color="auto"/>
      </w:divBdr>
      <w:divsChild>
        <w:div w:id="1318073974">
          <w:marLeft w:val="0"/>
          <w:marRight w:val="0"/>
          <w:marTop w:val="0"/>
          <w:marBottom w:val="0"/>
          <w:divBdr>
            <w:top w:val="none" w:sz="0" w:space="0" w:color="auto"/>
            <w:left w:val="none" w:sz="0" w:space="0" w:color="auto"/>
            <w:bottom w:val="none" w:sz="0" w:space="0" w:color="auto"/>
            <w:right w:val="none" w:sz="0" w:space="0" w:color="auto"/>
          </w:divBdr>
        </w:div>
        <w:div w:id="15226203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2307/3250921" TargetMode="External"/><Relationship Id="rId18" Type="http://schemas.openxmlformats.org/officeDocument/2006/relationships/hyperlink" Target="https://doi.org/10.1111/j.1564-913X.2001.tb00217.x" TargetMode="External"/><Relationship Id="rId26" Type="http://schemas.openxmlformats.org/officeDocument/2006/relationships/hyperlink" Target="http://citeseerx.ist.psu.edu/viewdoc/summary?doi=10.1.1.200.7942" TargetMode="External"/><Relationship Id="rId39" Type="http://schemas.openxmlformats.org/officeDocument/2006/relationships/hyperlink" Target="https://doi.org/10.1080/02681102.2016.1155144" TargetMode="External"/><Relationship Id="rId21" Type="http://schemas.openxmlformats.org/officeDocument/2006/relationships/hyperlink" Target="https://eric.ed.gov/?id=EJ1085003" TargetMode="External"/><Relationship Id="rId34" Type="http://schemas.openxmlformats.org/officeDocument/2006/relationships/hyperlink" Target="https://doi.org/10.1080/13691180801934099" TargetMode="External"/><Relationship Id="rId42" Type="http://schemas.openxmlformats.org/officeDocument/2006/relationships/hyperlink" Target="https://doi.org/10.1109/TE.2007.909360" TargetMode="External"/><Relationship Id="rId47" Type="http://schemas.openxmlformats.org/officeDocument/2006/relationships/hyperlink" Target="https://doi.org/10.2190/V1UG-2W6F-4RYH-5R9T" TargetMode="External"/><Relationship Id="rId50" Type="http://schemas.openxmlformats.org/officeDocument/2006/relationships/hyperlink" Target="https://doi.org/10.1080/02681102.2013.833888" TargetMode="External"/><Relationship Id="rId55" Type="http://schemas.openxmlformats.org/officeDocument/2006/relationships/hyperlink" Target="https://doi.org/10.1016/j.tele.2005.01.007" TargetMode="External"/><Relationship Id="rId63" Type="http://schemas.openxmlformats.org/officeDocument/2006/relationships/hyperlink" Target="https://doi.org/10.4324/9780203401491_chapter_1" TargetMode="External"/><Relationship Id="rId68" Type="http://schemas.openxmlformats.org/officeDocument/2006/relationships/hyperlink" Target="https://doi.org/10.13165/SMS-16-8-1-5" TargetMode="External"/><Relationship Id="rId76" Type="http://schemas.openxmlformats.org/officeDocument/2006/relationships/hyperlink" Target="http://aisel.aisnet.org/cgi/viewcontent.cgi?article=1181&amp;context=jais" TargetMode="External"/><Relationship Id="rId84" Type="http://schemas.openxmlformats.org/officeDocument/2006/relationships/footer" Target="footer3.xml"/><Relationship Id="rId7" Type="http://schemas.openxmlformats.org/officeDocument/2006/relationships/footnotes" Target="footnotes.xml"/><Relationship Id="rId71" Type="http://schemas.openxmlformats.org/officeDocument/2006/relationships/hyperlink" Target="https://doi.org/10.3362/9781780448152.005" TargetMode="External"/><Relationship Id="rId2" Type="http://schemas.openxmlformats.org/officeDocument/2006/relationships/numbering" Target="numbering.xml"/><Relationship Id="rId16" Type="http://schemas.openxmlformats.org/officeDocument/2006/relationships/hyperlink" Target="https://doi.org/10.1016/j.giq.2010.04.006" TargetMode="External"/><Relationship Id="rId29" Type="http://schemas.openxmlformats.org/officeDocument/2006/relationships/hyperlink" Target="https://doi.org/10.1016/j.tele.2006.06.004" TargetMode="External"/><Relationship Id="rId11" Type="http://schemas.openxmlformats.org/officeDocument/2006/relationships/hyperlink" Target="https://doi.org/10.5539/ass.v12n4p131" TargetMode="External"/><Relationship Id="rId24" Type="http://schemas.openxmlformats.org/officeDocument/2006/relationships/hyperlink" Target="https://doi.org/10.1207/s15430421tip3903_2" TargetMode="External"/><Relationship Id="rId32" Type="http://schemas.openxmlformats.org/officeDocument/2006/relationships/hyperlink" Target="https://doi.org/10.1017/S0022278X07003084" TargetMode="External"/><Relationship Id="rId37" Type="http://schemas.openxmlformats.org/officeDocument/2006/relationships/hyperlink" Target="https://doi.org/10.1068/b3125" TargetMode="External"/><Relationship Id="rId40" Type="http://schemas.openxmlformats.org/officeDocument/2006/relationships/hyperlink" Target="https://newcities.org/basic-infrastructure-services-are-essential-for-urbanization-but-who-will-pay/" TargetMode="External"/><Relationship Id="rId45" Type="http://schemas.openxmlformats.org/officeDocument/2006/relationships/hyperlink" Target="http://www.developmentinformatics.org/conferences/2015/papers/5-letsie-kabanda-chigona.pdf" TargetMode="External"/><Relationship Id="rId53" Type="http://schemas.openxmlformats.org/officeDocument/2006/relationships/hyperlink" Target="https://www.oecd.org/sti/1888451.pdf" TargetMode="External"/><Relationship Id="rId58" Type="http://schemas.openxmlformats.org/officeDocument/2006/relationships/hyperlink" Target="https://doi.org/10.1111/1467-954X.00079" TargetMode="External"/><Relationship Id="rId66" Type="http://schemas.openxmlformats.org/officeDocument/2006/relationships/hyperlink" Target="https://doi.org/10.1145/1940761.1940772" TargetMode="External"/><Relationship Id="rId74" Type="http://schemas.openxmlformats.org/officeDocument/2006/relationships/hyperlink" Target="https://doi.org//10.1016/j.tele.2017.08.004" TargetMode="External"/><Relationship Id="rId79" Type="http://schemas.openxmlformats.org/officeDocument/2006/relationships/header" Target="header1.xml"/><Relationship Id="rId5" Type="http://schemas.openxmlformats.org/officeDocument/2006/relationships/settings" Target="settings.xml"/><Relationship Id="rId61" Type="http://schemas.openxmlformats.org/officeDocument/2006/relationships/hyperlink" Target="http://eprints.lse.ac.uk/id/eprint/9526" TargetMode="External"/><Relationship Id="rId82" Type="http://schemas.openxmlformats.org/officeDocument/2006/relationships/footer" Target="footer2.xml"/><Relationship Id="rId19" Type="http://schemas.openxmlformats.org/officeDocument/2006/relationships/hyperlink" Target="http://citeseerx.ist.psu.edu/viewdoc/summary?doi=10.1.1.207.1713" TargetMode="External"/><Relationship Id="rId4" Type="http://schemas.microsoft.com/office/2007/relationships/stylesWithEffects" Target="stylesWithEffects.xml"/><Relationship Id="rId9" Type="http://schemas.openxmlformats.org/officeDocument/2006/relationships/hyperlink" Target="mailto:kanyiwamuyu@yahoo.com" TargetMode="External"/><Relationship Id="rId14" Type="http://schemas.openxmlformats.org/officeDocument/2006/relationships/hyperlink" Target="http://citeseerx.ist.psu.edu/viewdoc/summary?doi=10.1.1.501.4365" TargetMode="External"/><Relationship Id="rId22" Type="http://schemas.openxmlformats.org/officeDocument/2006/relationships/hyperlink" Target="http://ca.go.ke/images/downloads/STATISTICS/Sector%20Statistics%20Report%20Q3%202015-16.pdf" TargetMode="External"/><Relationship Id="rId27" Type="http://schemas.openxmlformats.org/officeDocument/2006/relationships/hyperlink" Target="https://doi.org/10.28945/1074" TargetMode="External"/><Relationship Id="rId30" Type="http://schemas.openxmlformats.org/officeDocument/2006/relationships/hyperlink" Target="https://doi.org/10.1016/j.worlddev.2008.02.010" TargetMode="External"/><Relationship Id="rId35" Type="http://schemas.openxmlformats.org/officeDocument/2006/relationships/hyperlink" Target="https://www.aspeninstitute.org/events/digital-media-literacy-plan-action/" TargetMode="External"/><Relationship Id="rId43" Type="http://schemas.openxmlformats.org/officeDocument/2006/relationships/hyperlink" Target="https://doi.org/10.1017/S0144686X10001340" TargetMode="External"/><Relationship Id="rId48" Type="http://schemas.openxmlformats.org/officeDocument/2006/relationships/hyperlink" Target="https://doi.org/10.1207/s15327698jfc0602_2" TargetMode="External"/><Relationship Id="rId56" Type="http://schemas.openxmlformats.org/officeDocument/2006/relationships/hyperlink" Target="https://doi.org/10.2190/GX6F-FEHT-9B9T-BK4F" TargetMode="External"/><Relationship Id="rId64" Type="http://schemas.openxmlformats.org/officeDocument/2006/relationships/hyperlink" Target="http://mirror.unhabitat.org/pmss/listItemDetails.aspx?publicationID=1156" TargetMode="External"/><Relationship Id="rId69" Type="http://schemas.openxmlformats.org/officeDocument/2006/relationships/hyperlink" Target="https://doi.org/10.1080/01972240600904076" TargetMode="External"/><Relationship Id="rId77" Type="http://schemas.openxmlformats.org/officeDocument/2006/relationships/hyperlink" Target="https://doi.org/10.1145/2470654.2481391" TargetMode="External"/><Relationship Id="rId8" Type="http://schemas.openxmlformats.org/officeDocument/2006/relationships/endnotes" Target="endnotes.xml"/><Relationship Id="rId51" Type="http://schemas.openxmlformats.org/officeDocument/2006/relationships/hyperlink" Target="https://doi.org/10.1177/026666690708769" TargetMode="External"/><Relationship Id="rId72" Type="http://schemas.openxmlformats.org/officeDocument/2006/relationships/hyperlink" Target="http://www.is.cityu.edu.hk/staff/isrobert/ejisdc/64-4.pdf" TargetMode="External"/><Relationship Id="rId80" Type="http://schemas.openxmlformats.org/officeDocument/2006/relationships/header" Target="header2.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harvardhrj.com/wp-content/uploads/2009/09/185-220.pdf" TargetMode="External"/><Relationship Id="rId17" Type="http://schemas.openxmlformats.org/officeDocument/2006/relationships/hyperlink" Target="https://doi.org/10.1177/1461444809355112" TargetMode="External"/><Relationship Id="rId25" Type="http://schemas.openxmlformats.org/officeDocument/2006/relationships/hyperlink" Target="https://doi.org/10.2307/249008" TargetMode="External"/><Relationship Id="rId33" Type="http://schemas.openxmlformats.org/officeDocument/2006/relationships/hyperlink" Target="https://doi.org/10.1177/0044118X09351278" TargetMode="External"/><Relationship Id="rId38" Type="http://schemas.openxmlformats.org/officeDocument/2006/relationships/hyperlink" Target="https://doi.org/10.1016/j.chb.2013.02.022" TargetMode="External"/><Relationship Id="rId46" Type="http://schemas.openxmlformats.org/officeDocument/2006/relationships/hyperlink" Target="http://www.citrenz.ac.nz/conferences/2007/175.pdf" TargetMode="External"/><Relationship Id="rId59" Type="http://schemas.openxmlformats.org/officeDocument/2006/relationships/hyperlink" Target="http://aei.pitt.edu/id/eprint/85896" TargetMode="External"/><Relationship Id="rId67" Type="http://schemas.openxmlformats.org/officeDocument/2006/relationships/hyperlink" Target="http://www.cs.waikato.ac.nz/~ihw/papers/09-IHW-DB-ICT4DChapter4.pdf" TargetMode="External"/><Relationship Id="rId20" Type="http://schemas.openxmlformats.org/officeDocument/2006/relationships/hyperlink" Target="http://www.uri.edu/iaics/content/2013v22n2/Yi-FanChen.pdf" TargetMode="External"/><Relationship Id="rId41" Type="http://schemas.openxmlformats.org/officeDocument/2006/relationships/hyperlink" Target="http://www.i4donline.net/articles/current-article.asp?articleid=700&amp;typ=Features" TargetMode="External"/><Relationship Id="rId54" Type="http://schemas.openxmlformats.org/officeDocument/2006/relationships/hyperlink" Target="https://doi.org/10.1016/S0736-5853(03)00023-6" TargetMode="External"/><Relationship Id="rId62" Type="http://schemas.openxmlformats.org/officeDocument/2006/relationships/hyperlink" Target="http://eprints.lse.ac.uk--/64821/" TargetMode="External"/><Relationship Id="rId70" Type="http://schemas.openxmlformats.org/officeDocument/2006/relationships/hyperlink" Target="https://doi.org/10.14742/ajet.1094" TargetMode="External"/><Relationship Id="rId75" Type="http://schemas.openxmlformats.org/officeDocument/2006/relationships/hyperlink" Target="https://doi.org/10.1016/j.techsoc.2010.10.011" TargetMode="External"/><Relationship Id="rId83"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1145/1498765.1498801" TargetMode="External"/><Relationship Id="rId23" Type="http://schemas.openxmlformats.org/officeDocument/2006/relationships/hyperlink" Target="https://digitalliteracy.cornell.edu/" TargetMode="External"/><Relationship Id="rId28" Type="http://schemas.openxmlformats.org/officeDocument/2006/relationships/hyperlink" Target="https://doi.org/10.1080/019722400128338" TargetMode="External"/><Relationship Id="rId36" Type="http://schemas.openxmlformats.org/officeDocument/2006/relationships/hyperlink" Target="https://doi.org/10.4018/978-1-60566-659-4.ch027" TargetMode="External"/><Relationship Id="rId49" Type="http://schemas.openxmlformats.org/officeDocument/2006/relationships/hyperlink" Target="https://doi.org/10.28945/3451" TargetMode="External"/><Relationship Id="rId57" Type="http://schemas.openxmlformats.org/officeDocument/2006/relationships/hyperlink" Target="https://doi.org/10.1007/s10796-008-9137-9" TargetMode="External"/><Relationship Id="rId10" Type="http://schemas.openxmlformats.org/officeDocument/2006/relationships/hyperlink" Target="https://doi.org/10.1177/0907568207078330" TargetMode="External"/><Relationship Id="rId31" Type="http://schemas.openxmlformats.org/officeDocument/2006/relationships/hyperlink" Target="https://doi.org/10.1080/01972240600791325" TargetMode="External"/><Relationship Id="rId44" Type="http://schemas.openxmlformats.org/officeDocument/2006/relationships/hyperlink" Target="https://doi.org/10.1080/14649880120050219" TargetMode="External"/><Relationship Id="rId52" Type="http://schemas.openxmlformats.org/officeDocument/2006/relationships/hyperlink" Target="https://doi.org/10.1016/j.ssresearch.2006.09.001" TargetMode="External"/><Relationship Id="rId60" Type="http://schemas.openxmlformats.org/officeDocument/2006/relationships/hyperlink" Target="https://doi.org/10.4324/9780203358948" TargetMode="External"/><Relationship Id="rId65" Type="http://schemas.openxmlformats.org/officeDocument/2006/relationships/hyperlink" Target="https://doi.org/10.4038/icter.v4i1.4671" TargetMode="External"/><Relationship Id="rId73" Type="http://schemas.openxmlformats.org/officeDocument/2006/relationships/hyperlink" Target="https://doi.org/10.1080/02681102.2014.948372" TargetMode="External"/><Relationship Id="rId78" Type="http://schemas.openxmlformats.org/officeDocument/2006/relationships/image" Target="media/image1.jpeg"/><Relationship Id="rId81" Type="http://schemas.openxmlformats.org/officeDocument/2006/relationships/footer" Target="footer1.xml"/><Relationship Id="rId86"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885"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Kanyi\Documents\Custom%20Office%20Templates\IJELL%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FEE1B7-F1C7-4353-8F9F-CDA071726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IJELL Template.dotx</Template>
  <TotalTime>8</TotalTime>
  <Pages>26</Pages>
  <Words>13847</Words>
  <Characters>78930</Characters>
  <Application>Microsoft Office Word</Application>
  <DocSecurity>0</DocSecurity>
  <Lines>657</Lines>
  <Paragraphs>185</Paragraphs>
  <ScaleCrop>false</ScaleCrop>
  <HeadingPairs>
    <vt:vector size="2" baseType="variant">
      <vt:variant>
        <vt:lpstr>Title</vt:lpstr>
      </vt:variant>
      <vt:variant>
        <vt:i4>1</vt:i4>
      </vt:variant>
    </vt:vector>
  </HeadingPairs>
  <TitlesOfParts>
    <vt:vector size="1" baseType="lpstr">
      <vt:lpstr>Closing the Digital Divide in Low-Income Urban Communities: A Domestication Approach</vt:lpstr>
    </vt:vector>
  </TitlesOfParts>
  <Manager>Fay Sudweeks, Editor-in-Chief</Manager>
  <Company>Informing Science Institute</Company>
  <LinksUpToDate>false</LinksUpToDate>
  <CharactersWithSpaces>92592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Closing the Digital Divide in Low-Income Urban Communities: A Domestication Approach</dc:title>
  <dc:creator>Patrick Kanyi Wamuyu</dc:creator>
  <cp:keywords>digital divide, internet domestication, low-income households, digital literacy, Mathare slum</cp:keywords>
  <cp:lastModifiedBy>bettyboyd</cp:lastModifiedBy>
  <cp:revision>5</cp:revision>
  <cp:lastPrinted>2017-11-22T15:58:00Z</cp:lastPrinted>
  <dcterms:created xsi:type="dcterms:W3CDTF">2017-11-26T01:12:00Z</dcterms:created>
  <dcterms:modified xsi:type="dcterms:W3CDTF">2017-11-26T01:24:00Z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Erik Shefsky</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https://doi.org/10.28945/3885</vt:lpwstr>
  </property>
</Properties>
</file>